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6807" w14:textId="384B52F1" w:rsidR="00107738" w:rsidRDefault="00107738" w:rsidP="00107738">
      <w:pPr>
        <w:contextualSpacing/>
        <w:jc w:val="center"/>
        <w:rPr>
          <w:rFonts w:ascii="Garamond" w:hAnsi="Garamond"/>
          <w:b/>
          <w:smallCaps/>
        </w:rPr>
      </w:pPr>
    </w:p>
    <w:p w14:paraId="7EB58475" w14:textId="648ACE08" w:rsidR="00107738" w:rsidRDefault="00107738" w:rsidP="00107738">
      <w:pPr>
        <w:contextualSpacing/>
        <w:jc w:val="center"/>
        <w:rPr>
          <w:rFonts w:ascii="Garamond" w:hAnsi="Garamond"/>
          <w:b/>
          <w:smallCaps/>
        </w:rPr>
      </w:pPr>
      <w:r w:rsidRPr="00A035D7">
        <w:rPr>
          <w:rFonts w:ascii="Garamond" w:hAnsi="Garamond"/>
          <w:b/>
          <w:smallCaps/>
        </w:rPr>
        <w:t xml:space="preserve">HIS 263/W </w:t>
      </w:r>
    </w:p>
    <w:p w14:paraId="7A2895AB" w14:textId="77777777" w:rsidR="00E83C6D" w:rsidRDefault="006D4AA9" w:rsidP="00107738">
      <w:pPr>
        <w:contextualSpacing/>
        <w:jc w:val="center"/>
        <w:rPr>
          <w:rFonts w:ascii="Garamond" w:hAnsi="Garamond"/>
          <w:b/>
          <w:smallCaps/>
        </w:rPr>
      </w:pPr>
      <w:r w:rsidRPr="00A035D7">
        <w:rPr>
          <w:rFonts w:ascii="Garamond" w:hAnsi="Garamond"/>
          <w:b/>
          <w:smallCaps/>
        </w:rPr>
        <w:t>The Global History of Food</w:t>
      </w:r>
    </w:p>
    <w:p w14:paraId="4232882C" w14:textId="5EF672E9" w:rsidR="00134143" w:rsidRPr="00A035D7" w:rsidRDefault="00F0739A" w:rsidP="00107738">
      <w:pPr>
        <w:contextualSpacing/>
        <w:jc w:val="center"/>
        <w:rPr>
          <w:rFonts w:ascii="Garamond" w:hAnsi="Garamond"/>
          <w:b/>
          <w:smallCaps/>
        </w:rPr>
      </w:pPr>
      <w:r>
        <w:rPr>
          <w:rFonts w:ascii="Garamond" w:hAnsi="Garamond"/>
          <w:b/>
          <w:smallCaps/>
        </w:rPr>
        <w:t>Fall 2023</w:t>
      </w:r>
      <w:r w:rsidR="007F2F67" w:rsidRPr="00A035D7">
        <w:rPr>
          <w:rFonts w:ascii="Garamond" w:hAnsi="Garamond"/>
          <w:b/>
          <w:smallCaps/>
        </w:rPr>
        <w:t xml:space="preserve"> </w:t>
      </w:r>
    </w:p>
    <w:p w14:paraId="4B1AFAEC" w14:textId="03346D6E" w:rsidR="003A5F79" w:rsidRPr="00A035D7" w:rsidRDefault="003A5F79" w:rsidP="00C64DF6">
      <w:pPr>
        <w:contextualSpacing/>
        <w:jc w:val="center"/>
        <w:rPr>
          <w:rFonts w:ascii="Garamond" w:hAnsi="Garamond"/>
        </w:rPr>
      </w:pPr>
      <w:r w:rsidRPr="00A035D7">
        <w:rPr>
          <w:rFonts w:ascii="Garamond" w:hAnsi="Garamond"/>
        </w:rPr>
        <w:t xml:space="preserve">Meeting Times: TR </w:t>
      </w:r>
      <w:r w:rsidR="000B7F52" w:rsidRPr="00A035D7">
        <w:rPr>
          <w:rFonts w:ascii="Garamond" w:hAnsi="Garamond"/>
        </w:rPr>
        <w:t>1</w:t>
      </w:r>
      <w:r w:rsidRPr="00A035D7">
        <w:rPr>
          <w:rFonts w:ascii="Garamond" w:hAnsi="Garamond"/>
        </w:rPr>
        <w:t>2:30–</w:t>
      </w:r>
      <w:r w:rsidR="000B7F52" w:rsidRPr="00A035D7">
        <w:rPr>
          <w:rFonts w:ascii="Garamond" w:hAnsi="Garamond"/>
        </w:rPr>
        <w:t>1</w:t>
      </w:r>
      <w:r w:rsidR="0014752F" w:rsidRPr="00A035D7">
        <w:rPr>
          <w:rFonts w:ascii="Garamond" w:hAnsi="Garamond"/>
        </w:rPr>
        <w:t>45</w:t>
      </w:r>
    </w:p>
    <w:p w14:paraId="31322E90" w14:textId="7D8536C1" w:rsidR="003A5F79" w:rsidRDefault="0014752F" w:rsidP="00E44C1D">
      <w:pPr>
        <w:contextualSpacing/>
        <w:jc w:val="center"/>
        <w:rPr>
          <w:rFonts w:ascii="Garamond" w:hAnsi="Garamond"/>
        </w:rPr>
      </w:pPr>
      <w:r w:rsidRPr="00A035D7">
        <w:rPr>
          <w:rFonts w:ascii="Garamond" w:hAnsi="Garamond"/>
        </w:rPr>
        <w:t xml:space="preserve">Location: </w:t>
      </w:r>
    </w:p>
    <w:p w14:paraId="62A3193D" w14:textId="77777777" w:rsidR="00E44C1D" w:rsidRPr="00A035D7" w:rsidRDefault="00E44C1D" w:rsidP="00E44C1D">
      <w:pPr>
        <w:contextualSpacing/>
        <w:jc w:val="center"/>
        <w:rPr>
          <w:rFonts w:ascii="Garamond" w:hAnsi="Garamond"/>
        </w:rPr>
      </w:pPr>
    </w:p>
    <w:p w14:paraId="03D241D1" w14:textId="3A0D5B5B" w:rsidR="003A5F79" w:rsidRPr="00A035D7" w:rsidRDefault="003A5F79" w:rsidP="003A5F79">
      <w:pPr>
        <w:contextualSpacing/>
        <w:jc w:val="center"/>
        <w:rPr>
          <w:rFonts w:ascii="Garamond" w:hAnsi="Garamond"/>
        </w:rPr>
      </w:pPr>
      <w:r w:rsidRPr="00A035D7">
        <w:rPr>
          <w:rFonts w:ascii="Garamond" w:hAnsi="Garamond"/>
        </w:rPr>
        <w:t>Instructor:</w:t>
      </w:r>
      <w:r w:rsidRPr="00A035D7">
        <w:rPr>
          <w:rFonts w:ascii="Garamond" w:hAnsi="Garamond"/>
          <w:i/>
        </w:rPr>
        <w:t xml:space="preserve"> </w:t>
      </w:r>
      <w:r w:rsidRPr="00A035D7">
        <w:rPr>
          <w:rFonts w:ascii="Garamond" w:hAnsi="Garamond"/>
        </w:rPr>
        <w:t>Thomas Fleischman</w:t>
      </w:r>
    </w:p>
    <w:p w14:paraId="0FA9B056" w14:textId="70191F3B" w:rsidR="003A5F79" w:rsidRPr="00A035D7" w:rsidRDefault="003A5F79" w:rsidP="003A5F79">
      <w:pPr>
        <w:contextualSpacing/>
        <w:jc w:val="center"/>
        <w:rPr>
          <w:rFonts w:ascii="Garamond" w:hAnsi="Garamond"/>
        </w:rPr>
      </w:pPr>
      <w:r w:rsidRPr="00A035D7">
        <w:rPr>
          <w:rFonts w:ascii="Garamond" w:hAnsi="Garamond"/>
        </w:rPr>
        <w:t xml:space="preserve">Office: </w:t>
      </w:r>
      <w:r w:rsidR="00307CC9" w:rsidRPr="00A035D7">
        <w:rPr>
          <w:rFonts w:ascii="Garamond" w:hAnsi="Garamond"/>
        </w:rPr>
        <w:t xml:space="preserve">Rush </w:t>
      </w:r>
      <w:proofErr w:type="spellStart"/>
      <w:r w:rsidR="00307CC9" w:rsidRPr="00A035D7">
        <w:rPr>
          <w:rFonts w:ascii="Garamond" w:hAnsi="Garamond"/>
        </w:rPr>
        <w:t>Rhees</w:t>
      </w:r>
      <w:proofErr w:type="spellEnd"/>
      <w:r w:rsidR="00307CC9" w:rsidRPr="00A035D7">
        <w:rPr>
          <w:rFonts w:ascii="Garamond" w:hAnsi="Garamond"/>
        </w:rPr>
        <w:t xml:space="preserve"> 460</w:t>
      </w:r>
    </w:p>
    <w:p w14:paraId="7BDE9434" w14:textId="201D0B2B" w:rsidR="003A5F79" w:rsidRPr="00A035D7" w:rsidRDefault="003A5F79" w:rsidP="003A5F79">
      <w:pPr>
        <w:contextualSpacing/>
        <w:jc w:val="center"/>
        <w:rPr>
          <w:rFonts w:ascii="Garamond" w:hAnsi="Garamond"/>
        </w:rPr>
      </w:pPr>
      <w:r w:rsidRPr="00A035D7">
        <w:rPr>
          <w:rFonts w:ascii="Garamond" w:hAnsi="Garamond"/>
        </w:rPr>
        <w:t xml:space="preserve">Office Hours: </w:t>
      </w:r>
      <w:r w:rsidR="00822F53">
        <w:rPr>
          <w:rFonts w:ascii="Garamond" w:hAnsi="Garamond"/>
        </w:rPr>
        <w:t>Wednesdays</w:t>
      </w:r>
      <w:r w:rsidR="00107738">
        <w:rPr>
          <w:rFonts w:ascii="Garamond" w:hAnsi="Garamond"/>
        </w:rPr>
        <w:t xml:space="preserve">, </w:t>
      </w:r>
      <w:r w:rsidR="00E83C6D">
        <w:rPr>
          <w:rFonts w:ascii="Garamond" w:hAnsi="Garamond"/>
        </w:rPr>
        <w:t>1</w:t>
      </w:r>
      <w:r w:rsidR="00822F53">
        <w:rPr>
          <w:rFonts w:ascii="Garamond" w:hAnsi="Garamond"/>
        </w:rPr>
        <w:t>2</w:t>
      </w:r>
      <w:r w:rsidR="00E83C6D">
        <w:rPr>
          <w:rFonts w:ascii="Garamond" w:hAnsi="Garamond"/>
        </w:rPr>
        <w:t>-2</w:t>
      </w:r>
      <w:r w:rsidR="00772066">
        <w:rPr>
          <w:rFonts w:ascii="Garamond" w:hAnsi="Garamond"/>
        </w:rPr>
        <w:t xml:space="preserve"> </w:t>
      </w:r>
      <w:r w:rsidR="00822F53">
        <w:rPr>
          <w:rFonts w:ascii="Garamond" w:hAnsi="Garamond"/>
        </w:rPr>
        <w:t>p</w:t>
      </w:r>
      <w:r w:rsidR="00107738">
        <w:rPr>
          <w:rFonts w:ascii="Garamond" w:hAnsi="Garamond"/>
        </w:rPr>
        <w:t>m</w:t>
      </w:r>
    </w:p>
    <w:p w14:paraId="24E87B3D" w14:textId="63EA5BFE" w:rsidR="003A5F79" w:rsidRPr="00A035D7" w:rsidRDefault="00000000" w:rsidP="003A5F79">
      <w:pPr>
        <w:contextualSpacing/>
        <w:jc w:val="center"/>
        <w:rPr>
          <w:rFonts w:ascii="Garamond" w:hAnsi="Garamond"/>
        </w:rPr>
      </w:pPr>
      <w:hyperlink r:id="rId7" w:history="1">
        <w:r w:rsidR="00607700" w:rsidRPr="00A035D7">
          <w:rPr>
            <w:rStyle w:val="Hyperlink"/>
            <w:rFonts w:ascii="Garamond" w:hAnsi="Garamond"/>
          </w:rPr>
          <w:t>thomas.fleischman@rochester.edu</w:t>
        </w:r>
      </w:hyperlink>
    </w:p>
    <w:p w14:paraId="02884EB8" w14:textId="77777777" w:rsidR="00607700" w:rsidRPr="00A035D7" w:rsidRDefault="00607700" w:rsidP="003A5F79">
      <w:pPr>
        <w:contextualSpacing/>
        <w:jc w:val="center"/>
        <w:rPr>
          <w:rFonts w:ascii="Garamond" w:hAnsi="Garamond"/>
        </w:rPr>
      </w:pPr>
    </w:p>
    <w:p w14:paraId="457A8FCD" w14:textId="77777777" w:rsidR="00AE5C05" w:rsidRDefault="00607700" w:rsidP="003A5F79">
      <w:pPr>
        <w:contextualSpacing/>
        <w:jc w:val="center"/>
        <w:rPr>
          <w:rFonts w:ascii="Garamond" w:hAnsi="Garamond"/>
        </w:rPr>
      </w:pPr>
      <w:r w:rsidRPr="00A035D7">
        <w:rPr>
          <w:rFonts w:ascii="Garamond" w:hAnsi="Garamond"/>
        </w:rPr>
        <w:t>Teaching Assistant</w:t>
      </w:r>
      <w:r w:rsidR="00AE5C05">
        <w:rPr>
          <w:rFonts w:ascii="Garamond" w:hAnsi="Garamond"/>
        </w:rPr>
        <w:t>s</w:t>
      </w:r>
      <w:r w:rsidRPr="00A035D7">
        <w:rPr>
          <w:rFonts w:ascii="Garamond" w:hAnsi="Garamond"/>
        </w:rPr>
        <w:t xml:space="preserve">: </w:t>
      </w:r>
    </w:p>
    <w:p w14:paraId="35A71A5F" w14:textId="77777777" w:rsidR="000123BB" w:rsidRDefault="000123BB" w:rsidP="003A5F79">
      <w:pPr>
        <w:contextualSpacing/>
        <w:jc w:val="center"/>
        <w:rPr>
          <w:rFonts w:ascii="Garamond" w:hAnsi="Garamond"/>
        </w:rPr>
        <w:sectPr w:rsidR="000123BB" w:rsidSect="00134143">
          <w:footerReference w:type="even" r:id="rId8"/>
          <w:footerReference w:type="default" r:id="rId9"/>
          <w:pgSz w:w="12240" w:h="15840"/>
          <w:pgMar w:top="1440" w:right="1440" w:bottom="1440" w:left="1440" w:header="720" w:footer="720" w:gutter="0"/>
          <w:cols w:space="720"/>
          <w:docGrid w:linePitch="360"/>
        </w:sectPr>
      </w:pPr>
    </w:p>
    <w:p w14:paraId="30D80806" w14:textId="0A0D90D9" w:rsidR="00607700" w:rsidRDefault="008B34E2" w:rsidP="003A5F79">
      <w:pPr>
        <w:contextualSpacing/>
        <w:jc w:val="center"/>
        <w:rPr>
          <w:rFonts w:ascii="Garamond" w:hAnsi="Garamond"/>
        </w:rPr>
      </w:pPr>
      <w:r>
        <w:rPr>
          <w:rFonts w:ascii="Garamond" w:hAnsi="Garamond"/>
        </w:rPr>
        <w:t xml:space="preserve">Katelyn </w:t>
      </w:r>
      <w:proofErr w:type="spellStart"/>
      <w:r>
        <w:rPr>
          <w:rFonts w:ascii="Garamond" w:hAnsi="Garamond"/>
        </w:rPr>
        <w:t>Getchel</w:t>
      </w:r>
      <w:proofErr w:type="spellEnd"/>
      <w:r>
        <w:rPr>
          <w:rFonts w:ascii="Garamond" w:hAnsi="Garamond"/>
        </w:rPr>
        <w:t xml:space="preserve"> </w:t>
      </w:r>
    </w:p>
    <w:p w14:paraId="264FD8F2" w14:textId="4C9765F9" w:rsidR="00753576" w:rsidRDefault="00000000" w:rsidP="003A5F79">
      <w:pPr>
        <w:contextualSpacing/>
        <w:jc w:val="center"/>
        <w:rPr>
          <w:rStyle w:val="Hyperlink"/>
          <w:rFonts w:ascii="Garamond" w:hAnsi="Garamond"/>
        </w:rPr>
      </w:pPr>
      <w:hyperlink r:id="rId10" w:history="1">
        <w:r w:rsidR="009A44F6" w:rsidRPr="004B719A">
          <w:rPr>
            <w:rStyle w:val="Hyperlink"/>
            <w:rFonts w:ascii="Garamond" w:hAnsi="Garamond"/>
          </w:rPr>
          <w:t>kgetchel@ur.rochester.edu</w:t>
        </w:r>
      </w:hyperlink>
    </w:p>
    <w:p w14:paraId="16F974EB" w14:textId="01F6CA7B" w:rsidR="00F72969" w:rsidRPr="00F72969" w:rsidRDefault="000123BB" w:rsidP="003A5F79">
      <w:pPr>
        <w:contextualSpacing/>
        <w:jc w:val="center"/>
        <w:rPr>
          <w:rStyle w:val="Hyperlink"/>
          <w:rFonts w:ascii="Garamond" w:hAnsi="Garamond"/>
          <w:color w:val="000000" w:themeColor="text1"/>
          <w:u w:val="none"/>
        </w:rPr>
      </w:pPr>
      <w:r>
        <w:rPr>
          <w:rStyle w:val="Hyperlink"/>
          <w:rFonts w:ascii="Garamond" w:hAnsi="Garamond"/>
          <w:color w:val="000000" w:themeColor="text1"/>
          <w:u w:val="none"/>
        </w:rPr>
        <w:t xml:space="preserve">Office </w:t>
      </w:r>
      <w:r w:rsidR="00C2496F">
        <w:rPr>
          <w:rStyle w:val="Hyperlink"/>
          <w:rFonts w:ascii="Garamond" w:hAnsi="Garamond"/>
          <w:color w:val="000000" w:themeColor="text1"/>
          <w:u w:val="none"/>
        </w:rPr>
        <w:t>Hours:</w:t>
      </w:r>
      <w:r w:rsidR="007F659A">
        <w:rPr>
          <w:rStyle w:val="Hyperlink"/>
          <w:rFonts w:ascii="Garamond" w:hAnsi="Garamond"/>
          <w:color w:val="000000" w:themeColor="text1"/>
          <w:u w:val="none"/>
        </w:rPr>
        <w:t xml:space="preserve"> M 1030-1230pm RRL</w:t>
      </w:r>
      <w:r w:rsidR="00A34DFD">
        <w:rPr>
          <w:rStyle w:val="Hyperlink"/>
          <w:rFonts w:ascii="Garamond" w:hAnsi="Garamond"/>
          <w:color w:val="000000" w:themeColor="text1"/>
          <w:u w:val="none"/>
        </w:rPr>
        <w:t>4</w:t>
      </w:r>
      <w:r w:rsidR="009A17C6">
        <w:rPr>
          <w:rStyle w:val="Hyperlink"/>
          <w:rFonts w:ascii="Garamond" w:hAnsi="Garamond"/>
          <w:color w:val="000000" w:themeColor="text1"/>
          <w:u w:val="none"/>
        </w:rPr>
        <w:t>17</w:t>
      </w:r>
    </w:p>
    <w:p w14:paraId="5A6C7A02" w14:textId="7D952154" w:rsidR="00F72969" w:rsidRPr="00F72969" w:rsidRDefault="00F72969" w:rsidP="003A5F79">
      <w:pPr>
        <w:contextualSpacing/>
        <w:jc w:val="center"/>
        <w:rPr>
          <w:rStyle w:val="Hyperlink"/>
          <w:rFonts w:ascii="Garamond" w:hAnsi="Garamond"/>
          <w:color w:val="000000" w:themeColor="text1"/>
          <w:u w:val="none"/>
        </w:rPr>
      </w:pPr>
      <w:r w:rsidRPr="00F72969">
        <w:rPr>
          <w:rStyle w:val="Hyperlink"/>
          <w:rFonts w:ascii="Garamond" w:hAnsi="Garamond"/>
          <w:color w:val="000000" w:themeColor="text1"/>
          <w:u w:val="none"/>
        </w:rPr>
        <w:t>Justin Grossman</w:t>
      </w:r>
    </w:p>
    <w:p w14:paraId="10E2B6C7" w14:textId="7371EFB9" w:rsidR="00AE5C05" w:rsidRDefault="000123BB" w:rsidP="00F72969">
      <w:pPr>
        <w:contextualSpacing/>
        <w:jc w:val="center"/>
        <w:rPr>
          <w:rStyle w:val="Hyperlink"/>
          <w:rFonts w:ascii="Garamond" w:hAnsi="Garamond"/>
        </w:rPr>
      </w:pPr>
      <w:proofErr w:type="spellStart"/>
      <w:r>
        <w:rPr>
          <w:rStyle w:val="Hyperlink"/>
          <w:rFonts w:ascii="Garamond" w:hAnsi="Garamond"/>
        </w:rPr>
        <w:t>jgross14</w:t>
      </w:r>
      <w:proofErr w:type="spellEnd"/>
      <w:r>
        <w:rPr>
          <w:rStyle w:val="Hyperlink"/>
          <w:rFonts w:ascii="Garamond" w:hAnsi="Garamond"/>
        </w:rPr>
        <w:t>@ur.rochester.edu</w:t>
      </w:r>
    </w:p>
    <w:p w14:paraId="38F568FE" w14:textId="0ACD141A" w:rsidR="00AE5C05" w:rsidRDefault="000123BB" w:rsidP="003A5F79">
      <w:pPr>
        <w:contextualSpacing/>
        <w:jc w:val="center"/>
        <w:rPr>
          <w:rFonts w:ascii="Garamond" w:hAnsi="Garamond"/>
        </w:rPr>
      </w:pPr>
      <w:r>
        <w:rPr>
          <w:rFonts w:ascii="Garamond" w:hAnsi="Garamond"/>
        </w:rPr>
        <w:t>Office Hours:</w:t>
      </w:r>
    </w:p>
    <w:p w14:paraId="66AB8D4B" w14:textId="77777777" w:rsidR="000123BB" w:rsidRDefault="000123BB" w:rsidP="006D4AA9">
      <w:pPr>
        <w:pBdr>
          <w:bottom w:val="single" w:sz="4" w:space="1" w:color="auto"/>
        </w:pBdr>
        <w:rPr>
          <w:rFonts w:ascii="Garamond" w:hAnsi="Garamond"/>
          <w:u w:val="single"/>
        </w:rPr>
        <w:sectPr w:rsidR="000123BB" w:rsidSect="000123BB">
          <w:type w:val="continuous"/>
          <w:pgSz w:w="12240" w:h="15840"/>
          <w:pgMar w:top="1440" w:right="1440" w:bottom="1440" w:left="1440" w:header="720" w:footer="720" w:gutter="0"/>
          <w:cols w:num="2" w:space="720"/>
          <w:docGrid w:linePitch="360"/>
        </w:sectPr>
      </w:pPr>
    </w:p>
    <w:p w14:paraId="00E7309D" w14:textId="77777777" w:rsidR="006D4AA9" w:rsidRPr="00A035D7" w:rsidRDefault="006D4AA9" w:rsidP="006D4AA9">
      <w:pPr>
        <w:pBdr>
          <w:bottom w:val="single" w:sz="4" w:space="1" w:color="auto"/>
        </w:pBdr>
        <w:rPr>
          <w:rFonts w:ascii="Garamond" w:hAnsi="Garamond"/>
          <w:u w:val="single"/>
        </w:rPr>
      </w:pPr>
    </w:p>
    <w:p w14:paraId="4040B5FA" w14:textId="77777777" w:rsidR="006D4AA9" w:rsidRPr="00A035D7" w:rsidRDefault="006D4AA9" w:rsidP="00134143">
      <w:pPr>
        <w:rPr>
          <w:rFonts w:ascii="Garamond" w:hAnsi="Garamond"/>
          <w:i/>
          <w:color w:val="222222"/>
        </w:rPr>
      </w:pPr>
    </w:p>
    <w:p w14:paraId="64086825" w14:textId="07357761" w:rsidR="005C61EE" w:rsidRDefault="00592110" w:rsidP="00741C4C">
      <w:pPr>
        <w:rPr>
          <w:rFonts w:ascii="Garamond" w:hAnsi="Garamond"/>
          <w:color w:val="222222"/>
        </w:rPr>
      </w:pPr>
      <w:r w:rsidRPr="00A035D7">
        <w:rPr>
          <w:rFonts w:ascii="Garamond" w:hAnsi="Garamond"/>
          <w:color w:val="222222"/>
        </w:rPr>
        <w:t>This seminar</w:t>
      </w:r>
      <w:r w:rsidR="008A4BA6" w:rsidRPr="00A035D7">
        <w:rPr>
          <w:rFonts w:ascii="Garamond" w:hAnsi="Garamond"/>
          <w:color w:val="222222"/>
        </w:rPr>
        <w:t xml:space="preserve"> </w:t>
      </w:r>
      <w:r w:rsidR="00FE40AB" w:rsidRPr="00A035D7">
        <w:rPr>
          <w:rFonts w:ascii="Garamond" w:hAnsi="Garamond"/>
          <w:color w:val="222222"/>
        </w:rPr>
        <w:t xml:space="preserve">examines </w:t>
      </w:r>
      <w:r w:rsidR="00134143" w:rsidRPr="00A035D7">
        <w:rPr>
          <w:rFonts w:ascii="Garamond" w:hAnsi="Garamond"/>
          <w:color w:val="222222"/>
        </w:rPr>
        <w:t xml:space="preserve">the shifting relationship between people, food, and the environment that ties them together. </w:t>
      </w:r>
      <w:r w:rsidR="00487863" w:rsidRPr="00A035D7">
        <w:rPr>
          <w:rFonts w:ascii="Garamond" w:hAnsi="Garamond"/>
          <w:color w:val="222222"/>
        </w:rPr>
        <w:t>It asks</w:t>
      </w:r>
      <w:r w:rsidR="008A4BA6" w:rsidRPr="00A035D7">
        <w:rPr>
          <w:rFonts w:ascii="Garamond" w:hAnsi="Garamond"/>
          <w:color w:val="222222"/>
        </w:rPr>
        <w:t xml:space="preserve"> how have distance and space between the sites of production and consumption affected the</w:t>
      </w:r>
      <w:r w:rsidR="00FE40AB" w:rsidRPr="00A035D7">
        <w:rPr>
          <w:rFonts w:ascii="Garamond" w:hAnsi="Garamond"/>
          <w:color w:val="222222"/>
        </w:rPr>
        <w:t xml:space="preserve"> economic</w:t>
      </w:r>
      <w:r w:rsidR="008A4BA6" w:rsidRPr="00A035D7">
        <w:rPr>
          <w:rFonts w:ascii="Garamond" w:hAnsi="Garamond"/>
          <w:color w:val="222222"/>
        </w:rPr>
        <w:t xml:space="preserve"> and social relations of food? How has geography influenced the types of food people eat? How do views of scarcity and plenty shape approaches to farming? What is the role of governments and markets in agriculture? How does food refract and transform social divisions, cultural attitudes, and daily life? </w:t>
      </w:r>
    </w:p>
    <w:p w14:paraId="2931856D" w14:textId="77777777" w:rsidR="00741C4C" w:rsidRPr="00A035D7" w:rsidRDefault="00741C4C" w:rsidP="00741C4C">
      <w:pPr>
        <w:rPr>
          <w:rFonts w:ascii="Garamond" w:hAnsi="Garamond"/>
        </w:rPr>
      </w:pPr>
    </w:p>
    <w:p w14:paraId="1E652022" w14:textId="41FCDEF0" w:rsidR="000B7F52" w:rsidRDefault="00E27FAE" w:rsidP="00134143">
      <w:pPr>
        <w:rPr>
          <w:rFonts w:ascii="Garamond" w:hAnsi="Garamond"/>
          <w:b/>
        </w:rPr>
      </w:pPr>
      <w:r w:rsidRPr="00A035D7">
        <w:rPr>
          <w:rFonts w:ascii="Garamond" w:hAnsi="Garamond"/>
          <w:b/>
        </w:rPr>
        <w:t>Texts</w:t>
      </w:r>
      <w:r w:rsidR="00E83C6D">
        <w:rPr>
          <w:rFonts w:ascii="Garamond" w:hAnsi="Garamond"/>
          <w:b/>
        </w:rPr>
        <w:t xml:space="preserve"> You May Purchase if You Like</w:t>
      </w:r>
      <w:r w:rsidRPr="00A035D7">
        <w:rPr>
          <w:rFonts w:ascii="Garamond" w:hAnsi="Garamond"/>
          <w:b/>
        </w:rPr>
        <w:t>:</w:t>
      </w:r>
    </w:p>
    <w:p w14:paraId="3D49ED91" w14:textId="73F68D1A" w:rsidR="00E83C6D" w:rsidRPr="00E83C6D" w:rsidRDefault="00E83C6D" w:rsidP="00134143">
      <w:pPr>
        <w:rPr>
          <w:rFonts w:ascii="Garamond" w:hAnsi="Garamond"/>
          <w:i/>
        </w:rPr>
      </w:pPr>
      <w:r w:rsidRPr="00E83C6D">
        <w:rPr>
          <w:rFonts w:ascii="Garamond" w:hAnsi="Garamond"/>
        </w:rPr>
        <w:t xml:space="preserve">Emily </w:t>
      </w:r>
      <w:proofErr w:type="spellStart"/>
      <w:r w:rsidRPr="00E83C6D">
        <w:rPr>
          <w:rFonts w:ascii="Garamond" w:hAnsi="Garamond"/>
        </w:rPr>
        <w:t>Contois</w:t>
      </w:r>
      <w:proofErr w:type="spellEnd"/>
      <w:r w:rsidRPr="00E83C6D">
        <w:rPr>
          <w:rFonts w:ascii="Garamond" w:hAnsi="Garamond"/>
        </w:rPr>
        <w:t xml:space="preserve">, </w:t>
      </w:r>
      <w:r w:rsidRPr="00E83C6D">
        <w:rPr>
          <w:rFonts w:ascii="Garamond" w:hAnsi="Garamond"/>
          <w:i/>
        </w:rPr>
        <w:t>Diners, Dudes, and Diets</w:t>
      </w:r>
    </w:p>
    <w:p w14:paraId="3EC48C36" w14:textId="03DFE287" w:rsidR="007C78AC" w:rsidRPr="00A035D7" w:rsidRDefault="00391975" w:rsidP="00134143">
      <w:pPr>
        <w:contextualSpacing/>
        <w:rPr>
          <w:rFonts w:ascii="Garamond" w:hAnsi="Garamond"/>
          <w:i/>
        </w:rPr>
      </w:pPr>
      <w:r>
        <w:rPr>
          <w:rFonts w:ascii="Garamond" w:hAnsi="Garamond"/>
        </w:rPr>
        <w:t>Michelle Dup</w:t>
      </w:r>
      <w:r w:rsidR="007C78AC" w:rsidRPr="00A035D7">
        <w:rPr>
          <w:rFonts w:ascii="Garamond" w:hAnsi="Garamond"/>
        </w:rPr>
        <w:t xml:space="preserve">uis, </w:t>
      </w:r>
      <w:r w:rsidR="007C78AC" w:rsidRPr="00A035D7">
        <w:rPr>
          <w:rFonts w:ascii="Garamond" w:hAnsi="Garamond"/>
          <w:i/>
        </w:rPr>
        <w:t>Nature’s Most Perfect Food</w:t>
      </w:r>
    </w:p>
    <w:p w14:paraId="4186D109" w14:textId="26CF60F1" w:rsidR="007C78AC" w:rsidRPr="00A035D7" w:rsidRDefault="007C78AC" w:rsidP="00134143">
      <w:pPr>
        <w:contextualSpacing/>
        <w:rPr>
          <w:rFonts w:ascii="Garamond" w:hAnsi="Garamond"/>
          <w:i/>
        </w:rPr>
      </w:pPr>
      <w:r w:rsidRPr="00A035D7">
        <w:rPr>
          <w:rFonts w:ascii="Garamond" w:hAnsi="Garamond"/>
        </w:rPr>
        <w:t xml:space="preserve">Julie </w:t>
      </w:r>
      <w:proofErr w:type="spellStart"/>
      <w:r w:rsidRPr="00A035D7">
        <w:rPr>
          <w:rFonts w:ascii="Garamond" w:hAnsi="Garamond"/>
        </w:rPr>
        <w:t>Guthman</w:t>
      </w:r>
      <w:proofErr w:type="spellEnd"/>
      <w:r w:rsidRPr="00A035D7">
        <w:rPr>
          <w:rFonts w:ascii="Garamond" w:hAnsi="Garamond"/>
        </w:rPr>
        <w:t xml:space="preserve">, </w:t>
      </w:r>
      <w:r w:rsidRPr="00A035D7">
        <w:rPr>
          <w:rFonts w:ascii="Garamond" w:hAnsi="Garamond"/>
          <w:i/>
        </w:rPr>
        <w:t>Weighing In</w:t>
      </w:r>
    </w:p>
    <w:p w14:paraId="39C35A5D" w14:textId="77777777" w:rsidR="006D6670" w:rsidRDefault="007C78AC" w:rsidP="00134143">
      <w:pPr>
        <w:contextualSpacing/>
        <w:rPr>
          <w:rFonts w:ascii="Garamond" w:hAnsi="Garamond"/>
          <w:i/>
        </w:rPr>
      </w:pPr>
      <w:r w:rsidRPr="00A035D7">
        <w:rPr>
          <w:rFonts w:ascii="Garamond" w:hAnsi="Garamond"/>
        </w:rPr>
        <w:t xml:space="preserve">Sidney </w:t>
      </w:r>
      <w:proofErr w:type="spellStart"/>
      <w:r w:rsidRPr="00A035D7">
        <w:rPr>
          <w:rFonts w:ascii="Garamond" w:hAnsi="Garamond"/>
        </w:rPr>
        <w:t>Mintz</w:t>
      </w:r>
      <w:proofErr w:type="spellEnd"/>
      <w:r w:rsidRPr="00A035D7">
        <w:rPr>
          <w:rFonts w:ascii="Garamond" w:hAnsi="Garamond"/>
        </w:rPr>
        <w:t xml:space="preserve">, </w:t>
      </w:r>
      <w:r w:rsidRPr="00A035D7">
        <w:rPr>
          <w:rFonts w:ascii="Garamond" w:hAnsi="Garamond"/>
          <w:i/>
        </w:rPr>
        <w:t>Sweetness and Power</w:t>
      </w:r>
    </w:p>
    <w:p w14:paraId="05B18D3A" w14:textId="08D2A2E4" w:rsidR="005A2DC7" w:rsidRDefault="005A2DC7" w:rsidP="00134143">
      <w:pPr>
        <w:contextualSpacing/>
        <w:rPr>
          <w:rFonts w:ascii="Garamond" w:hAnsi="Garamond"/>
          <w:i/>
        </w:rPr>
      </w:pPr>
    </w:p>
    <w:p w14:paraId="65CBC130" w14:textId="24C141C8" w:rsidR="005A2DC7" w:rsidRPr="005A2DC7" w:rsidRDefault="00E83C6D" w:rsidP="00134143">
      <w:pPr>
        <w:contextualSpacing/>
        <w:rPr>
          <w:rFonts w:ascii="Garamond" w:hAnsi="Garamond"/>
          <w:i/>
        </w:rPr>
      </w:pPr>
      <w:r>
        <w:rPr>
          <w:rFonts w:ascii="Garamond" w:hAnsi="Garamond"/>
          <w:i/>
        </w:rPr>
        <w:t>Texts</w:t>
      </w:r>
      <w:r w:rsidR="005A2DC7">
        <w:rPr>
          <w:rFonts w:ascii="Garamond" w:hAnsi="Garamond"/>
          <w:i/>
        </w:rPr>
        <w:t xml:space="preserve">: </w:t>
      </w:r>
      <w:r>
        <w:rPr>
          <w:rFonts w:ascii="Garamond" w:hAnsi="Garamond"/>
        </w:rPr>
        <w:t>I will provide all</w:t>
      </w:r>
      <w:r w:rsidR="005A2DC7" w:rsidRPr="005A2DC7">
        <w:rPr>
          <w:rFonts w:ascii="Garamond" w:hAnsi="Garamond"/>
        </w:rPr>
        <w:t xml:space="preserve"> readings</w:t>
      </w:r>
      <w:r>
        <w:rPr>
          <w:rFonts w:ascii="Garamond" w:hAnsi="Garamond"/>
        </w:rPr>
        <w:t xml:space="preserve"> as PDFs through the </w:t>
      </w:r>
      <w:proofErr w:type="spellStart"/>
      <w:r>
        <w:rPr>
          <w:rFonts w:ascii="Garamond" w:hAnsi="Garamond"/>
        </w:rPr>
        <w:t>Perusall</w:t>
      </w:r>
      <w:proofErr w:type="spellEnd"/>
      <w:r>
        <w:rPr>
          <w:rFonts w:ascii="Garamond" w:hAnsi="Garamond"/>
        </w:rPr>
        <w:t xml:space="preserve"> and Blackboard pages. If you wish to purchase any of the readings, I </w:t>
      </w:r>
      <w:r w:rsidR="005E7BDA">
        <w:rPr>
          <w:rFonts w:ascii="Garamond" w:hAnsi="Garamond"/>
        </w:rPr>
        <w:t>encourage</w:t>
      </w:r>
      <w:r>
        <w:rPr>
          <w:rFonts w:ascii="Garamond" w:hAnsi="Garamond"/>
        </w:rPr>
        <w:t xml:space="preserve"> it.</w:t>
      </w:r>
      <w:r w:rsidR="005A2DC7" w:rsidRPr="005A2DC7">
        <w:rPr>
          <w:rFonts w:ascii="Garamond" w:hAnsi="Garamond"/>
        </w:rPr>
        <w:t xml:space="preserve"> </w:t>
      </w:r>
    </w:p>
    <w:p w14:paraId="195DDDE7" w14:textId="77777777" w:rsidR="005A2DC7" w:rsidRPr="005A2DC7" w:rsidRDefault="005A2DC7" w:rsidP="00134143">
      <w:pPr>
        <w:contextualSpacing/>
        <w:rPr>
          <w:rFonts w:ascii="Garamond" w:hAnsi="Garamond"/>
        </w:rPr>
      </w:pPr>
    </w:p>
    <w:p w14:paraId="6C99F020" w14:textId="140AB7EE" w:rsidR="00DE0061" w:rsidRPr="00772066" w:rsidRDefault="007861E2" w:rsidP="007861E2">
      <w:pPr>
        <w:contextualSpacing/>
        <w:jc w:val="center"/>
        <w:rPr>
          <w:rFonts w:ascii="Garamond" w:hAnsi="Garamond"/>
          <w:b/>
          <w:u w:val="single"/>
        </w:rPr>
      </w:pPr>
      <w:r w:rsidRPr="00772066">
        <w:rPr>
          <w:rFonts w:ascii="Garamond" w:hAnsi="Garamond"/>
          <w:b/>
          <w:u w:val="single"/>
        </w:rPr>
        <w:t>Guidelines and Grading Policy</w:t>
      </w:r>
    </w:p>
    <w:p w14:paraId="6CB5C31A" w14:textId="77777777" w:rsidR="007861E2" w:rsidRPr="00A035D7" w:rsidRDefault="007861E2" w:rsidP="007861E2">
      <w:pPr>
        <w:contextualSpacing/>
        <w:jc w:val="center"/>
        <w:rPr>
          <w:rFonts w:ascii="Garamond" w:hAnsi="Garamond"/>
          <w:b/>
        </w:rPr>
      </w:pPr>
    </w:p>
    <w:p w14:paraId="38F64434" w14:textId="5202FB98" w:rsidR="006F65CB" w:rsidRDefault="006F65CB" w:rsidP="00F64919">
      <w:pPr>
        <w:contextualSpacing/>
        <w:rPr>
          <w:rFonts w:ascii="Garamond" w:hAnsi="Garamond"/>
        </w:rPr>
      </w:pPr>
      <w:r>
        <w:rPr>
          <w:rFonts w:ascii="Garamond" w:hAnsi="Garamond"/>
          <w:b/>
          <w:smallCaps/>
        </w:rPr>
        <w:t xml:space="preserve">Participation and </w:t>
      </w:r>
      <w:proofErr w:type="spellStart"/>
      <w:r>
        <w:rPr>
          <w:rFonts w:ascii="Garamond" w:hAnsi="Garamond"/>
          <w:b/>
          <w:smallCaps/>
        </w:rPr>
        <w:t>Perusall</w:t>
      </w:r>
      <w:proofErr w:type="spellEnd"/>
      <w:r>
        <w:rPr>
          <w:rFonts w:ascii="Garamond" w:hAnsi="Garamond"/>
          <w:b/>
          <w:smallCaps/>
        </w:rPr>
        <w:t xml:space="preserve">: </w:t>
      </w:r>
      <w:r w:rsidR="007861E2" w:rsidRPr="00A035D7">
        <w:rPr>
          <w:rFonts w:ascii="Garamond" w:hAnsi="Garamond" w:cs="Arial"/>
        </w:rPr>
        <w:t xml:space="preserve">Complete all assigned readings, regularly attend class and participate in discussion. </w:t>
      </w:r>
      <w:r w:rsidR="007861E2" w:rsidRPr="00A035D7">
        <w:rPr>
          <w:rFonts w:ascii="Garamond" w:hAnsi="Garamond"/>
        </w:rPr>
        <w:t xml:space="preserve">Since there is no textbook for this course, your learning depends upon your participation. </w:t>
      </w:r>
    </w:p>
    <w:p w14:paraId="4739937C" w14:textId="77777777" w:rsidR="006F65CB" w:rsidRDefault="006F65CB" w:rsidP="00F64919">
      <w:pPr>
        <w:contextualSpacing/>
        <w:rPr>
          <w:rFonts w:ascii="Garamond" w:hAnsi="Garamond"/>
        </w:rPr>
      </w:pPr>
    </w:p>
    <w:p w14:paraId="0B7A5703" w14:textId="661A9BEE" w:rsidR="006F65CB" w:rsidRPr="006F65CB" w:rsidRDefault="006F65CB" w:rsidP="00F64919">
      <w:pPr>
        <w:contextualSpacing/>
        <w:rPr>
          <w:rFonts w:ascii="Garamond" w:hAnsi="Garamond"/>
        </w:rPr>
      </w:pPr>
      <w:r>
        <w:rPr>
          <w:rFonts w:ascii="Garamond" w:hAnsi="Garamond"/>
        </w:rPr>
        <w:t>T</w:t>
      </w:r>
      <w:r w:rsidR="00E83C6D">
        <w:rPr>
          <w:rFonts w:ascii="Garamond" w:hAnsi="Garamond"/>
        </w:rPr>
        <w:t xml:space="preserve">his semester we will be using the annotation platform </w:t>
      </w:r>
      <w:proofErr w:type="spellStart"/>
      <w:r w:rsidR="00E83C6D">
        <w:rPr>
          <w:rFonts w:ascii="Garamond" w:hAnsi="Garamond"/>
        </w:rPr>
        <w:t>Perusall</w:t>
      </w:r>
      <w:proofErr w:type="spellEnd"/>
      <w:r w:rsidR="00E83C6D">
        <w:rPr>
          <w:rFonts w:ascii="Garamond" w:hAnsi="Garamond"/>
        </w:rPr>
        <w:t xml:space="preserve"> to organize course readings and in-class discussion. </w:t>
      </w:r>
      <w:r w:rsidR="00E83C6D" w:rsidRPr="006F65CB">
        <w:rPr>
          <w:rFonts w:ascii="Garamond" w:hAnsi="Garamond"/>
          <w:b/>
          <w:u w:val="single"/>
        </w:rPr>
        <w:t xml:space="preserve">24 hours before every class meeting, you are required to </w:t>
      </w:r>
      <w:r w:rsidR="002B2991">
        <w:rPr>
          <w:rFonts w:ascii="Garamond" w:hAnsi="Garamond"/>
          <w:b/>
          <w:u w:val="single"/>
        </w:rPr>
        <w:t>post</w:t>
      </w:r>
      <w:r w:rsidR="00E83C6D" w:rsidRPr="006F65CB">
        <w:rPr>
          <w:rFonts w:ascii="Garamond" w:hAnsi="Garamond"/>
          <w:b/>
          <w:u w:val="single"/>
        </w:rPr>
        <w:t xml:space="preserve"> two questions and two comments </w:t>
      </w:r>
      <w:r w:rsidR="00170425">
        <w:rPr>
          <w:rFonts w:ascii="Garamond" w:hAnsi="Garamond"/>
          <w:b/>
          <w:u w:val="single"/>
        </w:rPr>
        <w:t>to</w:t>
      </w:r>
      <w:r w:rsidR="00E83C6D" w:rsidRPr="006F65CB">
        <w:rPr>
          <w:rFonts w:ascii="Garamond" w:hAnsi="Garamond"/>
          <w:b/>
          <w:u w:val="single"/>
        </w:rPr>
        <w:t xml:space="preserve"> the assigned reading for the day in </w:t>
      </w:r>
      <w:proofErr w:type="spellStart"/>
      <w:r w:rsidR="00E83C6D" w:rsidRPr="006F65CB">
        <w:rPr>
          <w:rFonts w:ascii="Garamond" w:hAnsi="Garamond"/>
          <w:b/>
          <w:u w:val="single"/>
        </w:rPr>
        <w:t>Perusall</w:t>
      </w:r>
      <w:proofErr w:type="spellEnd"/>
      <w:r w:rsidR="00E83C6D" w:rsidRPr="006F65CB">
        <w:rPr>
          <w:rFonts w:ascii="Garamond" w:hAnsi="Garamond"/>
          <w:b/>
          <w:u w:val="single"/>
        </w:rPr>
        <w:t>.</w:t>
      </w:r>
      <w:r w:rsidR="00E83C6D">
        <w:rPr>
          <w:rFonts w:ascii="Garamond" w:hAnsi="Garamond"/>
          <w:b/>
        </w:rPr>
        <w:t xml:space="preserve"> </w:t>
      </w:r>
      <w:r w:rsidRPr="006F65CB">
        <w:rPr>
          <w:rFonts w:ascii="Garamond" w:hAnsi="Garamond"/>
        </w:rPr>
        <w:t xml:space="preserve">If you prefer to read in hard copy, by all means please do so by printing PDFs or getting the physical copies. But make sure to insert your annotations into </w:t>
      </w:r>
      <w:proofErr w:type="spellStart"/>
      <w:r w:rsidRPr="006F65CB">
        <w:rPr>
          <w:rFonts w:ascii="Garamond" w:hAnsi="Garamond"/>
        </w:rPr>
        <w:t>Perusall</w:t>
      </w:r>
      <w:proofErr w:type="spellEnd"/>
      <w:r w:rsidRPr="006F65CB">
        <w:rPr>
          <w:rFonts w:ascii="Garamond" w:hAnsi="Garamond"/>
        </w:rPr>
        <w:t xml:space="preserve"> when you are </w:t>
      </w:r>
      <w:r w:rsidR="00170425">
        <w:rPr>
          <w:rFonts w:ascii="Garamond" w:hAnsi="Garamond"/>
        </w:rPr>
        <w:t>finished</w:t>
      </w:r>
      <w:r w:rsidRPr="006F65CB">
        <w:rPr>
          <w:rFonts w:ascii="Garamond" w:hAnsi="Garamond"/>
        </w:rPr>
        <w:t xml:space="preserve">. </w:t>
      </w:r>
      <w:r w:rsidR="00E83C6D" w:rsidRPr="006F65CB">
        <w:rPr>
          <w:rFonts w:ascii="Garamond" w:hAnsi="Garamond"/>
        </w:rPr>
        <w:t>I will offer a quick demo of the platform</w:t>
      </w:r>
      <w:r>
        <w:rPr>
          <w:rFonts w:ascii="Garamond" w:hAnsi="Garamond"/>
        </w:rPr>
        <w:t xml:space="preserve"> in class, but you can </w:t>
      </w:r>
      <w:r w:rsidRPr="006F65CB">
        <w:rPr>
          <w:rFonts w:ascii="Garamond" w:hAnsi="Garamond"/>
        </w:rPr>
        <w:t xml:space="preserve">also learn more here: </w:t>
      </w:r>
      <w:hyperlink r:id="rId11" w:history="1">
        <w:r w:rsidRPr="006F65CB">
          <w:rPr>
            <w:rStyle w:val="Hyperlink"/>
            <w:rFonts w:ascii="Garamond" w:hAnsi="Garamond"/>
          </w:rPr>
          <w:t>https://support.perusall.com/hc/en-us/articles/360033995074-Getting-started</w:t>
        </w:r>
      </w:hyperlink>
    </w:p>
    <w:p w14:paraId="70B9258C" w14:textId="09DBDCFC" w:rsidR="00E83C6D" w:rsidRPr="006F65CB" w:rsidRDefault="00E83C6D" w:rsidP="00F64919">
      <w:pPr>
        <w:contextualSpacing/>
        <w:rPr>
          <w:rFonts w:ascii="Garamond" w:hAnsi="Garamond"/>
        </w:rPr>
      </w:pPr>
      <w:r>
        <w:rPr>
          <w:rFonts w:ascii="Garamond" w:hAnsi="Garamond"/>
        </w:rPr>
        <w:lastRenderedPageBreak/>
        <w:t xml:space="preserve"> </w:t>
      </w:r>
    </w:p>
    <w:p w14:paraId="090B2420" w14:textId="2E58D414" w:rsidR="00E83C6D" w:rsidRDefault="006F65CB" w:rsidP="00F64919">
      <w:pPr>
        <w:contextualSpacing/>
        <w:rPr>
          <w:rFonts w:ascii="Garamond" w:hAnsi="Garamond"/>
        </w:rPr>
      </w:pPr>
      <w:r w:rsidRPr="00A035D7">
        <w:rPr>
          <w:rFonts w:ascii="Garamond" w:hAnsi="Garamond"/>
          <w:b/>
          <w:smallCaps/>
        </w:rPr>
        <w:t>Attendance</w:t>
      </w:r>
      <w:r w:rsidRPr="00A035D7">
        <w:rPr>
          <w:rFonts w:ascii="Garamond" w:hAnsi="Garamond"/>
          <w:b/>
        </w:rPr>
        <w:t>:</w:t>
      </w:r>
      <w:r w:rsidRPr="00A035D7">
        <w:rPr>
          <w:rFonts w:ascii="Garamond" w:hAnsi="Garamond"/>
        </w:rPr>
        <w:t xml:space="preserve"> </w:t>
      </w:r>
      <w:r w:rsidR="00E83C6D">
        <w:rPr>
          <w:rFonts w:ascii="Garamond" w:hAnsi="Garamond"/>
          <w:b/>
        </w:rPr>
        <w:t xml:space="preserve">I will not take attendance. </w:t>
      </w:r>
      <w:r w:rsidR="00E83C6D">
        <w:rPr>
          <w:rFonts w:ascii="Garamond" w:hAnsi="Garamond"/>
        </w:rPr>
        <w:t xml:space="preserve">The world is stressful enough as is, and I don’t feel like it’s worth my time or energy to make sure you are sitting in front of your computer. </w:t>
      </w:r>
      <w:r w:rsidR="00170425">
        <w:rPr>
          <w:rFonts w:ascii="Garamond" w:hAnsi="Garamond"/>
        </w:rPr>
        <w:t xml:space="preserve">Nevertheless, </w:t>
      </w:r>
      <w:r w:rsidR="00E83C6D">
        <w:rPr>
          <w:rFonts w:ascii="Garamond" w:hAnsi="Garamond"/>
        </w:rPr>
        <w:t>I expect you to be present and participate because you are college students who are interested in this subject. If you cannot bring yourself to</w:t>
      </w:r>
      <w:r w:rsidR="00D9265E">
        <w:rPr>
          <w:rFonts w:ascii="Garamond" w:hAnsi="Garamond"/>
        </w:rPr>
        <w:t xml:space="preserve"> be present,</w:t>
      </w:r>
      <w:r w:rsidR="00E83C6D">
        <w:rPr>
          <w:rFonts w:ascii="Garamond" w:hAnsi="Garamond"/>
        </w:rPr>
        <w:t xml:space="preserve"> regularly participate or do the work, this is not the class for you and I suggest you drop it immediately.</w:t>
      </w:r>
    </w:p>
    <w:p w14:paraId="3648F8C2" w14:textId="77777777" w:rsidR="00E83C6D" w:rsidRDefault="00E83C6D" w:rsidP="00F64919">
      <w:pPr>
        <w:contextualSpacing/>
        <w:rPr>
          <w:rFonts w:ascii="Garamond" w:hAnsi="Garamond"/>
        </w:rPr>
      </w:pPr>
    </w:p>
    <w:p w14:paraId="7A168888" w14:textId="01F0F01C" w:rsidR="00122E6E" w:rsidRDefault="006F65CB" w:rsidP="003F5B5B">
      <w:pPr>
        <w:contextualSpacing/>
        <w:rPr>
          <w:rFonts w:ascii="Garamond" w:hAnsi="Garamond"/>
        </w:rPr>
      </w:pPr>
      <w:r>
        <w:rPr>
          <w:rFonts w:ascii="Garamond" w:hAnsi="Garamond"/>
          <w:b/>
        </w:rPr>
        <w:t xml:space="preserve">Midterm and Final Assignment: </w:t>
      </w:r>
      <w:r w:rsidRPr="00122E6E">
        <w:rPr>
          <w:rFonts w:ascii="Garamond" w:hAnsi="Garamond"/>
        </w:rPr>
        <w:t>In this class, you will have one major assignment</w:t>
      </w:r>
      <w:r w:rsidR="00170425">
        <w:rPr>
          <w:rFonts w:ascii="Garamond" w:hAnsi="Garamond"/>
        </w:rPr>
        <w:t xml:space="preserve"> that you develop over the course of the semester. </w:t>
      </w:r>
      <w:r w:rsidRPr="00122E6E">
        <w:rPr>
          <w:rFonts w:ascii="Garamond" w:hAnsi="Garamond"/>
        </w:rPr>
        <w:t>Not all students enjoy writing research papers (although some</w:t>
      </w:r>
      <w:r w:rsidR="00122E6E">
        <w:rPr>
          <w:rFonts w:ascii="Garamond" w:hAnsi="Garamond"/>
        </w:rPr>
        <w:t xml:space="preserve"> of you </w:t>
      </w:r>
      <w:r w:rsidR="00170425">
        <w:rPr>
          <w:rFonts w:ascii="Garamond" w:hAnsi="Garamond"/>
        </w:rPr>
        <w:t>do and I love you for that)</w:t>
      </w:r>
      <w:r w:rsidRPr="00122E6E">
        <w:rPr>
          <w:rFonts w:ascii="Garamond" w:hAnsi="Garamond"/>
        </w:rPr>
        <w:t xml:space="preserve"> but do like the s</w:t>
      </w:r>
      <w:r w:rsidR="00170425">
        <w:rPr>
          <w:rFonts w:ascii="Garamond" w:hAnsi="Garamond"/>
        </w:rPr>
        <w:t>ubject matter of their classes. In order to encourage sustained, rigorous, and high-quality engagement with the material, I am offering students the option of creating an “</w:t>
      </w:r>
      <w:proofErr w:type="spellStart"/>
      <w:r w:rsidR="00170425">
        <w:rPr>
          <w:rFonts w:ascii="Garamond" w:hAnsi="Garamond"/>
        </w:rPr>
        <w:t>Unessay</w:t>
      </w:r>
      <w:proofErr w:type="spellEnd"/>
      <w:r w:rsidR="00170425">
        <w:rPr>
          <w:rFonts w:ascii="Garamond" w:hAnsi="Garamond"/>
        </w:rPr>
        <w:t xml:space="preserve">” </w:t>
      </w:r>
      <w:r w:rsidR="00170425">
        <w:rPr>
          <w:rFonts w:ascii="Garamond" w:hAnsi="Garamond"/>
          <w:b/>
        </w:rPr>
        <w:t xml:space="preserve">or </w:t>
      </w:r>
      <w:r w:rsidR="00170425">
        <w:rPr>
          <w:rFonts w:ascii="Garamond" w:hAnsi="Garamond"/>
        </w:rPr>
        <w:t xml:space="preserve">a research paper for their semester project. </w:t>
      </w:r>
      <w:r w:rsidRPr="00122E6E">
        <w:rPr>
          <w:rFonts w:ascii="Garamond" w:hAnsi="Garamond"/>
        </w:rPr>
        <w:t>An “</w:t>
      </w:r>
      <w:proofErr w:type="spellStart"/>
      <w:r w:rsidRPr="00122E6E">
        <w:rPr>
          <w:rFonts w:ascii="Garamond" w:hAnsi="Garamond"/>
        </w:rPr>
        <w:t>Unessay</w:t>
      </w:r>
      <w:proofErr w:type="spellEnd"/>
      <w:r w:rsidRPr="00122E6E">
        <w:rPr>
          <w:rFonts w:ascii="Garamond" w:hAnsi="Garamond"/>
        </w:rPr>
        <w:t xml:space="preserve">” </w:t>
      </w:r>
      <w:r w:rsidR="00170425">
        <w:rPr>
          <w:rFonts w:ascii="Garamond" w:hAnsi="Garamond"/>
        </w:rPr>
        <w:t xml:space="preserve">is research project rendered in a format of your choosing. </w:t>
      </w:r>
      <w:r w:rsidRPr="00122E6E">
        <w:rPr>
          <w:rFonts w:ascii="Garamond" w:hAnsi="Garamond"/>
        </w:rPr>
        <w:t xml:space="preserve">Examples of </w:t>
      </w:r>
      <w:r w:rsidR="00122E6E">
        <w:rPr>
          <w:rFonts w:ascii="Garamond" w:hAnsi="Garamond"/>
        </w:rPr>
        <w:t>“</w:t>
      </w:r>
      <w:proofErr w:type="spellStart"/>
      <w:r w:rsidRPr="00122E6E">
        <w:rPr>
          <w:rFonts w:ascii="Garamond" w:hAnsi="Garamond"/>
        </w:rPr>
        <w:t>Unessays</w:t>
      </w:r>
      <w:proofErr w:type="spellEnd"/>
      <w:r w:rsidR="00122E6E">
        <w:rPr>
          <w:rFonts w:ascii="Garamond" w:hAnsi="Garamond"/>
        </w:rPr>
        <w:t>”</w:t>
      </w:r>
      <w:r w:rsidRPr="00122E6E">
        <w:rPr>
          <w:rFonts w:ascii="Garamond" w:hAnsi="Garamond"/>
        </w:rPr>
        <w:t xml:space="preserve"> include poems, short stories, infographics, quilts, dances, podcasts, websites, quilts, illustrations, paintings, </w:t>
      </w:r>
      <w:r w:rsidR="00122E6E" w:rsidRPr="00122E6E">
        <w:rPr>
          <w:rFonts w:ascii="Garamond" w:hAnsi="Garamond"/>
        </w:rPr>
        <w:t xml:space="preserve">board games, and the list goes on and on. </w:t>
      </w:r>
      <w:r w:rsidRPr="00122E6E">
        <w:rPr>
          <w:rFonts w:ascii="Garamond" w:hAnsi="Garamond"/>
        </w:rPr>
        <w:br/>
      </w:r>
    </w:p>
    <w:p w14:paraId="2C7CDBF4" w14:textId="77777777" w:rsidR="00122E6E" w:rsidRPr="00122E6E" w:rsidRDefault="00122E6E" w:rsidP="003F5B5B">
      <w:pPr>
        <w:contextualSpacing/>
        <w:rPr>
          <w:rFonts w:ascii="Garamond" w:hAnsi="Garamond"/>
          <w:u w:val="single"/>
        </w:rPr>
      </w:pPr>
      <w:r w:rsidRPr="00122E6E">
        <w:rPr>
          <w:rFonts w:ascii="Garamond" w:hAnsi="Garamond"/>
          <w:u w:val="single"/>
        </w:rPr>
        <w:t>Your “</w:t>
      </w:r>
      <w:proofErr w:type="spellStart"/>
      <w:r w:rsidRPr="00122E6E">
        <w:rPr>
          <w:rFonts w:ascii="Garamond" w:hAnsi="Garamond"/>
          <w:u w:val="single"/>
        </w:rPr>
        <w:t>Unessay</w:t>
      </w:r>
      <w:proofErr w:type="spellEnd"/>
      <w:r w:rsidRPr="00122E6E">
        <w:rPr>
          <w:rFonts w:ascii="Garamond" w:hAnsi="Garamond"/>
          <w:u w:val="single"/>
        </w:rPr>
        <w:t xml:space="preserve">” will have several components and deadlines. </w:t>
      </w:r>
    </w:p>
    <w:p w14:paraId="529CB452" w14:textId="77777777" w:rsidR="00122E6E" w:rsidRDefault="00122E6E" w:rsidP="003F5B5B">
      <w:pPr>
        <w:contextualSpacing/>
        <w:rPr>
          <w:rFonts w:ascii="Garamond" w:hAnsi="Garamond"/>
        </w:rPr>
      </w:pPr>
    </w:p>
    <w:p w14:paraId="51B04A8D" w14:textId="6FDC3466" w:rsidR="00122E6E" w:rsidRPr="00122E6E" w:rsidRDefault="00122E6E" w:rsidP="00122E6E">
      <w:pPr>
        <w:pStyle w:val="ListParagraph"/>
        <w:numPr>
          <w:ilvl w:val="0"/>
          <w:numId w:val="9"/>
        </w:numPr>
        <w:spacing w:before="0"/>
        <w:rPr>
          <w:rFonts w:ascii="Garamond" w:hAnsi="Garamond"/>
          <w:szCs w:val="24"/>
        </w:rPr>
      </w:pPr>
      <w:r w:rsidRPr="00170425">
        <w:rPr>
          <w:rFonts w:ascii="Garamond" w:hAnsi="Garamond"/>
          <w:b/>
          <w:szCs w:val="24"/>
        </w:rPr>
        <w:t>Proposal</w:t>
      </w:r>
      <w:r>
        <w:rPr>
          <w:rFonts w:ascii="Garamond" w:hAnsi="Garamond"/>
          <w:szCs w:val="24"/>
        </w:rPr>
        <w:t xml:space="preserve">: </w:t>
      </w:r>
      <w:r w:rsidRPr="00122E6E">
        <w:rPr>
          <w:rFonts w:ascii="Garamond" w:hAnsi="Garamond"/>
          <w:szCs w:val="24"/>
        </w:rPr>
        <w:t xml:space="preserve">you must submit a short project description with the central questions you intend to explore, how you think your project will accomplish that end, and what it is you think it reveals. </w:t>
      </w:r>
      <w:r w:rsidR="006F65CB" w:rsidRPr="00122E6E">
        <w:rPr>
          <w:rFonts w:ascii="Garamond" w:hAnsi="Garamond"/>
          <w:szCs w:val="24"/>
        </w:rPr>
        <w:t xml:space="preserve"> </w:t>
      </w:r>
    </w:p>
    <w:p w14:paraId="00C5A5C2" w14:textId="06750A41" w:rsidR="003F5B5B" w:rsidRDefault="00122E6E" w:rsidP="00122E6E">
      <w:pPr>
        <w:pStyle w:val="ListParagraph"/>
        <w:spacing w:before="0"/>
        <w:ind w:firstLine="720"/>
        <w:rPr>
          <w:rFonts w:ascii="Garamond" w:hAnsi="Garamond"/>
          <w:szCs w:val="24"/>
        </w:rPr>
      </w:pPr>
      <w:r w:rsidRPr="00122E6E">
        <w:rPr>
          <w:rFonts w:ascii="Garamond" w:hAnsi="Garamond"/>
          <w:szCs w:val="24"/>
        </w:rPr>
        <w:t>Due Date:</w:t>
      </w:r>
      <w:r w:rsidR="00D454E1">
        <w:rPr>
          <w:rFonts w:ascii="Garamond" w:hAnsi="Garamond"/>
          <w:szCs w:val="24"/>
        </w:rPr>
        <w:t xml:space="preserve"> </w:t>
      </w:r>
      <w:r w:rsidR="00936D6A">
        <w:rPr>
          <w:rFonts w:ascii="Garamond" w:hAnsi="Garamond"/>
          <w:szCs w:val="24"/>
        </w:rPr>
        <w:t>October 13</w:t>
      </w:r>
      <w:r w:rsidR="00936D6A" w:rsidRPr="00936D6A">
        <w:rPr>
          <w:rFonts w:ascii="Garamond" w:hAnsi="Garamond"/>
          <w:szCs w:val="24"/>
          <w:vertAlign w:val="superscript"/>
        </w:rPr>
        <w:t>th</w:t>
      </w:r>
    </w:p>
    <w:p w14:paraId="106A94C1" w14:textId="77777777" w:rsidR="00170425" w:rsidRDefault="00170425" w:rsidP="00122E6E">
      <w:pPr>
        <w:pStyle w:val="ListParagraph"/>
        <w:spacing w:before="0"/>
        <w:ind w:firstLine="720"/>
        <w:rPr>
          <w:rFonts w:ascii="Garamond" w:hAnsi="Garamond"/>
          <w:szCs w:val="24"/>
        </w:rPr>
      </w:pPr>
    </w:p>
    <w:p w14:paraId="2DAD196D" w14:textId="49295180" w:rsidR="00122E6E" w:rsidRDefault="00122E6E" w:rsidP="00122E6E">
      <w:pPr>
        <w:pStyle w:val="ListParagraph"/>
        <w:numPr>
          <w:ilvl w:val="0"/>
          <w:numId w:val="9"/>
        </w:numPr>
        <w:spacing w:before="0"/>
        <w:rPr>
          <w:rFonts w:ascii="Garamond" w:hAnsi="Garamond"/>
          <w:szCs w:val="24"/>
        </w:rPr>
      </w:pPr>
      <w:r w:rsidRPr="00170425">
        <w:rPr>
          <w:rFonts w:ascii="Garamond" w:hAnsi="Garamond"/>
          <w:b/>
          <w:szCs w:val="24"/>
        </w:rPr>
        <w:t xml:space="preserve">First </w:t>
      </w:r>
      <w:r w:rsidR="00170425" w:rsidRPr="00170425">
        <w:rPr>
          <w:rFonts w:ascii="Garamond" w:hAnsi="Garamond"/>
          <w:b/>
          <w:szCs w:val="24"/>
        </w:rPr>
        <w:t>Draft/Version</w:t>
      </w:r>
      <w:r w:rsidR="00170425">
        <w:rPr>
          <w:rFonts w:ascii="Garamond" w:hAnsi="Garamond"/>
          <w:szCs w:val="24"/>
        </w:rPr>
        <w:t>:</w:t>
      </w:r>
      <w:r>
        <w:rPr>
          <w:rFonts w:ascii="Garamond" w:hAnsi="Garamond"/>
          <w:szCs w:val="24"/>
        </w:rPr>
        <w:t xml:space="preserve"> You must turn in a first iteration of your project which will then be submitted to peer review and professional feedback.</w:t>
      </w:r>
    </w:p>
    <w:p w14:paraId="5AF03BD0" w14:textId="3D5B015B" w:rsidR="00122E6E" w:rsidRDefault="00122E6E" w:rsidP="00122E6E">
      <w:pPr>
        <w:ind w:left="720" w:firstLine="720"/>
        <w:rPr>
          <w:rFonts w:ascii="Garamond" w:hAnsi="Garamond"/>
        </w:rPr>
      </w:pPr>
      <w:r>
        <w:rPr>
          <w:rFonts w:ascii="Garamond" w:hAnsi="Garamond"/>
        </w:rPr>
        <w:t>Due Date:</w:t>
      </w:r>
      <w:r w:rsidR="00D454E1">
        <w:rPr>
          <w:rFonts w:ascii="Garamond" w:hAnsi="Garamond"/>
        </w:rPr>
        <w:t xml:space="preserve"> </w:t>
      </w:r>
      <w:r w:rsidR="004A41EB">
        <w:rPr>
          <w:rFonts w:ascii="Garamond" w:hAnsi="Garamond"/>
        </w:rPr>
        <w:t>November 12</w:t>
      </w:r>
      <w:r w:rsidR="004A41EB" w:rsidRPr="004A41EB">
        <w:rPr>
          <w:rFonts w:ascii="Garamond" w:hAnsi="Garamond"/>
          <w:vertAlign w:val="superscript"/>
        </w:rPr>
        <w:t>th</w:t>
      </w:r>
    </w:p>
    <w:p w14:paraId="66618726" w14:textId="77777777" w:rsidR="00122E6E" w:rsidRDefault="00122E6E" w:rsidP="00122E6E">
      <w:pPr>
        <w:ind w:left="720" w:firstLine="720"/>
        <w:rPr>
          <w:rFonts w:ascii="Garamond" w:hAnsi="Garamond"/>
        </w:rPr>
      </w:pPr>
    </w:p>
    <w:p w14:paraId="50FDE45E" w14:textId="1CF9D94F" w:rsidR="00122E6E" w:rsidRPr="00122E6E" w:rsidRDefault="00122E6E" w:rsidP="00122E6E">
      <w:pPr>
        <w:pStyle w:val="ListParagraph"/>
        <w:numPr>
          <w:ilvl w:val="0"/>
          <w:numId w:val="9"/>
        </w:numPr>
        <w:spacing w:before="0"/>
        <w:rPr>
          <w:rFonts w:ascii="Garamond" w:hAnsi="Garamond"/>
          <w:szCs w:val="24"/>
        </w:rPr>
      </w:pPr>
      <w:r w:rsidRPr="00170425">
        <w:rPr>
          <w:rFonts w:ascii="Garamond" w:hAnsi="Garamond"/>
          <w:b/>
          <w:szCs w:val="24"/>
        </w:rPr>
        <w:t xml:space="preserve">Final </w:t>
      </w:r>
      <w:r w:rsidR="00170425">
        <w:rPr>
          <w:rFonts w:ascii="Garamond" w:hAnsi="Garamond"/>
          <w:b/>
          <w:szCs w:val="24"/>
        </w:rPr>
        <w:t>Draft/</w:t>
      </w:r>
      <w:r w:rsidRPr="00170425">
        <w:rPr>
          <w:rFonts w:ascii="Garamond" w:hAnsi="Garamond"/>
          <w:b/>
          <w:szCs w:val="24"/>
        </w:rPr>
        <w:t>Version</w:t>
      </w:r>
      <w:r w:rsidRPr="00122E6E">
        <w:rPr>
          <w:rFonts w:ascii="Garamond" w:hAnsi="Garamond"/>
          <w:szCs w:val="24"/>
        </w:rPr>
        <w:t xml:space="preserve">: At the end of the semester, you must </w:t>
      </w:r>
      <w:r w:rsidR="00170425" w:rsidRPr="00122E6E">
        <w:rPr>
          <w:rFonts w:ascii="Garamond" w:hAnsi="Garamond"/>
          <w:szCs w:val="24"/>
        </w:rPr>
        <w:t>complete</w:t>
      </w:r>
      <w:r w:rsidR="00D454E1">
        <w:rPr>
          <w:rFonts w:ascii="Garamond" w:hAnsi="Garamond"/>
          <w:szCs w:val="24"/>
        </w:rPr>
        <w:t xml:space="preserve"> a final version of the project, replete with a written </w:t>
      </w:r>
      <w:r w:rsidR="00170425" w:rsidRPr="00122E6E">
        <w:rPr>
          <w:rFonts w:ascii="Garamond" w:hAnsi="Garamond"/>
          <w:szCs w:val="24"/>
        </w:rPr>
        <w:t>3-page</w:t>
      </w:r>
      <w:r w:rsidRPr="00122E6E">
        <w:rPr>
          <w:rFonts w:ascii="Garamond" w:hAnsi="Garamond"/>
          <w:szCs w:val="24"/>
        </w:rPr>
        <w:t xml:space="preserve"> reflection on the</w:t>
      </w:r>
      <w:r w:rsidR="00D454E1">
        <w:rPr>
          <w:rFonts w:ascii="Garamond" w:hAnsi="Garamond"/>
          <w:szCs w:val="24"/>
        </w:rPr>
        <w:t xml:space="preserve"> project and bibliography of sources consulted. </w:t>
      </w:r>
    </w:p>
    <w:p w14:paraId="2AD3A5F6" w14:textId="688DEAAF" w:rsidR="00122E6E" w:rsidRDefault="00122E6E" w:rsidP="00122E6E">
      <w:pPr>
        <w:ind w:left="720" w:firstLine="720"/>
        <w:rPr>
          <w:rFonts w:ascii="Garamond" w:hAnsi="Garamond"/>
        </w:rPr>
      </w:pPr>
      <w:r>
        <w:rPr>
          <w:rFonts w:ascii="Garamond" w:hAnsi="Garamond"/>
        </w:rPr>
        <w:t>Due Date:</w:t>
      </w:r>
      <w:r w:rsidR="00D454E1">
        <w:rPr>
          <w:rFonts w:ascii="Garamond" w:hAnsi="Garamond"/>
        </w:rPr>
        <w:t xml:space="preserve"> </w:t>
      </w:r>
      <w:r w:rsidR="004A41EB">
        <w:rPr>
          <w:rFonts w:ascii="Garamond" w:hAnsi="Garamond"/>
        </w:rPr>
        <w:t>December 1</w:t>
      </w:r>
      <w:r w:rsidR="00A40F3F">
        <w:rPr>
          <w:rFonts w:ascii="Garamond" w:hAnsi="Garamond"/>
        </w:rPr>
        <w:t>2</w:t>
      </w:r>
      <w:r w:rsidR="004A41EB" w:rsidRPr="004A41EB">
        <w:rPr>
          <w:rFonts w:ascii="Garamond" w:hAnsi="Garamond"/>
          <w:vertAlign w:val="superscript"/>
        </w:rPr>
        <w:t>th</w:t>
      </w:r>
      <w:r w:rsidR="004A41EB">
        <w:rPr>
          <w:rFonts w:ascii="Garamond" w:hAnsi="Garamond"/>
        </w:rPr>
        <w:t xml:space="preserve"> </w:t>
      </w:r>
    </w:p>
    <w:p w14:paraId="2F465B68" w14:textId="77777777" w:rsidR="00122E6E" w:rsidRDefault="00122E6E" w:rsidP="00122E6E">
      <w:pPr>
        <w:ind w:left="720" w:firstLine="720"/>
        <w:rPr>
          <w:rFonts w:ascii="Garamond" w:hAnsi="Garamond"/>
        </w:rPr>
      </w:pPr>
    </w:p>
    <w:p w14:paraId="392D6260" w14:textId="539DEE33" w:rsidR="00122E6E" w:rsidRDefault="00122E6E" w:rsidP="00122E6E">
      <w:pPr>
        <w:pStyle w:val="ListParagraph"/>
        <w:numPr>
          <w:ilvl w:val="0"/>
          <w:numId w:val="9"/>
        </w:numPr>
        <w:spacing w:before="0"/>
        <w:rPr>
          <w:rFonts w:ascii="Garamond" w:hAnsi="Garamond"/>
          <w:szCs w:val="24"/>
        </w:rPr>
      </w:pPr>
      <w:r w:rsidRPr="00D454E1">
        <w:rPr>
          <w:rFonts w:ascii="Garamond" w:hAnsi="Garamond"/>
          <w:b/>
          <w:szCs w:val="24"/>
        </w:rPr>
        <w:t>Short Presentation</w:t>
      </w:r>
      <w:r>
        <w:rPr>
          <w:rFonts w:ascii="Garamond" w:hAnsi="Garamond"/>
          <w:szCs w:val="24"/>
        </w:rPr>
        <w:t xml:space="preserve">: You will give a short, </w:t>
      </w:r>
      <w:r w:rsidR="005E7BDA">
        <w:rPr>
          <w:rFonts w:ascii="Garamond" w:hAnsi="Garamond"/>
          <w:szCs w:val="24"/>
        </w:rPr>
        <w:t>5-minute</w:t>
      </w:r>
      <w:r>
        <w:rPr>
          <w:rFonts w:ascii="Garamond" w:hAnsi="Garamond"/>
          <w:szCs w:val="24"/>
        </w:rPr>
        <w:t xml:space="preserve"> presentation to the class </w:t>
      </w:r>
      <w:r w:rsidR="005E7BDA">
        <w:rPr>
          <w:rFonts w:ascii="Garamond" w:hAnsi="Garamond"/>
          <w:szCs w:val="24"/>
        </w:rPr>
        <w:t>on your project at the end of the semester.</w:t>
      </w:r>
    </w:p>
    <w:p w14:paraId="30840419" w14:textId="4FEDAC6F" w:rsidR="005E7BDA" w:rsidRDefault="00D454E1" w:rsidP="005E7BDA">
      <w:pPr>
        <w:pStyle w:val="ListParagraph"/>
        <w:spacing w:before="0"/>
        <w:ind w:left="1440"/>
        <w:rPr>
          <w:rFonts w:ascii="Garamond" w:hAnsi="Garamond"/>
          <w:szCs w:val="24"/>
        </w:rPr>
      </w:pPr>
      <w:r>
        <w:rPr>
          <w:rFonts w:ascii="Garamond" w:hAnsi="Garamond"/>
          <w:szCs w:val="24"/>
        </w:rPr>
        <w:t xml:space="preserve">Due Date: </w:t>
      </w:r>
      <w:r w:rsidR="00A40F3F">
        <w:rPr>
          <w:rFonts w:ascii="Garamond" w:hAnsi="Garamond"/>
          <w:szCs w:val="24"/>
        </w:rPr>
        <w:t xml:space="preserve">December </w:t>
      </w:r>
      <w:r w:rsidR="000523CA">
        <w:rPr>
          <w:rFonts w:ascii="Garamond" w:hAnsi="Garamond"/>
          <w:szCs w:val="24"/>
        </w:rPr>
        <w:t>5</w:t>
      </w:r>
      <w:r w:rsidR="000523CA" w:rsidRPr="000523CA">
        <w:rPr>
          <w:rFonts w:ascii="Garamond" w:hAnsi="Garamond"/>
          <w:szCs w:val="24"/>
          <w:vertAlign w:val="superscript"/>
        </w:rPr>
        <w:t>th</w:t>
      </w:r>
      <w:r w:rsidR="000523CA">
        <w:rPr>
          <w:rFonts w:ascii="Garamond" w:hAnsi="Garamond"/>
          <w:szCs w:val="24"/>
        </w:rPr>
        <w:t xml:space="preserve"> and December 7th</w:t>
      </w:r>
    </w:p>
    <w:p w14:paraId="26F94ADC" w14:textId="77777777" w:rsidR="005E7BDA" w:rsidRDefault="005E7BDA" w:rsidP="005E7BDA">
      <w:pPr>
        <w:pStyle w:val="ListParagraph"/>
        <w:spacing w:before="0"/>
        <w:ind w:left="1440"/>
        <w:rPr>
          <w:rFonts w:ascii="Garamond" w:hAnsi="Garamond"/>
          <w:szCs w:val="24"/>
        </w:rPr>
      </w:pPr>
    </w:p>
    <w:p w14:paraId="68418026" w14:textId="6BA89A50" w:rsidR="00122E6E" w:rsidRDefault="00122E6E" w:rsidP="00122E6E">
      <w:pPr>
        <w:rPr>
          <w:rFonts w:ascii="Garamond" w:hAnsi="Garamond"/>
        </w:rPr>
      </w:pPr>
      <w:r>
        <w:rPr>
          <w:rFonts w:ascii="Garamond" w:hAnsi="Garamond"/>
        </w:rPr>
        <w:br/>
      </w:r>
      <w:r w:rsidRPr="00122E6E">
        <w:rPr>
          <w:rFonts w:ascii="Garamond" w:hAnsi="Garamond"/>
          <w:b/>
        </w:rPr>
        <w:t>For HIS 263 W students</w:t>
      </w:r>
      <w:r>
        <w:rPr>
          <w:rFonts w:ascii="Garamond" w:hAnsi="Garamond"/>
        </w:rPr>
        <w:t xml:space="preserve"> (those taking this class for a “W” credit), you must create an assignment which has a significant writing component that is revised. </w:t>
      </w:r>
      <w:r w:rsidR="00170425">
        <w:rPr>
          <w:rFonts w:ascii="Garamond" w:hAnsi="Garamond"/>
        </w:rPr>
        <w:t>If you’d prefer to write a traditional research paper, you may, but this requirement does not preclude an “</w:t>
      </w:r>
      <w:proofErr w:type="spellStart"/>
      <w:r w:rsidR="00170425">
        <w:rPr>
          <w:rFonts w:ascii="Garamond" w:hAnsi="Garamond"/>
        </w:rPr>
        <w:t>Unessay</w:t>
      </w:r>
      <w:proofErr w:type="spellEnd"/>
      <w:r w:rsidR="00170425">
        <w:rPr>
          <w:rFonts w:ascii="Garamond" w:hAnsi="Garamond"/>
        </w:rPr>
        <w:t xml:space="preserve">.” </w:t>
      </w:r>
      <w:r>
        <w:rPr>
          <w:rFonts w:ascii="Garamond" w:hAnsi="Garamond"/>
        </w:rPr>
        <w:t xml:space="preserve">For example, if you’re creating a podcast, you would have a script that </w:t>
      </w:r>
      <w:r w:rsidR="00170425">
        <w:rPr>
          <w:rFonts w:ascii="Garamond" w:hAnsi="Garamond"/>
        </w:rPr>
        <w:t>needed several rounds of revision. I</w:t>
      </w:r>
      <w:r>
        <w:rPr>
          <w:rFonts w:ascii="Garamond" w:hAnsi="Garamond"/>
        </w:rPr>
        <w:t xml:space="preserve">f you’re </w:t>
      </w:r>
      <w:r w:rsidR="00170425">
        <w:rPr>
          <w:rFonts w:ascii="Garamond" w:hAnsi="Garamond"/>
        </w:rPr>
        <w:t>designing</w:t>
      </w:r>
      <w:r>
        <w:rPr>
          <w:rFonts w:ascii="Garamond" w:hAnsi="Garamond"/>
        </w:rPr>
        <w:t xml:space="preserve"> a board game, you would need extensive instructions that layout the central conceit of the game play or explains the mechanics. </w:t>
      </w:r>
      <w:r w:rsidR="00170425">
        <w:rPr>
          <w:rFonts w:ascii="Garamond" w:hAnsi="Garamond"/>
        </w:rPr>
        <w:t>Whatever you decide to do, you must get prior-approval before continuing on with the project.</w:t>
      </w:r>
    </w:p>
    <w:p w14:paraId="1329751F" w14:textId="77777777" w:rsidR="00122E6E" w:rsidRDefault="00122E6E" w:rsidP="00122E6E">
      <w:pPr>
        <w:rPr>
          <w:rFonts w:ascii="Garamond" w:hAnsi="Garamond"/>
        </w:rPr>
      </w:pPr>
    </w:p>
    <w:p w14:paraId="64931CF4" w14:textId="04441FFD" w:rsidR="00772066" w:rsidRPr="005E7BDA" w:rsidRDefault="005E7BDA" w:rsidP="005E7BDA">
      <w:pPr>
        <w:rPr>
          <w:rFonts w:ascii="Garamond" w:eastAsia="Times New Roman" w:hAnsi="Garamond"/>
        </w:rPr>
      </w:pPr>
      <w:r>
        <w:rPr>
          <w:rFonts w:ascii="Garamond" w:hAnsi="Garamond"/>
        </w:rPr>
        <w:t>Not everyone has to do an “</w:t>
      </w:r>
      <w:proofErr w:type="spellStart"/>
      <w:r>
        <w:rPr>
          <w:rFonts w:ascii="Garamond" w:hAnsi="Garamond"/>
        </w:rPr>
        <w:t>Unessay</w:t>
      </w:r>
      <w:proofErr w:type="spellEnd"/>
      <w:r>
        <w:rPr>
          <w:rFonts w:ascii="Garamond" w:hAnsi="Garamond"/>
        </w:rPr>
        <w:t xml:space="preserve">.” </w:t>
      </w:r>
      <w:r w:rsidRPr="005E7BDA">
        <w:rPr>
          <w:rFonts w:ascii="Garamond" w:eastAsia="Times New Roman" w:hAnsi="Garamond"/>
        </w:rPr>
        <w:t xml:space="preserve">You </w:t>
      </w:r>
      <w:r>
        <w:rPr>
          <w:rFonts w:ascii="Garamond" w:eastAsia="Times New Roman" w:hAnsi="Garamond"/>
        </w:rPr>
        <w:t>may write a 8-10 page research paper</w:t>
      </w:r>
      <w:r w:rsidRPr="005E7BDA">
        <w:rPr>
          <w:rFonts w:ascii="Garamond" w:eastAsia="Times New Roman" w:hAnsi="Garamond"/>
        </w:rPr>
        <w:t xml:space="preserve"> on an</w:t>
      </w:r>
      <w:r>
        <w:rPr>
          <w:rFonts w:ascii="Garamond" w:eastAsia="Times New Roman" w:hAnsi="Garamond"/>
        </w:rPr>
        <w:t>y</w:t>
      </w:r>
      <w:r w:rsidRPr="005E7BDA">
        <w:rPr>
          <w:rFonts w:ascii="Garamond" w:eastAsia="Times New Roman" w:hAnsi="Garamond"/>
        </w:rPr>
        <w:t xml:space="preserve"> issue we’ve covered in class You should cite your sources according to the rules found in the Chicago Manual of </w:t>
      </w:r>
      <w:r w:rsidRPr="005E7BDA">
        <w:rPr>
          <w:rFonts w:ascii="Garamond" w:eastAsia="Times New Roman" w:hAnsi="Garamond"/>
        </w:rPr>
        <w:lastRenderedPageBreak/>
        <w:t>Style, using footnotes. No bibliography is necessary.</w:t>
      </w:r>
      <w:r>
        <w:rPr>
          <w:rFonts w:ascii="Garamond" w:eastAsia="Times New Roman" w:hAnsi="Garamond"/>
        </w:rPr>
        <w:t xml:space="preserve"> </w:t>
      </w:r>
      <w:r w:rsidR="00772066" w:rsidRPr="00A035D7">
        <w:rPr>
          <w:rFonts w:ascii="Garamond" w:hAnsi="Garamond"/>
          <w:i/>
        </w:rPr>
        <w:t>The guide is available in the library and online at</w:t>
      </w:r>
      <w:r w:rsidR="00772066" w:rsidRPr="00A035D7">
        <w:rPr>
          <w:rFonts w:ascii="Garamond" w:hAnsi="Garamond"/>
        </w:rPr>
        <w:t xml:space="preserve"> </w:t>
      </w:r>
      <w:hyperlink r:id="rId12" w:history="1">
        <w:r w:rsidR="00772066" w:rsidRPr="00A035D7">
          <w:rPr>
            <w:rStyle w:val="Hyperlink"/>
            <w:rFonts w:ascii="Garamond" w:hAnsi="Garamond"/>
          </w:rPr>
          <w:t>http://www.chicagomanualofstyle.org/home.html</w:t>
        </w:r>
      </w:hyperlink>
    </w:p>
    <w:p w14:paraId="7ACAAA1C" w14:textId="77777777" w:rsidR="00772066" w:rsidRPr="00A035D7" w:rsidRDefault="00772066" w:rsidP="00772066">
      <w:pPr>
        <w:contextualSpacing/>
        <w:rPr>
          <w:rFonts w:ascii="Garamond" w:hAnsi="Garamond"/>
        </w:rPr>
      </w:pPr>
    </w:p>
    <w:p w14:paraId="58D2E1CD" w14:textId="2C347B82" w:rsidR="00772066" w:rsidRPr="00A035D7" w:rsidRDefault="00772066" w:rsidP="00772066">
      <w:pPr>
        <w:contextualSpacing/>
        <w:rPr>
          <w:rFonts w:ascii="Garamond" w:hAnsi="Garamond"/>
          <w:b/>
        </w:rPr>
      </w:pPr>
      <w:r w:rsidRPr="00A035D7">
        <w:rPr>
          <w:rFonts w:ascii="Garamond" w:hAnsi="Garamond"/>
          <w:b/>
        </w:rPr>
        <w:t>Formatting</w:t>
      </w:r>
      <w:r w:rsidRPr="00A035D7">
        <w:rPr>
          <w:rFonts w:ascii="Garamond" w:hAnsi="Garamond"/>
          <w:b/>
          <w:u w:val="single"/>
        </w:rPr>
        <w:t>:</w:t>
      </w:r>
      <w:r w:rsidRPr="00A035D7">
        <w:rPr>
          <w:rFonts w:ascii="Garamond" w:hAnsi="Garamond"/>
        </w:rPr>
        <w:t xml:space="preserve"> All </w:t>
      </w:r>
      <w:r w:rsidR="00441947">
        <w:rPr>
          <w:rFonts w:ascii="Garamond" w:hAnsi="Garamond"/>
        </w:rPr>
        <w:t xml:space="preserve">written work (not on </w:t>
      </w:r>
      <w:proofErr w:type="spellStart"/>
      <w:r w:rsidR="00441947">
        <w:rPr>
          <w:rFonts w:ascii="Garamond" w:hAnsi="Garamond"/>
        </w:rPr>
        <w:t>Perusall</w:t>
      </w:r>
      <w:proofErr w:type="spellEnd"/>
      <w:r w:rsidR="00441947">
        <w:rPr>
          <w:rFonts w:ascii="Garamond" w:hAnsi="Garamond"/>
        </w:rPr>
        <w:t>)</w:t>
      </w:r>
      <w:r w:rsidRPr="00A035D7">
        <w:rPr>
          <w:rFonts w:ascii="Garamond" w:hAnsi="Garamond"/>
        </w:rPr>
        <w:t xml:space="preserve"> must be </w:t>
      </w:r>
      <w:r>
        <w:rPr>
          <w:rFonts w:ascii="Garamond" w:hAnsi="Garamond"/>
        </w:rPr>
        <w:t xml:space="preserve">submitted via </w:t>
      </w:r>
      <w:r w:rsidR="0097730A">
        <w:rPr>
          <w:rFonts w:ascii="Garamond" w:hAnsi="Garamond"/>
        </w:rPr>
        <w:t>Blackboard</w:t>
      </w:r>
      <w:r w:rsidRPr="00A035D7">
        <w:rPr>
          <w:rFonts w:ascii="Garamond" w:hAnsi="Garamond"/>
        </w:rPr>
        <w:t xml:space="preserve">, and </w:t>
      </w:r>
      <w:r w:rsidRPr="00A035D7">
        <w:rPr>
          <w:rFonts w:ascii="Garamond" w:hAnsi="Garamond"/>
          <w:b/>
        </w:rPr>
        <w:t>saved with your last name first, e.g. “Fleischman Pork Paper.docx.”</w:t>
      </w:r>
      <w:r>
        <w:rPr>
          <w:rFonts w:ascii="Garamond" w:hAnsi="Garamond"/>
          <w:b/>
        </w:rPr>
        <w:t xml:space="preserve"> </w:t>
      </w:r>
    </w:p>
    <w:p w14:paraId="2D2D5921" w14:textId="77777777" w:rsidR="00772066" w:rsidRDefault="00772066" w:rsidP="00772066">
      <w:pPr>
        <w:contextualSpacing/>
        <w:rPr>
          <w:rFonts w:ascii="Garamond" w:hAnsi="Garamond"/>
        </w:rPr>
      </w:pPr>
    </w:p>
    <w:p w14:paraId="5B257DDD" w14:textId="646DDADE" w:rsidR="005E7BDA" w:rsidRDefault="005E7BDA" w:rsidP="005E7BDA">
      <w:pPr>
        <w:contextualSpacing/>
        <w:rPr>
          <w:rFonts w:ascii="Garamond" w:eastAsia="Times New Roman" w:hAnsi="Garamond"/>
          <w:iCs/>
          <w:color w:val="222222"/>
        </w:rPr>
      </w:pPr>
      <w:r w:rsidRPr="005E7BDA">
        <w:rPr>
          <w:rFonts w:ascii="Garamond" w:hAnsi="Garamond"/>
          <w:b/>
          <w:smallCaps/>
        </w:rPr>
        <w:t>On Grading</w:t>
      </w:r>
      <w:r>
        <w:rPr>
          <w:rFonts w:ascii="Garamond" w:hAnsi="Garamond"/>
        </w:rPr>
        <w:t xml:space="preserve">: </w:t>
      </w:r>
      <w:r w:rsidRPr="005E7BDA">
        <w:rPr>
          <w:rFonts w:ascii="Garamond" w:eastAsia="Times New Roman" w:hAnsi="Garamond"/>
          <w:iCs/>
          <w:color w:val="222222"/>
        </w:rPr>
        <w:t xml:space="preserve">This course will focus on qualitative not quantitative assessment, something we’ll discuss during the class, both with reference to your own work and the works we’re studying. While you will get a final grade at the end of the term, I will not be grading individual assignments, but rather asking questions and making comments that engage your work rather than simply evaluate it. You will also be reflecting carefully on your own work and the work of your peers. The intention here is to help you focus on working in a more organic way, as opposed to working as you think you’re expected to. If this process causes more anxiety than it alleviates, </w:t>
      </w:r>
      <w:r>
        <w:rPr>
          <w:rFonts w:ascii="Garamond" w:eastAsia="Times New Roman" w:hAnsi="Garamond"/>
          <w:iCs/>
          <w:color w:val="222222"/>
        </w:rPr>
        <w:t>please contact me to discuss next steps.</w:t>
      </w:r>
    </w:p>
    <w:p w14:paraId="2D8BBA11" w14:textId="77777777" w:rsidR="005E7BDA" w:rsidRDefault="005E7BDA" w:rsidP="005E7BDA">
      <w:pPr>
        <w:contextualSpacing/>
        <w:rPr>
          <w:rFonts w:ascii="Garamond" w:eastAsia="Times New Roman" w:hAnsi="Garamond"/>
          <w:iCs/>
          <w:color w:val="222222"/>
        </w:rPr>
      </w:pPr>
    </w:p>
    <w:p w14:paraId="6572556E" w14:textId="4E0BF647" w:rsidR="005E7BDA" w:rsidRPr="005E7BDA" w:rsidRDefault="005E7BDA" w:rsidP="005E7BDA">
      <w:pPr>
        <w:contextualSpacing/>
        <w:rPr>
          <w:rFonts w:ascii="Garamond" w:eastAsia="Times New Roman" w:hAnsi="Garamond"/>
          <w:iCs/>
          <w:color w:val="222222"/>
        </w:rPr>
      </w:pPr>
      <w:r>
        <w:rPr>
          <w:rFonts w:ascii="Garamond" w:eastAsia="Times New Roman" w:hAnsi="Garamond"/>
          <w:iCs/>
          <w:color w:val="222222"/>
        </w:rPr>
        <w:t xml:space="preserve">The class will develop collectively a grading rubric for the semester. We will discuss what kind of work counts as an “A,” “B,” “C,” or “F.” Once we have reached consensus, students will evaluate the quality of their own work as well as their own final assignments, and give themselves a final grade. I reserve the right to change your assessment, but know that I am just as likely to raise your grade as I am to lower it. </w:t>
      </w:r>
    </w:p>
    <w:p w14:paraId="2C8F538D" w14:textId="716362DE" w:rsidR="003F5B5B" w:rsidRPr="00A035D7" w:rsidRDefault="003F5B5B" w:rsidP="005E7BDA">
      <w:pPr>
        <w:contextualSpacing/>
        <w:rPr>
          <w:rFonts w:ascii="Garamond" w:hAnsi="Garamond"/>
        </w:rPr>
      </w:pPr>
    </w:p>
    <w:p w14:paraId="11850EE2" w14:textId="05E3B8AB" w:rsidR="003F5B5B" w:rsidRPr="00A035D7" w:rsidRDefault="003F5B5B" w:rsidP="007861E2">
      <w:pPr>
        <w:contextualSpacing/>
        <w:rPr>
          <w:rFonts w:ascii="Garamond" w:hAnsi="Garamond"/>
        </w:rPr>
      </w:pPr>
      <w:r w:rsidRPr="00A035D7">
        <w:rPr>
          <w:rFonts w:ascii="Garamond" w:hAnsi="Garamond"/>
          <w:b/>
          <w:smallCaps/>
        </w:rPr>
        <w:t>Email:</w:t>
      </w:r>
      <w:r w:rsidRPr="00A035D7">
        <w:rPr>
          <w:rFonts w:ascii="Garamond" w:hAnsi="Garamond"/>
        </w:rPr>
        <w:t xml:space="preserve"> I </w:t>
      </w:r>
      <w:r w:rsidR="0077739A" w:rsidRPr="00A035D7">
        <w:rPr>
          <w:rFonts w:ascii="Garamond" w:hAnsi="Garamond"/>
        </w:rPr>
        <w:t>am available via</w:t>
      </w:r>
      <w:r w:rsidRPr="00A035D7">
        <w:rPr>
          <w:rFonts w:ascii="Garamond" w:hAnsi="Garamond"/>
        </w:rPr>
        <w:t xml:space="preserve"> email</w:t>
      </w:r>
      <w:r w:rsidR="0077739A" w:rsidRPr="00A035D7">
        <w:rPr>
          <w:rFonts w:ascii="Garamond" w:hAnsi="Garamond"/>
        </w:rPr>
        <w:t xml:space="preserve"> for questions or concerns about the class</w:t>
      </w:r>
      <w:r w:rsidRPr="00A035D7">
        <w:rPr>
          <w:rFonts w:ascii="Garamond" w:hAnsi="Garamond"/>
        </w:rPr>
        <w:t>. There are types of questions, however, that I don’t generally answer. If you write an email telling me you are going to miss class, I will take not</w:t>
      </w:r>
      <w:r w:rsidR="0077739A" w:rsidRPr="00A035D7">
        <w:rPr>
          <w:rFonts w:ascii="Garamond" w:hAnsi="Garamond"/>
        </w:rPr>
        <w:t>e</w:t>
      </w:r>
      <w:r w:rsidRPr="00A035D7">
        <w:rPr>
          <w:rFonts w:ascii="Garamond" w:hAnsi="Garamond"/>
        </w:rPr>
        <w:t>, but won’t write back. If you write with a question about an assignment or reading, and the answer is on the syllabus or assignment sheet, I will not write back. Otherwise I do my best to keep up with your questions,</w:t>
      </w:r>
      <w:r w:rsidR="0077739A" w:rsidRPr="00A035D7">
        <w:rPr>
          <w:rFonts w:ascii="Garamond" w:hAnsi="Garamond"/>
        </w:rPr>
        <w:t xml:space="preserve"> although occasionally an email slips through the cracks. If you don’t hear back within a few days, try me again or come up to me after class. </w:t>
      </w:r>
    </w:p>
    <w:p w14:paraId="5183BCF2" w14:textId="77777777" w:rsidR="007861E2" w:rsidRPr="00A035D7" w:rsidRDefault="007861E2" w:rsidP="007861E2">
      <w:pPr>
        <w:contextualSpacing/>
        <w:rPr>
          <w:rFonts w:ascii="Garamond" w:hAnsi="Garamond"/>
        </w:rPr>
      </w:pPr>
    </w:p>
    <w:p w14:paraId="7BF0CDD3" w14:textId="0A190F08" w:rsidR="007861E2" w:rsidRDefault="007861E2" w:rsidP="007861E2">
      <w:pPr>
        <w:contextualSpacing/>
        <w:rPr>
          <w:rFonts w:ascii="Garamond" w:hAnsi="Garamond"/>
        </w:rPr>
      </w:pPr>
      <w:r w:rsidRPr="00A035D7">
        <w:rPr>
          <w:rFonts w:ascii="Garamond" w:hAnsi="Garamond"/>
          <w:b/>
          <w:smallCaps/>
        </w:rPr>
        <w:t>Academic honesty</w:t>
      </w:r>
      <w:r w:rsidRPr="00A035D7">
        <w:rPr>
          <w:rFonts w:ascii="Garamond" w:hAnsi="Garamond"/>
        </w:rPr>
        <w:t>: Intellectual integrity is the University’s most fundamental commitment. Plagiarism of any kind will be penalized to the fullest possible extent.  There is no mitigating circumstance, ever, for plagiarism.</w:t>
      </w:r>
      <w:r w:rsidR="00491720">
        <w:rPr>
          <w:rFonts w:ascii="Garamond" w:hAnsi="Garamond"/>
        </w:rPr>
        <w:t xml:space="preserve"> Please visit the University’s official policy on academic honesty here, </w:t>
      </w:r>
      <w:hyperlink r:id="rId13" w:history="1">
        <w:r w:rsidR="00491720" w:rsidRPr="00404626">
          <w:rPr>
            <w:rStyle w:val="Hyperlink"/>
            <w:rFonts w:ascii="Garamond" w:hAnsi="Garamond"/>
          </w:rPr>
          <w:t>http://www.rochester.edu/college/honesty/</w:t>
        </w:r>
      </w:hyperlink>
      <w:r w:rsidR="00491720">
        <w:rPr>
          <w:rFonts w:ascii="Garamond" w:hAnsi="Garamond"/>
        </w:rPr>
        <w:t>.</w:t>
      </w:r>
    </w:p>
    <w:p w14:paraId="60150113" w14:textId="77777777" w:rsidR="007861E2" w:rsidRPr="00A035D7" w:rsidRDefault="007861E2" w:rsidP="007861E2">
      <w:pPr>
        <w:contextualSpacing/>
        <w:rPr>
          <w:rFonts w:ascii="Garamond" w:hAnsi="Garamond"/>
        </w:rPr>
      </w:pPr>
    </w:p>
    <w:p w14:paraId="20D7259F" w14:textId="77777777" w:rsidR="007861E2" w:rsidRPr="00A035D7" w:rsidRDefault="007861E2" w:rsidP="007861E2">
      <w:pPr>
        <w:contextualSpacing/>
        <w:rPr>
          <w:rFonts w:ascii="Garamond" w:hAnsi="Garamond"/>
        </w:rPr>
      </w:pPr>
      <w:r w:rsidRPr="00A035D7">
        <w:rPr>
          <w:rFonts w:ascii="Garamond" w:hAnsi="Garamond"/>
        </w:rPr>
        <w:t xml:space="preserve">Whenever you draw upon somebody else’s words </w:t>
      </w:r>
      <w:r w:rsidRPr="00A035D7">
        <w:rPr>
          <w:rFonts w:ascii="Garamond" w:hAnsi="Garamond"/>
          <w:i/>
        </w:rPr>
        <w:t xml:space="preserve">or ideas </w:t>
      </w:r>
      <w:r w:rsidRPr="00A035D7">
        <w:rPr>
          <w:rFonts w:ascii="Garamond" w:hAnsi="Garamond"/>
        </w:rPr>
        <w:t xml:space="preserve">to make a point, give them credit in a footnote. The most common causes of plagiarism are not deliberate dishonesty. Often it is careless note-taking. Make sure that in your notes you distinguish clearly your thoughts on the reading and the words you have copied from a secondary source. Waiting too long to do the research and the stress and confusion that may result from that rush to finish may produce mistakes that in public represent the most serious violation of academic values. You are, therefore, strongly encouraged to start assignments well in advance of the deadline. </w:t>
      </w:r>
    </w:p>
    <w:p w14:paraId="127F1A8D" w14:textId="77777777" w:rsidR="00031ECB" w:rsidRPr="00A035D7" w:rsidRDefault="00031ECB" w:rsidP="00134143">
      <w:pPr>
        <w:contextualSpacing/>
        <w:rPr>
          <w:rFonts w:ascii="Garamond" w:hAnsi="Garamond"/>
        </w:rPr>
      </w:pPr>
    </w:p>
    <w:p w14:paraId="6824E252" w14:textId="4D7E8D31" w:rsidR="008C493E" w:rsidRPr="00A035D7" w:rsidRDefault="008C493E" w:rsidP="00134143">
      <w:pPr>
        <w:contextualSpacing/>
        <w:rPr>
          <w:rFonts w:ascii="Garamond" w:hAnsi="Garamond"/>
          <w:b/>
          <w:smallCaps/>
        </w:rPr>
      </w:pPr>
      <w:r w:rsidRPr="00A035D7">
        <w:rPr>
          <w:rFonts w:ascii="Garamond" w:hAnsi="Garamond"/>
          <w:b/>
          <w:smallCaps/>
        </w:rPr>
        <w:t xml:space="preserve">Disability Services: </w:t>
      </w:r>
    </w:p>
    <w:p w14:paraId="03B8C842" w14:textId="0889FC35" w:rsidR="00282450" w:rsidRPr="00A035D7" w:rsidRDefault="00A035D7" w:rsidP="00B716FE">
      <w:pPr>
        <w:contextualSpacing/>
        <w:rPr>
          <w:rFonts w:ascii="Garamond" w:hAnsi="Garamond"/>
        </w:rPr>
      </w:pPr>
      <w:r w:rsidRPr="00A035D7">
        <w:rPr>
          <w:rFonts w:ascii="Garamond" w:hAnsi="Garamond"/>
        </w:rPr>
        <w:t xml:space="preserve">The University offers a number of accommodations for students in need of disability services, including special testing locations, extra time, and help with note taking. For a full list of services, please visit </w:t>
      </w:r>
      <w:hyperlink r:id="rId14" w:history="1">
        <w:r w:rsidRPr="00A035D7">
          <w:rPr>
            <w:rStyle w:val="Hyperlink"/>
            <w:rFonts w:ascii="Garamond" w:hAnsi="Garamond"/>
          </w:rPr>
          <w:t>https://www.rochester.edu/college/disability/faculty/accommodations-defined.html</w:t>
        </w:r>
      </w:hyperlink>
      <w:r w:rsidRPr="00A035D7">
        <w:rPr>
          <w:rFonts w:ascii="Garamond" w:hAnsi="Garamond"/>
        </w:rPr>
        <w:t xml:space="preserve"> and feel free to contact me with additional questions or requests.</w:t>
      </w:r>
    </w:p>
    <w:p w14:paraId="5713EE5F" w14:textId="77777777" w:rsidR="00A035D7" w:rsidRPr="00A035D7" w:rsidRDefault="00A035D7" w:rsidP="00B716FE">
      <w:pPr>
        <w:contextualSpacing/>
        <w:rPr>
          <w:rFonts w:ascii="Garamond" w:hAnsi="Garamond"/>
        </w:rPr>
      </w:pPr>
    </w:p>
    <w:p w14:paraId="72CAF791" w14:textId="77777777" w:rsidR="00A035D7" w:rsidRPr="00A035D7" w:rsidRDefault="00A035D7" w:rsidP="00B716FE">
      <w:pPr>
        <w:contextualSpacing/>
        <w:rPr>
          <w:rFonts w:ascii="Garamond" w:hAnsi="Garamond"/>
        </w:rPr>
      </w:pPr>
    </w:p>
    <w:p w14:paraId="3C9A3563" w14:textId="2B0ED340" w:rsidR="00D1338F" w:rsidRPr="00A035D7" w:rsidRDefault="00A035D7" w:rsidP="00D1338F">
      <w:pPr>
        <w:jc w:val="center"/>
        <w:rPr>
          <w:rFonts w:ascii="Garamond" w:hAnsi="Garamond"/>
          <w:b/>
          <w:u w:val="single"/>
        </w:rPr>
      </w:pPr>
      <w:r w:rsidRPr="00A035D7">
        <w:rPr>
          <w:rFonts w:ascii="Garamond" w:hAnsi="Garamond"/>
          <w:b/>
          <w:u w:val="single"/>
        </w:rPr>
        <w:lastRenderedPageBreak/>
        <w:t xml:space="preserve">Course </w:t>
      </w:r>
      <w:r w:rsidR="00E81436" w:rsidRPr="00A035D7">
        <w:rPr>
          <w:rFonts w:ascii="Garamond" w:hAnsi="Garamond"/>
          <w:b/>
          <w:u w:val="single"/>
        </w:rPr>
        <w:t>Schedule</w:t>
      </w:r>
    </w:p>
    <w:p w14:paraId="02FEE69E" w14:textId="77777777" w:rsidR="00D1338F" w:rsidRPr="00A035D7" w:rsidRDefault="00D1338F" w:rsidP="00D1338F">
      <w:pPr>
        <w:contextualSpacing/>
        <w:rPr>
          <w:rFonts w:ascii="Garamond" w:hAnsi="Garamond"/>
        </w:rPr>
      </w:pPr>
    </w:p>
    <w:p w14:paraId="0372FFBD" w14:textId="1D53AD0B" w:rsidR="00243A99" w:rsidRPr="00A035D7" w:rsidRDefault="0047513A" w:rsidP="00243A99">
      <w:pPr>
        <w:contextualSpacing/>
        <w:rPr>
          <w:rFonts w:ascii="Garamond" w:hAnsi="Garamond"/>
          <w:b/>
          <w:u w:val="single"/>
        </w:rPr>
      </w:pPr>
      <w:r w:rsidRPr="00A035D7">
        <w:rPr>
          <w:rFonts w:ascii="Garamond" w:hAnsi="Garamond"/>
          <w:b/>
          <w:u w:val="single"/>
        </w:rPr>
        <w:t>Week 1</w:t>
      </w:r>
      <w:r w:rsidR="00243A99" w:rsidRPr="00A035D7">
        <w:rPr>
          <w:rFonts w:ascii="Garamond" w:hAnsi="Garamond"/>
          <w:b/>
          <w:u w:val="single"/>
        </w:rPr>
        <w:t xml:space="preserve"> – </w:t>
      </w:r>
      <w:r w:rsidR="008C493E" w:rsidRPr="00A035D7">
        <w:rPr>
          <w:rFonts w:ascii="Garamond" w:hAnsi="Garamond"/>
          <w:b/>
          <w:u w:val="single"/>
        </w:rPr>
        <w:t>What is Food History</w:t>
      </w:r>
      <w:r w:rsidR="00243A99" w:rsidRPr="00A035D7">
        <w:rPr>
          <w:rFonts w:ascii="Garamond" w:hAnsi="Garamond"/>
          <w:b/>
        </w:rPr>
        <w:t xml:space="preserve"> </w:t>
      </w:r>
    </w:p>
    <w:p w14:paraId="220CE6CB" w14:textId="7E766CAD" w:rsidR="000B7F52" w:rsidRPr="00AD1495" w:rsidRDefault="00FF5ECD" w:rsidP="00D1338F">
      <w:pPr>
        <w:rPr>
          <w:rFonts w:ascii="Garamond" w:eastAsia="Times New Roman" w:hAnsi="Garamond"/>
        </w:rPr>
      </w:pPr>
      <w:r>
        <w:rPr>
          <w:rFonts w:ascii="Garamond" w:eastAsia="Times New Roman" w:hAnsi="Garamond"/>
          <w:color w:val="000000"/>
        </w:rPr>
        <w:t>Aug</w:t>
      </w:r>
      <w:r w:rsidR="007E40E0">
        <w:rPr>
          <w:rFonts w:ascii="Garamond" w:eastAsia="Times New Roman" w:hAnsi="Garamond"/>
          <w:color w:val="000000"/>
        </w:rPr>
        <w:t xml:space="preserve">. </w:t>
      </w:r>
      <w:r w:rsidR="00CB3A58">
        <w:rPr>
          <w:rFonts w:ascii="Garamond" w:eastAsia="Times New Roman" w:hAnsi="Garamond"/>
          <w:color w:val="000000"/>
        </w:rPr>
        <w:t>31</w:t>
      </w:r>
      <w:r w:rsidR="00682E97">
        <w:rPr>
          <w:rFonts w:ascii="Garamond" w:hAnsi="Garamond"/>
        </w:rPr>
        <w:t xml:space="preserve"> - </w:t>
      </w:r>
      <w:r w:rsidR="00004911">
        <w:rPr>
          <w:rFonts w:ascii="Garamond" w:hAnsi="Garamond"/>
        </w:rPr>
        <w:t>Introduction</w:t>
      </w:r>
      <w:r w:rsidR="008C493E" w:rsidRPr="00A035D7">
        <w:rPr>
          <w:rFonts w:ascii="Garamond" w:hAnsi="Garamond"/>
        </w:rPr>
        <w:t xml:space="preserve"> </w:t>
      </w:r>
    </w:p>
    <w:p w14:paraId="44D06210" w14:textId="77777777" w:rsidR="00224D58" w:rsidRDefault="00224D58" w:rsidP="00D1338F">
      <w:pPr>
        <w:rPr>
          <w:rFonts w:ascii="Garamond" w:hAnsi="Garamond"/>
        </w:rPr>
      </w:pPr>
    </w:p>
    <w:p w14:paraId="022F58D7" w14:textId="5576B809" w:rsidR="00E04D68" w:rsidRPr="007675BC" w:rsidRDefault="00E04D68" w:rsidP="00D1338F">
      <w:pPr>
        <w:contextualSpacing/>
        <w:rPr>
          <w:rFonts w:ascii="Garamond" w:hAnsi="Garamond"/>
          <w:b/>
          <w:u w:val="single"/>
        </w:rPr>
      </w:pPr>
      <w:r w:rsidRPr="00A035D7">
        <w:rPr>
          <w:rFonts w:ascii="Garamond" w:hAnsi="Garamond"/>
          <w:b/>
          <w:u w:val="single"/>
        </w:rPr>
        <w:t>Week 2 - Maize</w:t>
      </w:r>
    </w:p>
    <w:p w14:paraId="3EBC8171" w14:textId="5AE06F4F" w:rsidR="00BF3863" w:rsidRPr="00B4784A" w:rsidRDefault="00190682" w:rsidP="00BF3863">
      <w:pPr>
        <w:rPr>
          <w:rFonts w:ascii="Garamond" w:eastAsia="Times New Roman" w:hAnsi="Garamond"/>
        </w:rPr>
      </w:pPr>
      <w:r>
        <w:rPr>
          <w:rFonts w:ascii="Garamond" w:eastAsia="Times New Roman" w:hAnsi="Garamond"/>
          <w:color w:val="000000"/>
        </w:rPr>
        <w:t>Sept.</w:t>
      </w:r>
      <w:r w:rsidR="00FE28B2">
        <w:rPr>
          <w:rFonts w:ascii="Garamond" w:eastAsia="Times New Roman" w:hAnsi="Garamond"/>
          <w:color w:val="000000"/>
        </w:rPr>
        <w:t xml:space="preserve"> </w:t>
      </w:r>
      <w:r w:rsidR="00CE26E5">
        <w:rPr>
          <w:rFonts w:ascii="Garamond" w:eastAsia="Times New Roman" w:hAnsi="Garamond"/>
          <w:color w:val="000000"/>
        </w:rPr>
        <w:t>5</w:t>
      </w:r>
      <w:r w:rsidR="004F62FA" w:rsidRPr="00A035D7">
        <w:rPr>
          <w:rFonts w:ascii="Garamond" w:eastAsia="Times New Roman" w:hAnsi="Garamond"/>
          <w:color w:val="000000"/>
        </w:rPr>
        <w:t xml:space="preserve"> </w:t>
      </w:r>
      <w:r w:rsidR="00BF3863">
        <w:rPr>
          <w:rFonts w:ascii="Garamond" w:eastAsia="Times New Roman" w:hAnsi="Garamond"/>
          <w:color w:val="000000"/>
        </w:rPr>
        <w:t>–</w:t>
      </w:r>
      <w:r w:rsidR="004F62FA" w:rsidRPr="00A035D7">
        <w:rPr>
          <w:rFonts w:ascii="Garamond" w:eastAsia="Times New Roman" w:hAnsi="Garamond"/>
          <w:color w:val="000000"/>
        </w:rPr>
        <w:t xml:space="preserve"> </w:t>
      </w:r>
      <w:r w:rsidR="00E04D68" w:rsidRPr="00A035D7">
        <w:rPr>
          <w:rFonts w:ascii="Garamond" w:hAnsi="Garamond"/>
        </w:rPr>
        <w:t xml:space="preserve">James C. McCann, </w:t>
      </w:r>
      <w:r w:rsidR="00E04D68" w:rsidRPr="00A035D7">
        <w:rPr>
          <w:rFonts w:ascii="Garamond" w:hAnsi="Garamond"/>
          <w:i/>
        </w:rPr>
        <w:t>Maize and Grace</w:t>
      </w:r>
      <w:r w:rsidR="00E04D68" w:rsidRPr="00A035D7">
        <w:rPr>
          <w:rFonts w:ascii="Garamond" w:hAnsi="Garamond"/>
        </w:rPr>
        <w:t>, Ch. 1-2</w:t>
      </w:r>
    </w:p>
    <w:p w14:paraId="754D655E" w14:textId="77777777" w:rsidR="00652A72" w:rsidRPr="00A035D7" w:rsidRDefault="00652A72" w:rsidP="00652A72">
      <w:pPr>
        <w:ind w:firstLine="720"/>
        <w:contextualSpacing/>
        <w:rPr>
          <w:rFonts w:ascii="Garamond" w:hAnsi="Garamond"/>
          <w:b/>
        </w:rPr>
      </w:pPr>
    </w:p>
    <w:p w14:paraId="5BEE7E00" w14:textId="0ADD1353" w:rsidR="00B4784A" w:rsidRDefault="00190682" w:rsidP="002E0B63">
      <w:pPr>
        <w:contextualSpacing/>
        <w:rPr>
          <w:rFonts w:ascii="Garamond" w:hAnsi="Garamond"/>
        </w:rPr>
      </w:pPr>
      <w:r>
        <w:rPr>
          <w:rFonts w:ascii="Garamond" w:hAnsi="Garamond"/>
        </w:rPr>
        <w:t>Sept.</w:t>
      </w:r>
      <w:r w:rsidR="00FE28B2">
        <w:rPr>
          <w:rFonts w:ascii="Garamond" w:hAnsi="Garamond"/>
        </w:rPr>
        <w:t xml:space="preserve"> </w:t>
      </w:r>
      <w:r w:rsidR="00CE26E5">
        <w:rPr>
          <w:rFonts w:ascii="Garamond" w:hAnsi="Garamond"/>
        </w:rPr>
        <w:t>7</w:t>
      </w:r>
      <w:r w:rsidR="002E0B63" w:rsidRPr="00A035D7">
        <w:rPr>
          <w:rFonts w:ascii="Garamond" w:hAnsi="Garamond"/>
        </w:rPr>
        <w:t>–</w:t>
      </w:r>
      <w:r w:rsidR="00243A99" w:rsidRPr="00A035D7">
        <w:rPr>
          <w:rFonts w:ascii="Garamond" w:hAnsi="Garamond"/>
        </w:rPr>
        <w:t xml:space="preserve"> </w:t>
      </w:r>
      <w:r w:rsidR="00B4784A">
        <w:rPr>
          <w:rFonts w:ascii="Garamond" w:hAnsi="Garamond"/>
        </w:rPr>
        <w:t>McCann, Ch. 4</w:t>
      </w:r>
    </w:p>
    <w:p w14:paraId="1E2EC06C" w14:textId="77777777" w:rsidR="00B4784A" w:rsidRDefault="00B4784A" w:rsidP="002E0B63">
      <w:pPr>
        <w:contextualSpacing/>
        <w:rPr>
          <w:rFonts w:ascii="Garamond" w:hAnsi="Garamond"/>
        </w:rPr>
      </w:pPr>
    </w:p>
    <w:p w14:paraId="0298A82F" w14:textId="77777777" w:rsidR="00B4784A" w:rsidRPr="00A035D7" w:rsidRDefault="00B4784A" w:rsidP="00B4784A">
      <w:pPr>
        <w:contextualSpacing/>
        <w:rPr>
          <w:rFonts w:ascii="Garamond" w:hAnsi="Garamond"/>
          <w:b/>
          <w:u w:val="single"/>
        </w:rPr>
      </w:pPr>
      <w:r w:rsidRPr="00A035D7">
        <w:rPr>
          <w:rFonts w:ascii="Garamond" w:hAnsi="Garamond"/>
          <w:b/>
          <w:u w:val="single"/>
        </w:rPr>
        <w:t>Week 3 – Sugar</w:t>
      </w:r>
    </w:p>
    <w:p w14:paraId="43B85AA8" w14:textId="3FB57DEF" w:rsidR="00A12718" w:rsidRDefault="00190682" w:rsidP="00D1338F">
      <w:pPr>
        <w:contextualSpacing/>
        <w:rPr>
          <w:rFonts w:ascii="Garamond" w:hAnsi="Garamond"/>
        </w:rPr>
      </w:pPr>
      <w:r>
        <w:rPr>
          <w:rFonts w:ascii="Garamond" w:hAnsi="Garamond"/>
        </w:rPr>
        <w:t>Sept.</w:t>
      </w:r>
      <w:r w:rsidR="00FE28B2">
        <w:rPr>
          <w:rFonts w:ascii="Garamond" w:hAnsi="Garamond"/>
        </w:rPr>
        <w:t xml:space="preserve"> </w:t>
      </w:r>
      <w:r w:rsidR="00CE26E5">
        <w:rPr>
          <w:rFonts w:ascii="Garamond" w:hAnsi="Garamond"/>
        </w:rPr>
        <w:t>12</w:t>
      </w:r>
      <w:r w:rsidR="000B7F52" w:rsidRPr="00A035D7">
        <w:rPr>
          <w:rFonts w:ascii="Garamond" w:hAnsi="Garamond"/>
        </w:rPr>
        <w:t xml:space="preserve"> </w:t>
      </w:r>
      <w:r w:rsidR="00B4784A">
        <w:rPr>
          <w:rFonts w:ascii="Garamond" w:hAnsi="Garamond"/>
        </w:rPr>
        <w:t xml:space="preserve">-  </w:t>
      </w:r>
      <w:r w:rsidR="00B4784A" w:rsidRPr="00A035D7">
        <w:rPr>
          <w:rFonts w:ascii="Garamond" w:hAnsi="Garamond"/>
        </w:rPr>
        <w:t xml:space="preserve">Sidney </w:t>
      </w:r>
      <w:proofErr w:type="spellStart"/>
      <w:r w:rsidR="00B4784A" w:rsidRPr="00A035D7">
        <w:rPr>
          <w:rFonts w:ascii="Garamond" w:hAnsi="Garamond"/>
        </w:rPr>
        <w:t>Mintz</w:t>
      </w:r>
      <w:proofErr w:type="spellEnd"/>
      <w:r w:rsidR="00B4784A" w:rsidRPr="00A035D7">
        <w:rPr>
          <w:rFonts w:ascii="Garamond" w:hAnsi="Garamond"/>
        </w:rPr>
        <w:t xml:space="preserve">, </w:t>
      </w:r>
      <w:r w:rsidR="00B4784A" w:rsidRPr="00A035D7">
        <w:rPr>
          <w:rFonts w:ascii="Garamond" w:hAnsi="Garamond"/>
          <w:i/>
        </w:rPr>
        <w:t>Sweetness and Power</w:t>
      </w:r>
      <w:r w:rsidR="00B4784A" w:rsidRPr="00A035D7">
        <w:rPr>
          <w:rFonts w:ascii="Garamond" w:hAnsi="Garamond"/>
        </w:rPr>
        <w:t xml:space="preserve">, Chapter 1-2 </w:t>
      </w:r>
    </w:p>
    <w:p w14:paraId="4B9A44B3" w14:textId="77777777" w:rsidR="00B4784A" w:rsidRPr="00B4784A" w:rsidRDefault="00B4784A" w:rsidP="00D1338F">
      <w:pPr>
        <w:contextualSpacing/>
        <w:rPr>
          <w:rFonts w:ascii="Garamond" w:hAnsi="Garamond"/>
        </w:rPr>
      </w:pPr>
    </w:p>
    <w:p w14:paraId="39B86C68" w14:textId="19868B9F" w:rsidR="00B4784A" w:rsidRDefault="00190682" w:rsidP="00B4784A">
      <w:pPr>
        <w:contextualSpacing/>
        <w:rPr>
          <w:rFonts w:ascii="Garamond" w:hAnsi="Garamond"/>
        </w:rPr>
      </w:pPr>
      <w:r>
        <w:rPr>
          <w:rFonts w:ascii="Garamond" w:hAnsi="Garamond"/>
        </w:rPr>
        <w:t>Sept. 1</w:t>
      </w:r>
      <w:r w:rsidR="00CE26E5">
        <w:rPr>
          <w:rFonts w:ascii="Garamond" w:hAnsi="Garamond"/>
        </w:rPr>
        <w:t>4</w:t>
      </w:r>
      <w:r w:rsidR="002E0B63" w:rsidRPr="00A035D7">
        <w:rPr>
          <w:rFonts w:ascii="Garamond" w:hAnsi="Garamond"/>
        </w:rPr>
        <w:t xml:space="preserve"> – </w:t>
      </w:r>
      <w:proofErr w:type="spellStart"/>
      <w:r w:rsidR="00B4784A" w:rsidRPr="00A035D7">
        <w:rPr>
          <w:rFonts w:ascii="Garamond" w:hAnsi="Garamond"/>
        </w:rPr>
        <w:t>Mintz</w:t>
      </w:r>
      <w:proofErr w:type="spellEnd"/>
      <w:r w:rsidR="00B4784A" w:rsidRPr="00A035D7">
        <w:rPr>
          <w:rFonts w:ascii="Garamond" w:hAnsi="Garamond"/>
        </w:rPr>
        <w:t>, Chapter 3</w:t>
      </w:r>
    </w:p>
    <w:p w14:paraId="1E5D0507" w14:textId="77777777" w:rsidR="004F55BD" w:rsidRPr="004F55BD" w:rsidRDefault="004F55BD" w:rsidP="00B4784A">
      <w:pPr>
        <w:contextualSpacing/>
        <w:rPr>
          <w:rFonts w:ascii="Garamond" w:hAnsi="Garamond"/>
        </w:rPr>
      </w:pPr>
    </w:p>
    <w:p w14:paraId="3FB7A077" w14:textId="42D437F1" w:rsidR="00A557FC" w:rsidRPr="008C6BA4" w:rsidRDefault="00B4784A" w:rsidP="002E0B63">
      <w:pPr>
        <w:contextualSpacing/>
        <w:rPr>
          <w:rFonts w:ascii="Garamond" w:hAnsi="Garamond"/>
          <w:b/>
          <w:u w:val="single"/>
        </w:rPr>
      </w:pPr>
      <w:r w:rsidRPr="00A035D7">
        <w:rPr>
          <w:rFonts w:ascii="Garamond" w:hAnsi="Garamond"/>
          <w:b/>
          <w:u w:val="single"/>
        </w:rPr>
        <w:t>Week 4 - Rice</w:t>
      </w:r>
    </w:p>
    <w:p w14:paraId="6EAE5D41" w14:textId="796703AC" w:rsidR="00B4784A" w:rsidRPr="00A035D7" w:rsidRDefault="00190682" w:rsidP="00B4784A">
      <w:pPr>
        <w:contextualSpacing/>
        <w:rPr>
          <w:rFonts w:ascii="Garamond" w:hAnsi="Garamond"/>
        </w:rPr>
      </w:pPr>
      <w:r>
        <w:rPr>
          <w:rFonts w:ascii="Garamond" w:hAnsi="Garamond"/>
        </w:rPr>
        <w:t xml:space="preserve">Sept. </w:t>
      </w:r>
      <w:r w:rsidR="00CE26E5">
        <w:rPr>
          <w:rFonts w:ascii="Garamond" w:hAnsi="Garamond"/>
        </w:rPr>
        <w:t>19</w:t>
      </w:r>
      <w:r w:rsidR="000B7F52" w:rsidRPr="00A035D7">
        <w:rPr>
          <w:rFonts w:ascii="Garamond" w:hAnsi="Garamond"/>
        </w:rPr>
        <w:t xml:space="preserve"> </w:t>
      </w:r>
      <w:r w:rsidR="002E0B63" w:rsidRPr="00A035D7">
        <w:rPr>
          <w:rFonts w:ascii="Garamond" w:hAnsi="Garamond"/>
        </w:rPr>
        <w:t xml:space="preserve"> –</w:t>
      </w:r>
      <w:r w:rsidR="00B4784A">
        <w:rPr>
          <w:rFonts w:ascii="Garamond" w:hAnsi="Garamond"/>
        </w:rPr>
        <w:t xml:space="preserve"> </w:t>
      </w:r>
      <w:r w:rsidR="00B4784A" w:rsidRPr="00A035D7">
        <w:rPr>
          <w:rFonts w:ascii="Garamond" w:hAnsi="Garamond"/>
        </w:rPr>
        <w:t xml:space="preserve">Judith Carney, </w:t>
      </w:r>
      <w:r w:rsidR="00B4784A" w:rsidRPr="00A035D7">
        <w:rPr>
          <w:rFonts w:ascii="Garamond" w:hAnsi="Garamond"/>
          <w:i/>
        </w:rPr>
        <w:t>Black Rice</w:t>
      </w:r>
      <w:r w:rsidR="00B4784A" w:rsidRPr="00A035D7">
        <w:rPr>
          <w:rFonts w:ascii="Garamond" w:hAnsi="Garamond"/>
        </w:rPr>
        <w:t>, Intro + Ch. 4, pp. 1-8; 107-141</w:t>
      </w:r>
    </w:p>
    <w:p w14:paraId="02947DD4" w14:textId="323C8731" w:rsidR="00B4784A" w:rsidRDefault="002E0B63" w:rsidP="002E0B63">
      <w:pPr>
        <w:contextualSpacing/>
        <w:rPr>
          <w:rFonts w:ascii="Garamond" w:hAnsi="Garamond"/>
        </w:rPr>
      </w:pPr>
      <w:r w:rsidRPr="00A035D7">
        <w:rPr>
          <w:rFonts w:ascii="Garamond" w:hAnsi="Garamond"/>
        </w:rPr>
        <w:t xml:space="preserve"> </w:t>
      </w:r>
    </w:p>
    <w:p w14:paraId="7BA125F5" w14:textId="2C2FE794" w:rsidR="002E0B63" w:rsidRPr="00A035D7" w:rsidRDefault="00BC1A53" w:rsidP="002E0B63">
      <w:pPr>
        <w:contextualSpacing/>
        <w:rPr>
          <w:rFonts w:ascii="Garamond" w:hAnsi="Garamond"/>
          <w:b/>
          <w:u w:val="single"/>
        </w:rPr>
      </w:pPr>
      <w:r>
        <w:rPr>
          <w:rFonts w:ascii="Garamond" w:hAnsi="Garamond"/>
        </w:rPr>
        <w:t>Sept</w:t>
      </w:r>
      <w:r w:rsidR="00B4784A">
        <w:rPr>
          <w:rFonts w:ascii="Garamond" w:hAnsi="Garamond"/>
        </w:rPr>
        <w:t>.</w:t>
      </w:r>
      <w:r w:rsidR="00B4784A" w:rsidRPr="00A035D7">
        <w:rPr>
          <w:rFonts w:ascii="Garamond" w:hAnsi="Garamond"/>
        </w:rPr>
        <w:t xml:space="preserve"> </w:t>
      </w:r>
      <w:r w:rsidR="00CE26E5">
        <w:rPr>
          <w:rFonts w:ascii="Garamond" w:hAnsi="Garamond"/>
        </w:rPr>
        <w:t>21</w:t>
      </w:r>
      <w:r w:rsidR="00B4784A" w:rsidRPr="00A035D7">
        <w:rPr>
          <w:rFonts w:ascii="Garamond" w:hAnsi="Garamond"/>
        </w:rPr>
        <w:t xml:space="preserve"> – </w:t>
      </w:r>
      <w:r w:rsidR="00A6437C" w:rsidRPr="00A035D7">
        <w:rPr>
          <w:rFonts w:ascii="Garamond" w:hAnsi="Garamond"/>
        </w:rPr>
        <w:t>Carney, Ch. 5-6, pp. 142-178</w:t>
      </w:r>
    </w:p>
    <w:p w14:paraId="1B72EE7F" w14:textId="59A7222F" w:rsidR="00491720" w:rsidRDefault="004F55BD" w:rsidP="00D1338F">
      <w:pPr>
        <w:contextualSpacing/>
        <w:rPr>
          <w:rFonts w:ascii="Garamond" w:hAnsi="Garamond"/>
        </w:rPr>
      </w:pPr>
      <w:r>
        <w:rPr>
          <w:rFonts w:ascii="Garamond" w:hAnsi="Garamond"/>
        </w:rPr>
        <w:tab/>
      </w:r>
    </w:p>
    <w:p w14:paraId="10624FF3" w14:textId="77777777" w:rsidR="004F55BD" w:rsidRPr="004F55BD" w:rsidRDefault="004F55BD" w:rsidP="00D1338F">
      <w:pPr>
        <w:contextualSpacing/>
        <w:rPr>
          <w:rFonts w:ascii="Garamond" w:hAnsi="Garamond"/>
        </w:rPr>
      </w:pPr>
    </w:p>
    <w:p w14:paraId="415E61D2" w14:textId="77777777" w:rsidR="00BC1A53" w:rsidRDefault="00D1338F" w:rsidP="00B4784A">
      <w:pPr>
        <w:contextualSpacing/>
        <w:rPr>
          <w:rFonts w:ascii="Garamond" w:hAnsi="Garamond"/>
        </w:rPr>
      </w:pPr>
      <w:r w:rsidRPr="00A035D7">
        <w:rPr>
          <w:rFonts w:ascii="Garamond" w:hAnsi="Garamond"/>
          <w:b/>
          <w:u w:val="single"/>
        </w:rPr>
        <w:t xml:space="preserve">Week 5 </w:t>
      </w:r>
      <w:r w:rsidR="004A5F5E" w:rsidRPr="00A035D7">
        <w:rPr>
          <w:rFonts w:ascii="Garamond" w:hAnsi="Garamond"/>
          <w:b/>
          <w:u w:val="single"/>
        </w:rPr>
        <w:t>–</w:t>
      </w:r>
      <w:r w:rsidRPr="00A035D7">
        <w:rPr>
          <w:rFonts w:ascii="Garamond" w:hAnsi="Garamond"/>
          <w:b/>
          <w:u w:val="single"/>
        </w:rPr>
        <w:t xml:space="preserve"> </w:t>
      </w:r>
      <w:r w:rsidR="00E0035B" w:rsidRPr="00A035D7">
        <w:rPr>
          <w:rFonts w:ascii="Garamond" w:hAnsi="Garamond"/>
          <w:b/>
          <w:u w:val="single"/>
        </w:rPr>
        <w:t>Milk</w:t>
      </w:r>
      <w:r w:rsidRPr="00A035D7">
        <w:rPr>
          <w:rFonts w:ascii="Garamond" w:hAnsi="Garamond"/>
          <w:b/>
          <w:u w:val="single"/>
        </w:rPr>
        <w:t xml:space="preserve"> </w:t>
      </w:r>
    </w:p>
    <w:p w14:paraId="4B429247" w14:textId="568B652C" w:rsidR="00B4784A" w:rsidRPr="00A035D7" w:rsidRDefault="00BC1A53" w:rsidP="00B4784A">
      <w:pPr>
        <w:contextualSpacing/>
        <w:rPr>
          <w:rFonts w:ascii="Garamond" w:hAnsi="Garamond"/>
        </w:rPr>
      </w:pPr>
      <w:r>
        <w:rPr>
          <w:rFonts w:ascii="Garamond" w:hAnsi="Garamond"/>
        </w:rPr>
        <w:t>Sept.</w:t>
      </w:r>
      <w:r w:rsidR="00FE28B2">
        <w:rPr>
          <w:rFonts w:ascii="Garamond" w:hAnsi="Garamond"/>
        </w:rPr>
        <w:t xml:space="preserve"> </w:t>
      </w:r>
      <w:r w:rsidR="003D07AE">
        <w:rPr>
          <w:rFonts w:ascii="Garamond" w:hAnsi="Garamond"/>
        </w:rPr>
        <w:t>26</w:t>
      </w:r>
      <w:r w:rsidR="00FE28B2">
        <w:rPr>
          <w:rFonts w:ascii="Garamond" w:hAnsi="Garamond"/>
        </w:rPr>
        <w:t xml:space="preserve"> </w:t>
      </w:r>
      <w:r w:rsidR="002E0B63" w:rsidRPr="00A035D7">
        <w:rPr>
          <w:rFonts w:ascii="Garamond" w:hAnsi="Garamond"/>
        </w:rPr>
        <w:t>–</w:t>
      </w:r>
      <w:r w:rsidR="00E0496D" w:rsidRPr="00A035D7">
        <w:rPr>
          <w:rFonts w:ascii="Garamond" w:hAnsi="Garamond"/>
        </w:rPr>
        <w:t xml:space="preserve"> </w:t>
      </w:r>
      <w:r w:rsidR="00B4784A" w:rsidRPr="00A035D7">
        <w:rPr>
          <w:rFonts w:ascii="Garamond" w:hAnsi="Garamond"/>
        </w:rPr>
        <w:t xml:space="preserve">Dupuis, </w:t>
      </w:r>
      <w:r w:rsidR="00B4784A" w:rsidRPr="00A035D7">
        <w:rPr>
          <w:rFonts w:ascii="Garamond" w:hAnsi="Garamond"/>
          <w:i/>
        </w:rPr>
        <w:t xml:space="preserve">Nature’s Most Perfect Food, </w:t>
      </w:r>
      <w:r w:rsidR="00B4784A" w:rsidRPr="00A035D7">
        <w:rPr>
          <w:rFonts w:ascii="Garamond" w:hAnsi="Garamond"/>
        </w:rPr>
        <w:t>Ch. 1-</w:t>
      </w:r>
      <w:r w:rsidR="00F33F17">
        <w:rPr>
          <w:rFonts w:ascii="Garamond" w:hAnsi="Garamond"/>
        </w:rPr>
        <w:t>3</w:t>
      </w:r>
    </w:p>
    <w:p w14:paraId="0D868A29" w14:textId="77777777" w:rsidR="00FF6358" w:rsidRDefault="00FF6358" w:rsidP="00D1338F">
      <w:pPr>
        <w:contextualSpacing/>
        <w:rPr>
          <w:rFonts w:ascii="Garamond" w:hAnsi="Garamond"/>
          <w:b/>
          <w:u w:val="single"/>
        </w:rPr>
      </w:pPr>
    </w:p>
    <w:p w14:paraId="2F67C97C" w14:textId="23CFAD38" w:rsidR="005E7BDA" w:rsidRPr="00A035D7" w:rsidRDefault="003D07AE" w:rsidP="00B4784A">
      <w:pPr>
        <w:contextualSpacing/>
        <w:rPr>
          <w:rFonts w:ascii="Garamond" w:hAnsi="Garamond"/>
        </w:rPr>
      </w:pPr>
      <w:r>
        <w:rPr>
          <w:rFonts w:ascii="Garamond" w:hAnsi="Garamond"/>
        </w:rPr>
        <w:t>Sept. 28</w:t>
      </w:r>
      <w:r w:rsidR="00B4784A" w:rsidRPr="009A7824">
        <w:rPr>
          <w:rFonts w:ascii="Garamond" w:hAnsi="Garamond"/>
        </w:rPr>
        <w:t xml:space="preserve">  </w:t>
      </w:r>
      <w:r w:rsidR="00B4784A">
        <w:rPr>
          <w:rFonts w:ascii="Garamond" w:hAnsi="Garamond"/>
        </w:rPr>
        <w:t xml:space="preserve">- </w:t>
      </w:r>
      <w:r w:rsidR="00B4784A" w:rsidRPr="00A035D7">
        <w:rPr>
          <w:rFonts w:ascii="Garamond" w:hAnsi="Garamond"/>
        </w:rPr>
        <w:t xml:space="preserve">Dupuis, Ch. </w:t>
      </w:r>
      <w:r w:rsidR="004544EF">
        <w:rPr>
          <w:rFonts w:ascii="Garamond" w:hAnsi="Garamond"/>
        </w:rPr>
        <w:t>4</w:t>
      </w:r>
      <w:r w:rsidR="00F33F17">
        <w:rPr>
          <w:rFonts w:ascii="Garamond" w:hAnsi="Garamond"/>
        </w:rPr>
        <w:t>&amp;</w:t>
      </w:r>
      <w:r w:rsidR="00B4784A" w:rsidRPr="00A035D7">
        <w:rPr>
          <w:rFonts w:ascii="Garamond" w:hAnsi="Garamond"/>
        </w:rPr>
        <w:t xml:space="preserve">5 </w:t>
      </w:r>
    </w:p>
    <w:p w14:paraId="1683E967" w14:textId="77777777" w:rsidR="00B4784A" w:rsidRDefault="00B4784A" w:rsidP="00D1338F">
      <w:pPr>
        <w:contextualSpacing/>
        <w:rPr>
          <w:rFonts w:ascii="Garamond" w:hAnsi="Garamond"/>
          <w:b/>
          <w:u w:val="single"/>
        </w:rPr>
      </w:pPr>
    </w:p>
    <w:p w14:paraId="7F7025E8" w14:textId="123D6972" w:rsidR="00A12718" w:rsidRPr="00B4784A" w:rsidRDefault="00D1338F" w:rsidP="00E0496D">
      <w:pPr>
        <w:contextualSpacing/>
        <w:rPr>
          <w:rFonts w:ascii="Garamond" w:hAnsi="Garamond"/>
          <w:b/>
          <w:u w:val="single"/>
        </w:rPr>
      </w:pPr>
      <w:r w:rsidRPr="00A035D7">
        <w:rPr>
          <w:rFonts w:ascii="Garamond" w:hAnsi="Garamond"/>
          <w:b/>
          <w:u w:val="single"/>
        </w:rPr>
        <w:t xml:space="preserve">Week 6 </w:t>
      </w:r>
      <w:r w:rsidR="00C958E0">
        <w:rPr>
          <w:rFonts w:ascii="Garamond" w:hAnsi="Garamond"/>
          <w:b/>
          <w:u w:val="single"/>
        </w:rPr>
        <w:t>–</w:t>
      </w:r>
      <w:r w:rsidRPr="00A035D7">
        <w:rPr>
          <w:rFonts w:ascii="Garamond" w:hAnsi="Garamond"/>
          <w:b/>
          <w:u w:val="single"/>
        </w:rPr>
        <w:t xml:space="preserve"> </w:t>
      </w:r>
      <w:r w:rsidR="00C27435">
        <w:rPr>
          <w:rFonts w:ascii="Garamond" w:hAnsi="Garamond"/>
          <w:b/>
          <w:u w:val="single"/>
        </w:rPr>
        <w:t>Margarine</w:t>
      </w:r>
      <w:r w:rsidR="00B05970">
        <w:rPr>
          <w:rFonts w:ascii="Garamond" w:hAnsi="Garamond"/>
          <w:b/>
        </w:rPr>
        <w:t xml:space="preserve"> and Authenticity </w:t>
      </w:r>
    </w:p>
    <w:p w14:paraId="72AC6AF4" w14:textId="1E5E667D" w:rsidR="006B7FEB" w:rsidRPr="004A41EB" w:rsidRDefault="003D07AE" w:rsidP="00E0496D">
      <w:pPr>
        <w:contextualSpacing/>
        <w:rPr>
          <w:rFonts w:ascii="Garamond" w:hAnsi="Garamond"/>
        </w:rPr>
      </w:pPr>
      <w:r>
        <w:rPr>
          <w:rFonts w:ascii="Garamond" w:hAnsi="Garamond"/>
        </w:rPr>
        <w:t>Oct. 3</w:t>
      </w:r>
      <w:r w:rsidR="004A5F5E" w:rsidRPr="009A7824">
        <w:rPr>
          <w:rFonts w:ascii="Garamond" w:hAnsi="Garamond"/>
        </w:rPr>
        <w:t xml:space="preserve"> </w:t>
      </w:r>
      <w:r w:rsidR="006B7FEB">
        <w:rPr>
          <w:rFonts w:ascii="Garamond" w:hAnsi="Garamond"/>
        </w:rPr>
        <w:t xml:space="preserve">– </w:t>
      </w:r>
      <w:r w:rsidR="00936D6A">
        <w:rPr>
          <w:rFonts w:ascii="Garamond" w:hAnsi="Garamond"/>
        </w:rPr>
        <w:t xml:space="preserve">Ryan Tucker Jones, </w:t>
      </w:r>
      <w:r w:rsidR="00936D6A">
        <w:rPr>
          <w:rFonts w:ascii="Garamond" w:hAnsi="Garamond"/>
          <w:i/>
          <w:iCs/>
        </w:rPr>
        <w:t xml:space="preserve">Red Leviathan, </w:t>
      </w:r>
      <w:r w:rsidR="00AE5C05" w:rsidRPr="00AE5C05">
        <w:rPr>
          <w:rFonts w:ascii="Garamond" w:hAnsi="Garamond"/>
        </w:rPr>
        <w:t>Intro,</w:t>
      </w:r>
      <w:r w:rsidR="00AE5C05">
        <w:rPr>
          <w:rFonts w:ascii="Garamond" w:hAnsi="Garamond"/>
          <w:i/>
          <w:iCs/>
        </w:rPr>
        <w:t xml:space="preserve"> </w:t>
      </w:r>
      <w:r w:rsidR="004A41EB">
        <w:rPr>
          <w:rFonts w:ascii="Garamond" w:hAnsi="Garamond"/>
        </w:rPr>
        <w:t xml:space="preserve">Ch. </w:t>
      </w:r>
      <w:r w:rsidR="00AE5C05">
        <w:rPr>
          <w:rFonts w:ascii="Garamond" w:hAnsi="Garamond"/>
        </w:rPr>
        <w:t>6&amp;10</w:t>
      </w:r>
    </w:p>
    <w:p w14:paraId="29FB6A1B" w14:textId="77777777" w:rsidR="00D1338F" w:rsidRDefault="00D1338F" w:rsidP="00D1338F">
      <w:pPr>
        <w:contextualSpacing/>
        <w:rPr>
          <w:rFonts w:ascii="Garamond" w:hAnsi="Garamond"/>
        </w:rPr>
      </w:pPr>
    </w:p>
    <w:p w14:paraId="5CF5DA2F" w14:textId="021D8CF1" w:rsidR="00936D6A" w:rsidRDefault="008B195D" w:rsidP="002E0B63">
      <w:pPr>
        <w:contextualSpacing/>
        <w:rPr>
          <w:rFonts w:ascii="Garamond" w:hAnsi="Garamond"/>
        </w:rPr>
      </w:pPr>
      <w:r>
        <w:rPr>
          <w:rFonts w:ascii="Garamond" w:hAnsi="Garamond"/>
        </w:rPr>
        <w:t xml:space="preserve">Oct. </w:t>
      </w:r>
      <w:r w:rsidR="003D07AE">
        <w:rPr>
          <w:rFonts w:ascii="Garamond" w:hAnsi="Garamond"/>
        </w:rPr>
        <w:t>5</w:t>
      </w:r>
      <w:r w:rsidR="00004911">
        <w:rPr>
          <w:rFonts w:ascii="Garamond" w:hAnsi="Garamond"/>
        </w:rPr>
        <w:t xml:space="preserve"> -</w:t>
      </w:r>
      <w:r w:rsidR="001E6DFE">
        <w:rPr>
          <w:rFonts w:ascii="Garamond" w:hAnsi="Garamond"/>
        </w:rPr>
        <w:t xml:space="preserve"> Benjamin</w:t>
      </w:r>
      <w:r w:rsidR="00004911">
        <w:rPr>
          <w:rFonts w:ascii="Garamond" w:hAnsi="Garamond"/>
        </w:rPr>
        <w:t xml:space="preserve"> </w:t>
      </w:r>
      <w:r w:rsidR="00936D6A" w:rsidRPr="009A7824">
        <w:rPr>
          <w:rFonts w:ascii="Garamond" w:hAnsi="Garamond"/>
        </w:rPr>
        <w:t xml:space="preserve">Cohen, </w:t>
      </w:r>
      <w:r w:rsidR="00936D6A" w:rsidRPr="009A7824">
        <w:rPr>
          <w:rFonts w:ascii="Garamond" w:hAnsi="Garamond"/>
          <w:i/>
        </w:rPr>
        <w:t>Pure Adulteration</w:t>
      </w:r>
      <w:r w:rsidR="00936D6A">
        <w:rPr>
          <w:rFonts w:ascii="Garamond" w:hAnsi="Garamond"/>
          <w:i/>
        </w:rPr>
        <w:t>,</w:t>
      </w:r>
      <w:r w:rsidR="001E6DFE">
        <w:rPr>
          <w:rFonts w:ascii="Garamond" w:hAnsi="Garamond"/>
          <w:i/>
        </w:rPr>
        <w:t xml:space="preserve"> </w:t>
      </w:r>
      <w:r w:rsidR="001E6DFE">
        <w:rPr>
          <w:rFonts w:ascii="Garamond" w:hAnsi="Garamond"/>
          <w:iCs/>
        </w:rPr>
        <w:t>Intro, Ch.1 &amp; Ch. 4, “The Appearance of Being Earnest” “Margarine in a Dairy World”</w:t>
      </w:r>
    </w:p>
    <w:p w14:paraId="0518BABF" w14:textId="77777777" w:rsidR="001E6DFE" w:rsidRDefault="001E6DFE" w:rsidP="002E0B63">
      <w:pPr>
        <w:contextualSpacing/>
        <w:rPr>
          <w:rFonts w:ascii="Garamond" w:hAnsi="Garamond"/>
        </w:rPr>
      </w:pPr>
    </w:p>
    <w:p w14:paraId="08968803" w14:textId="0985A128" w:rsidR="00B4784A" w:rsidRDefault="00D1338F" w:rsidP="00307989">
      <w:pPr>
        <w:contextualSpacing/>
        <w:rPr>
          <w:rFonts w:ascii="Garamond" w:hAnsi="Garamond"/>
        </w:rPr>
      </w:pPr>
      <w:r w:rsidRPr="00A035D7">
        <w:rPr>
          <w:rFonts w:ascii="Garamond" w:hAnsi="Garamond"/>
          <w:b/>
          <w:u w:val="single"/>
        </w:rPr>
        <w:t xml:space="preserve">Week 7 </w:t>
      </w:r>
      <w:r w:rsidR="00C958E0">
        <w:rPr>
          <w:rFonts w:ascii="Garamond" w:hAnsi="Garamond"/>
          <w:b/>
          <w:u w:val="single"/>
        </w:rPr>
        <w:t>–</w:t>
      </w:r>
      <w:r w:rsidR="00307989" w:rsidRPr="00A035D7">
        <w:rPr>
          <w:rFonts w:ascii="Garamond" w:hAnsi="Garamond"/>
          <w:b/>
          <w:u w:val="single"/>
        </w:rPr>
        <w:t xml:space="preserve"> </w:t>
      </w:r>
      <w:r w:rsidR="00C958E0">
        <w:rPr>
          <w:rFonts w:ascii="Garamond" w:hAnsi="Garamond"/>
          <w:b/>
          <w:u w:val="single"/>
        </w:rPr>
        <w:t>Meat</w:t>
      </w:r>
      <w:r w:rsidRPr="00A035D7">
        <w:rPr>
          <w:rFonts w:ascii="Garamond" w:hAnsi="Garamond"/>
          <w:b/>
          <w:u w:val="single"/>
        </w:rPr>
        <w:t xml:space="preserve"> </w:t>
      </w:r>
    </w:p>
    <w:p w14:paraId="6EC7AAE6" w14:textId="60ABDE4E" w:rsidR="00A557FC" w:rsidRPr="00A035D7" w:rsidRDefault="003D07AE" w:rsidP="00C01537">
      <w:pPr>
        <w:contextualSpacing/>
        <w:rPr>
          <w:rFonts w:ascii="Garamond" w:hAnsi="Garamond"/>
        </w:rPr>
      </w:pPr>
      <w:r>
        <w:rPr>
          <w:rFonts w:ascii="Garamond" w:hAnsi="Garamond"/>
        </w:rPr>
        <w:t>Oct.</w:t>
      </w:r>
      <w:r w:rsidR="00B4784A">
        <w:rPr>
          <w:rFonts w:ascii="Garamond" w:hAnsi="Garamond"/>
        </w:rPr>
        <w:t xml:space="preserve"> </w:t>
      </w:r>
      <w:r>
        <w:rPr>
          <w:rFonts w:ascii="Garamond" w:hAnsi="Garamond"/>
        </w:rPr>
        <w:t>10</w:t>
      </w:r>
      <w:r w:rsidR="00B4784A" w:rsidRPr="00A035D7">
        <w:rPr>
          <w:rFonts w:ascii="Garamond" w:hAnsi="Garamond"/>
        </w:rPr>
        <w:t xml:space="preserve"> –</w:t>
      </w:r>
      <w:r w:rsidR="001E6DFE">
        <w:rPr>
          <w:rFonts w:ascii="Garamond" w:hAnsi="Garamond"/>
        </w:rPr>
        <w:t xml:space="preserve"> Alex Blanchette, </w:t>
      </w:r>
      <w:r w:rsidR="001E6DFE">
        <w:rPr>
          <w:rFonts w:ascii="Garamond" w:hAnsi="Garamond"/>
          <w:i/>
          <w:iCs/>
        </w:rPr>
        <w:t>Porkopolis,</w:t>
      </w:r>
      <w:r w:rsidR="00464561">
        <w:rPr>
          <w:rFonts w:ascii="Garamond" w:hAnsi="Garamond"/>
          <w:i/>
          <w:iCs/>
        </w:rPr>
        <w:t xml:space="preserve"> </w:t>
      </w:r>
      <w:r w:rsidR="00464561" w:rsidRPr="00464561">
        <w:rPr>
          <w:rFonts w:ascii="Garamond" w:hAnsi="Garamond"/>
        </w:rPr>
        <w:t>Part II,</w:t>
      </w:r>
      <w:r w:rsidR="00464561">
        <w:rPr>
          <w:rFonts w:ascii="Garamond" w:hAnsi="Garamond"/>
          <w:i/>
          <w:iCs/>
        </w:rPr>
        <w:t xml:space="preserve"> </w:t>
      </w:r>
      <w:r w:rsidR="001E6DFE">
        <w:rPr>
          <w:rFonts w:ascii="Garamond" w:hAnsi="Garamond"/>
        </w:rPr>
        <w:t>Ch.</w:t>
      </w:r>
      <w:r w:rsidR="00377D93">
        <w:rPr>
          <w:rFonts w:ascii="Garamond" w:hAnsi="Garamond"/>
        </w:rPr>
        <w:t>3-4</w:t>
      </w:r>
      <w:r w:rsidR="00877C6D">
        <w:rPr>
          <w:rFonts w:ascii="Garamond" w:hAnsi="Garamond"/>
        </w:rPr>
        <w:t xml:space="preserve">, </w:t>
      </w:r>
      <w:r w:rsidR="00526AC5">
        <w:rPr>
          <w:rFonts w:ascii="Garamond" w:hAnsi="Garamond"/>
        </w:rPr>
        <w:t>“Sow” pp. 73-120</w:t>
      </w:r>
      <w:r w:rsidR="00F87927">
        <w:rPr>
          <w:rFonts w:ascii="Garamond" w:hAnsi="Garamond"/>
        </w:rPr>
        <w:t>.</w:t>
      </w:r>
      <w:r w:rsidR="00877C6D">
        <w:rPr>
          <w:rFonts w:ascii="Garamond" w:hAnsi="Garamond"/>
        </w:rPr>
        <w:t xml:space="preserve"> </w:t>
      </w:r>
      <w:r w:rsidR="001E6DFE">
        <w:rPr>
          <w:rFonts w:ascii="Garamond" w:hAnsi="Garamond"/>
        </w:rPr>
        <w:t xml:space="preserve"> </w:t>
      </w:r>
      <w:r w:rsidR="00B4784A">
        <w:rPr>
          <w:rFonts w:ascii="Garamond" w:hAnsi="Garamond"/>
        </w:rPr>
        <w:t xml:space="preserve"> </w:t>
      </w:r>
    </w:p>
    <w:p w14:paraId="20D45EA3" w14:textId="2094DF36" w:rsidR="00A12718" w:rsidRDefault="00A12718" w:rsidP="00D1338F">
      <w:pPr>
        <w:contextualSpacing/>
        <w:rPr>
          <w:rFonts w:ascii="Garamond" w:hAnsi="Garamond"/>
          <w:i/>
          <w:smallCaps/>
        </w:rPr>
      </w:pPr>
      <w:r>
        <w:rPr>
          <w:rFonts w:ascii="Garamond" w:hAnsi="Garamond"/>
        </w:rPr>
        <w:tab/>
      </w:r>
    </w:p>
    <w:p w14:paraId="16687FD1" w14:textId="5FAF3C5E" w:rsidR="001E6DFE" w:rsidRPr="00526AC5" w:rsidRDefault="003D07AE" w:rsidP="00004911">
      <w:pPr>
        <w:contextualSpacing/>
        <w:rPr>
          <w:rFonts w:ascii="Garamond" w:hAnsi="Garamond"/>
        </w:rPr>
      </w:pPr>
      <w:r>
        <w:rPr>
          <w:rFonts w:ascii="Garamond" w:hAnsi="Garamond"/>
        </w:rPr>
        <w:t>Oct.</w:t>
      </w:r>
      <w:r w:rsidR="00B4784A" w:rsidRPr="005E7BDA">
        <w:rPr>
          <w:rFonts w:ascii="Garamond" w:hAnsi="Garamond"/>
        </w:rPr>
        <w:t xml:space="preserve"> 1</w:t>
      </w:r>
      <w:r>
        <w:rPr>
          <w:rFonts w:ascii="Garamond" w:hAnsi="Garamond"/>
        </w:rPr>
        <w:t>2</w:t>
      </w:r>
      <w:r w:rsidR="00B4784A" w:rsidRPr="005E7BDA">
        <w:rPr>
          <w:rFonts w:ascii="Garamond" w:hAnsi="Garamond"/>
        </w:rPr>
        <w:t xml:space="preserve">  - </w:t>
      </w:r>
      <w:r w:rsidR="00526AC5">
        <w:rPr>
          <w:rFonts w:ascii="Garamond" w:hAnsi="Garamond"/>
        </w:rPr>
        <w:t xml:space="preserve">Blanchette, </w:t>
      </w:r>
      <w:r w:rsidR="00526AC5">
        <w:rPr>
          <w:rFonts w:ascii="Garamond" w:hAnsi="Garamond"/>
          <w:i/>
          <w:iCs/>
        </w:rPr>
        <w:t xml:space="preserve">Porkopolis, </w:t>
      </w:r>
      <w:r w:rsidR="00526AC5">
        <w:rPr>
          <w:rFonts w:ascii="Garamond" w:hAnsi="Garamond"/>
        </w:rPr>
        <w:t>Part III,</w:t>
      </w:r>
      <w:r w:rsidR="004F5495">
        <w:rPr>
          <w:rFonts w:ascii="Garamond" w:hAnsi="Garamond"/>
        </w:rPr>
        <w:t xml:space="preserve"> “Hog,” Chapter 6, </w:t>
      </w:r>
      <w:r w:rsidR="00F87927">
        <w:rPr>
          <w:rFonts w:ascii="Garamond" w:hAnsi="Garamond"/>
        </w:rPr>
        <w:t>137-166.</w:t>
      </w:r>
    </w:p>
    <w:p w14:paraId="30D216AC" w14:textId="6E2CC2B2" w:rsidR="008D1F0C" w:rsidRDefault="00E364E7" w:rsidP="00D1338F">
      <w:pPr>
        <w:contextualSpacing/>
        <w:rPr>
          <w:rFonts w:ascii="Garamond" w:hAnsi="Garamond"/>
        </w:rPr>
      </w:pPr>
      <w:r w:rsidRPr="00A035D7">
        <w:rPr>
          <w:rFonts w:ascii="Garamond" w:hAnsi="Garamond"/>
        </w:rPr>
        <w:tab/>
      </w:r>
    </w:p>
    <w:p w14:paraId="6E2B987A" w14:textId="0D505476" w:rsidR="008C6BA4" w:rsidRPr="0071191F" w:rsidRDefault="008C6BA4" w:rsidP="008C6BA4">
      <w:pPr>
        <w:ind w:firstLine="720"/>
        <w:contextualSpacing/>
        <w:rPr>
          <w:rFonts w:ascii="Garamond" w:hAnsi="Garamond"/>
          <w:i/>
          <w:u w:val="single"/>
        </w:rPr>
      </w:pPr>
      <w:r>
        <w:rPr>
          <w:rFonts w:ascii="Garamond" w:hAnsi="Garamond"/>
          <w:i/>
          <w:u w:val="single"/>
        </w:rPr>
        <w:t>“</w:t>
      </w:r>
      <w:proofErr w:type="spellStart"/>
      <w:r>
        <w:rPr>
          <w:rFonts w:ascii="Garamond" w:hAnsi="Garamond"/>
          <w:i/>
          <w:u w:val="single"/>
        </w:rPr>
        <w:t>Unessay</w:t>
      </w:r>
      <w:proofErr w:type="spellEnd"/>
      <w:r>
        <w:rPr>
          <w:rFonts w:ascii="Garamond" w:hAnsi="Garamond"/>
          <w:i/>
          <w:u w:val="single"/>
        </w:rPr>
        <w:t>” and Research Paper Proposals Due</w:t>
      </w:r>
      <w:r w:rsidRPr="0071191F">
        <w:rPr>
          <w:rFonts w:ascii="Garamond" w:hAnsi="Garamond"/>
          <w:i/>
          <w:u w:val="single"/>
        </w:rPr>
        <w:t xml:space="preserve"> </w:t>
      </w:r>
      <w:r w:rsidR="00936D6A">
        <w:rPr>
          <w:rFonts w:ascii="Garamond" w:hAnsi="Garamond"/>
          <w:i/>
          <w:u w:val="single"/>
        </w:rPr>
        <w:t>Friday</w:t>
      </w:r>
      <w:r w:rsidRPr="0071191F">
        <w:rPr>
          <w:rFonts w:ascii="Garamond" w:hAnsi="Garamond"/>
          <w:i/>
          <w:u w:val="single"/>
        </w:rPr>
        <w:t xml:space="preserve">, </w:t>
      </w:r>
      <w:r w:rsidR="00936D6A">
        <w:rPr>
          <w:rFonts w:ascii="Garamond" w:hAnsi="Garamond"/>
          <w:i/>
          <w:u w:val="single"/>
        </w:rPr>
        <w:t>October 13</w:t>
      </w:r>
      <w:r w:rsidR="00936D6A">
        <w:rPr>
          <w:rFonts w:ascii="Garamond" w:hAnsi="Garamond"/>
          <w:i/>
          <w:u w:val="single"/>
          <w:vertAlign w:val="superscript"/>
        </w:rPr>
        <w:t>t</w:t>
      </w:r>
      <w:r w:rsidRPr="008C6BA4">
        <w:rPr>
          <w:rFonts w:ascii="Garamond" w:hAnsi="Garamond"/>
          <w:i/>
          <w:u w:val="single"/>
          <w:vertAlign w:val="superscript"/>
        </w:rPr>
        <w:t>t</w:t>
      </w:r>
      <w:r>
        <w:rPr>
          <w:rFonts w:ascii="Garamond" w:hAnsi="Garamond"/>
          <w:i/>
          <w:u w:val="single"/>
        </w:rPr>
        <w:t xml:space="preserve">  </w:t>
      </w:r>
      <w:r w:rsidRPr="0071191F">
        <w:rPr>
          <w:rFonts w:ascii="Garamond" w:hAnsi="Garamond"/>
          <w:i/>
          <w:u w:val="single"/>
        </w:rPr>
        <w:t>@1159pm</w:t>
      </w:r>
      <w:r>
        <w:rPr>
          <w:rFonts w:ascii="Garamond" w:hAnsi="Garamond"/>
          <w:i/>
          <w:u w:val="single"/>
        </w:rPr>
        <w:t xml:space="preserve"> via Blackboard</w:t>
      </w:r>
    </w:p>
    <w:p w14:paraId="661C7E71" w14:textId="77777777" w:rsidR="008C6BA4" w:rsidRPr="00A035D7" w:rsidRDefault="008C6BA4" w:rsidP="00D1338F">
      <w:pPr>
        <w:contextualSpacing/>
        <w:rPr>
          <w:rFonts w:ascii="Garamond" w:hAnsi="Garamond"/>
        </w:rPr>
      </w:pPr>
    </w:p>
    <w:p w14:paraId="0ABAD42E" w14:textId="3A77C6E2" w:rsidR="00D1338F" w:rsidRPr="00A035D7" w:rsidRDefault="00D1338F" w:rsidP="00D1338F">
      <w:pPr>
        <w:contextualSpacing/>
        <w:rPr>
          <w:rFonts w:ascii="Garamond" w:hAnsi="Garamond"/>
          <w:b/>
          <w:u w:val="single"/>
        </w:rPr>
      </w:pPr>
      <w:r w:rsidRPr="00A035D7">
        <w:rPr>
          <w:rFonts w:ascii="Garamond" w:hAnsi="Garamond"/>
          <w:b/>
          <w:u w:val="single"/>
        </w:rPr>
        <w:t xml:space="preserve">Week 8 </w:t>
      </w:r>
      <w:r w:rsidR="00F4626D" w:rsidRPr="00A035D7">
        <w:rPr>
          <w:rFonts w:ascii="Garamond" w:hAnsi="Garamond"/>
          <w:b/>
          <w:u w:val="single"/>
        </w:rPr>
        <w:t>–</w:t>
      </w:r>
      <w:r w:rsidRPr="00A035D7">
        <w:rPr>
          <w:rFonts w:ascii="Garamond" w:hAnsi="Garamond"/>
          <w:b/>
          <w:u w:val="single"/>
        </w:rPr>
        <w:t xml:space="preserve"> </w:t>
      </w:r>
      <w:r w:rsidR="00004911">
        <w:rPr>
          <w:rFonts w:ascii="Garamond" w:hAnsi="Garamond"/>
          <w:b/>
          <w:u w:val="single"/>
        </w:rPr>
        <w:t>Food and Memory</w:t>
      </w:r>
    </w:p>
    <w:p w14:paraId="0BEB0D49" w14:textId="6E3A6C5C" w:rsidR="00936D6A" w:rsidRDefault="00FD48F3" w:rsidP="00004911">
      <w:pPr>
        <w:contextualSpacing/>
        <w:rPr>
          <w:rFonts w:ascii="Garamond" w:hAnsi="Garamond"/>
          <w:b/>
        </w:rPr>
      </w:pPr>
      <w:r>
        <w:rPr>
          <w:rFonts w:ascii="Garamond" w:hAnsi="Garamond"/>
        </w:rPr>
        <w:t>Oct. 17</w:t>
      </w:r>
      <w:r w:rsidR="00C01537" w:rsidRPr="00A035D7">
        <w:rPr>
          <w:rFonts w:ascii="Garamond" w:hAnsi="Garamond"/>
        </w:rPr>
        <w:t xml:space="preserve"> </w:t>
      </w:r>
      <w:r w:rsidR="002E0B63" w:rsidRPr="00FE28B2">
        <w:rPr>
          <w:rFonts w:ascii="Garamond" w:hAnsi="Garamond"/>
          <w:b/>
        </w:rPr>
        <w:t>–</w:t>
      </w:r>
      <w:r w:rsidR="00CA4507">
        <w:rPr>
          <w:rFonts w:ascii="Garamond" w:hAnsi="Garamond"/>
          <w:b/>
        </w:rPr>
        <w:t xml:space="preserve"> </w:t>
      </w:r>
      <w:r w:rsidR="00936D6A">
        <w:rPr>
          <w:rFonts w:ascii="Garamond" w:hAnsi="Garamond"/>
          <w:b/>
        </w:rPr>
        <w:t>No Class, Fall Break</w:t>
      </w:r>
    </w:p>
    <w:p w14:paraId="0B697C97" w14:textId="77777777" w:rsidR="00936D6A" w:rsidRDefault="00936D6A" w:rsidP="00004911">
      <w:pPr>
        <w:contextualSpacing/>
        <w:rPr>
          <w:rFonts w:ascii="Garamond" w:hAnsi="Garamond"/>
          <w:b/>
        </w:rPr>
      </w:pPr>
    </w:p>
    <w:p w14:paraId="4FE081AC" w14:textId="5A838FAF" w:rsidR="007B7E16" w:rsidRDefault="00FD48F3" w:rsidP="00B05970">
      <w:pPr>
        <w:contextualSpacing/>
        <w:rPr>
          <w:rFonts w:ascii="Garamond" w:hAnsi="Garamond"/>
        </w:rPr>
      </w:pPr>
      <w:r>
        <w:rPr>
          <w:rFonts w:ascii="Garamond" w:hAnsi="Garamond"/>
        </w:rPr>
        <w:t>Oct. 19</w:t>
      </w:r>
      <w:r w:rsidR="00C01537" w:rsidRPr="00004911">
        <w:rPr>
          <w:rFonts w:ascii="Garamond" w:hAnsi="Garamond"/>
        </w:rPr>
        <w:t xml:space="preserve"> </w:t>
      </w:r>
      <w:r w:rsidR="002E0B63" w:rsidRPr="00004911">
        <w:rPr>
          <w:rFonts w:ascii="Garamond" w:hAnsi="Garamond"/>
        </w:rPr>
        <w:t xml:space="preserve"> – </w:t>
      </w:r>
      <w:r w:rsidR="00004911">
        <w:rPr>
          <w:rFonts w:ascii="Garamond" w:hAnsi="Garamond"/>
        </w:rPr>
        <w:t xml:space="preserve">Deborah Fitzgerald, </w:t>
      </w:r>
      <w:r w:rsidR="007B7E16">
        <w:rPr>
          <w:rFonts w:ascii="Garamond" w:hAnsi="Garamond"/>
        </w:rPr>
        <w:t>“Eating and Rem</w:t>
      </w:r>
      <w:r w:rsidR="007675BC">
        <w:rPr>
          <w:rFonts w:ascii="Garamond" w:hAnsi="Garamond"/>
        </w:rPr>
        <w:t>em</w:t>
      </w:r>
      <w:r w:rsidR="007B7E16">
        <w:rPr>
          <w:rFonts w:ascii="Garamond" w:hAnsi="Garamond"/>
        </w:rPr>
        <w:t xml:space="preserve">bering,” Agricultural History, Vol. 79, No. 4 </w:t>
      </w:r>
    </w:p>
    <w:p w14:paraId="791B2AB3" w14:textId="72DB724E" w:rsidR="00B05970" w:rsidRDefault="007B7E16" w:rsidP="007B7E16">
      <w:pPr>
        <w:ind w:firstLine="720"/>
        <w:contextualSpacing/>
        <w:rPr>
          <w:rFonts w:ascii="Garamond" w:hAnsi="Garamond"/>
        </w:rPr>
      </w:pPr>
      <w:r>
        <w:rPr>
          <w:rFonts w:ascii="Garamond" w:hAnsi="Garamond"/>
        </w:rPr>
        <w:t>(Autumn, 2005) pp. 393-408</w:t>
      </w:r>
    </w:p>
    <w:p w14:paraId="5BC80175" w14:textId="77777777" w:rsidR="00936D6A" w:rsidRDefault="00936D6A" w:rsidP="007B7E16">
      <w:pPr>
        <w:ind w:firstLine="720"/>
        <w:contextualSpacing/>
        <w:rPr>
          <w:rFonts w:ascii="Garamond" w:hAnsi="Garamond"/>
        </w:rPr>
      </w:pPr>
    </w:p>
    <w:p w14:paraId="114A5391" w14:textId="77777777" w:rsidR="00936D6A" w:rsidRDefault="00936D6A" w:rsidP="00113FF5">
      <w:pPr>
        <w:ind w:firstLine="720"/>
        <w:contextualSpacing/>
        <w:rPr>
          <w:rFonts w:ascii="Garamond" w:hAnsi="Garamond"/>
        </w:rPr>
      </w:pPr>
      <w:r w:rsidRPr="00004911">
        <w:rPr>
          <w:rFonts w:ascii="Garamond" w:hAnsi="Garamond"/>
        </w:rPr>
        <w:t xml:space="preserve">Meredith </w:t>
      </w:r>
      <w:proofErr w:type="spellStart"/>
      <w:r w:rsidRPr="00004911">
        <w:rPr>
          <w:rFonts w:ascii="Garamond" w:hAnsi="Garamond"/>
        </w:rPr>
        <w:t>Abaraca</w:t>
      </w:r>
      <w:proofErr w:type="spellEnd"/>
      <w:r w:rsidRPr="00004911">
        <w:rPr>
          <w:rFonts w:ascii="Garamond" w:hAnsi="Garamond"/>
        </w:rPr>
        <w:t>, “</w:t>
      </w:r>
      <w:proofErr w:type="spellStart"/>
      <w:r w:rsidRPr="00004911">
        <w:rPr>
          <w:rFonts w:ascii="Garamond" w:hAnsi="Garamond"/>
        </w:rPr>
        <w:t>Cuilinary</w:t>
      </w:r>
      <w:proofErr w:type="spellEnd"/>
      <w:r w:rsidRPr="00004911">
        <w:rPr>
          <w:rFonts w:ascii="Garamond" w:hAnsi="Garamond"/>
        </w:rPr>
        <w:t xml:space="preserve"> </w:t>
      </w:r>
      <w:proofErr w:type="spellStart"/>
      <w:r w:rsidRPr="00004911">
        <w:rPr>
          <w:rFonts w:ascii="Garamond" w:hAnsi="Garamond"/>
        </w:rPr>
        <w:t>Mestizaje</w:t>
      </w:r>
      <w:proofErr w:type="spellEnd"/>
      <w:r w:rsidRPr="00004911">
        <w:rPr>
          <w:rFonts w:ascii="Garamond" w:hAnsi="Garamond"/>
        </w:rPr>
        <w:t xml:space="preserve">: An Afro-Latino Collective Sensory Memory,” </w:t>
      </w:r>
    </w:p>
    <w:p w14:paraId="6B74A9D4" w14:textId="77777777" w:rsidR="00936D6A" w:rsidRPr="00004911" w:rsidRDefault="00936D6A" w:rsidP="00936D6A">
      <w:pPr>
        <w:ind w:firstLine="720"/>
        <w:contextualSpacing/>
        <w:rPr>
          <w:rFonts w:ascii="Garamond" w:hAnsi="Garamond"/>
        </w:rPr>
      </w:pPr>
      <w:proofErr w:type="spellStart"/>
      <w:r w:rsidRPr="00004911">
        <w:rPr>
          <w:rFonts w:ascii="Garamond" w:hAnsi="Garamond"/>
          <w:i/>
        </w:rPr>
        <w:t>Dialopgo</w:t>
      </w:r>
      <w:proofErr w:type="spellEnd"/>
      <w:r w:rsidRPr="00004911">
        <w:rPr>
          <w:rFonts w:ascii="Garamond" w:hAnsi="Garamond"/>
        </w:rPr>
        <w:t>, Vol. 18, Number 1., Spring 2015, pp.101-112</w:t>
      </w:r>
    </w:p>
    <w:p w14:paraId="0C6B20F5" w14:textId="77777777" w:rsidR="00A12718" w:rsidRPr="00A035D7" w:rsidRDefault="00A12718" w:rsidP="00D1338F">
      <w:pPr>
        <w:contextualSpacing/>
        <w:rPr>
          <w:rFonts w:ascii="Garamond" w:hAnsi="Garamond"/>
        </w:rPr>
      </w:pPr>
    </w:p>
    <w:p w14:paraId="32BE4B03" w14:textId="288D72B8" w:rsidR="00D1338F" w:rsidRPr="00A035D7" w:rsidRDefault="00D1338F" w:rsidP="00D1338F">
      <w:pPr>
        <w:contextualSpacing/>
        <w:rPr>
          <w:rFonts w:ascii="Garamond" w:hAnsi="Garamond"/>
          <w:b/>
          <w:u w:val="single"/>
        </w:rPr>
      </w:pPr>
      <w:r w:rsidRPr="00A035D7">
        <w:rPr>
          <w:rFonts w:ascii="Garamond" w:hAnsi="Garamond"/>
          <w:b/>
          <w:u w:val="single"/>
        </w:rPr>
        <w:lastRenderedPageBreak/>
        <w:t xml:space="preserve">Week 9 – </w:t>
      </w:r>
      <w:r w:rsidR="007675BC">
        <w:rPr>
          <w:rFonts w:ascii="Garamond" w:hAnsi="Garamond"/>
          <w:b/>
          <w:u w:val="single"/>
        </w:rPr>
        <w:t>Obesity</w:t>
      </w:r>
      <w:r w:rsidR="002E4209">
        <w:rPr>
          <w:rFonts w:ascii="Garamond" w:hAnsi="Garamond"/>
          <w:b/>
          <w:u w:val="single"/>
        </w:rPr>
        <w:t xml:space="preserve"> </w:t>
      </w:r>
    </w:p>
    <w:p w14:paraId="56AF0060" w14:textId="0BFEC3CF" w:rsidR="002E4209" w:rsidRDefault="00FD48F3" w:rsidP="002E4209">
      <w:pPr>
        <w:contextualSpacing/>
        <w:rPr>
          <w:rFonts w:ascii="Garamond" w:hAnsi="Garamond"/>
          <w:lang w:val="de-DE"/>
        </w:rPr>
      </w:pPr>
      <w:proofErr w:type="spellStart"/>
      <w:r w:rsidRPr="004A41EB">
        <w:rPr>
          <w:rFonts w:ascii="Garamond" w:hAnsi="Garamond"/>
          <w:lang w:val="de-DE"/>
        </w:rPr>
        <w:t>Oct</w:t>
      </w:r>
      <w:proofErr w:type="spellEnd"/>
      <w:r w:rsidRPr="004A41EB">
        <w:rPr>
          <w:rFonts w:ascii="Garamond" w:hAnsi="Garamond"/>
          <w:lang w:val="de-DE"/>
        </w:rPr>
        <w:t>. 24</w:t>
      </w:r>
      <w:r w:rsidR="00C958E0" w:rsidRPr="004A41EB">
        <w:rPr>
          <w:rFonts w:ascii="Garamond" w:hAnsi="Garamond"/>
          <w:lang w:val="de-DE"/>
        </w:rPr>
        <w:t xml:space="preserve"> </w:t>
      </w:r>
      <w:r w:rsidR="002E0B63" w:rsidRPr="004A41EB">
        <w:rPr>
          <w:rFonts w:ascii="Garamond" w:hAnsi="Garamond"/>
          <w:lang w:val="de-DE"/>
        </w:rPr>
        <w:t>–</w:t>
      </w:r>
      <w:r w:rsidR="00C958E0" w:rsidRPr="004A41EB">
        <w:rPr>
          <w:rFonts w:ascii="Garamond" w:hAnsi="Garamond"/>
          <w:lang w:val="de-DE"/>
        </w:rPr>
        <w:t xml:space="preserve"> </w:t>
      </w:r>
      <w:r w:rsidR="002E4209" w:rsidRPr="004A41EB">
        <w:rPr>
          <w:rFonts w:ascii="Garamond" w:hAnsi="Garamond"/>
          <w:lang w:val="de-DE"/>
        </w:rPr>
        <w:t xml:space="preserve">Julie </w:t>
      </w:r>
      <w:proofErr w:type="spellStart"/>
      <w:r w:rsidR="002E4209" w:rsidRPr="004A41EB">
        <w:rPr>
          <w:rFonts w:ascii="Garamond" w:hAnsi="Garamond"/>
          <w:lang w:val="de-DE"/>
        </w:rPr>
        <w:t>Guthman</w:t>
      </w:r>
      <w:proofErr w:type="spellEnd"/>
      <w:r w:rsidR="002E4209" w:rsidRPr="004A41EB">
        <w:rPr>
          <w:rFonts w:ascii="Garamond" w:hAnsi="Garamond"/>
          <w:lang w:val="de-DE"/>
        </w:rPr>
        <w:t xml:space="preserve">, </w:t>
      </w:r>
      <w:proofErr w:type="spellStart"/>
      <w:r w:rsidR="002E4209" w:rsidRPr="004A41EB">
        <w:rPr>
          <w:rFonts w:ascii="Garamond" w:hAnsi="Garamond"/>
          <w:i/>
          <w:lang w:val="de-DE"/>
        </w:rPr>
        <w:t>Weighing</w:t>
      </w:r>
      <w:proofErr w:type="spellEnd"/>
      <w:r w:rsidR="002E4209" w:rsidRPr="004A41EB">
        <w:rPr>
          <w:rFonts w:ascii="Garamond" w:hAnsi="Garamond"/>
          <w:i/>
          <w:lang w:val="de-DE"/>
        </w:rPr>
        <w:t xml:space="preserve"> In, </w:t>
      </w:r>
      <w:r w:rsidR="002E4209" w:rsidRPr="004A41EB">
        <w:rPr>
          <w:rFonts w:ascii="Garamond" w:hAnsi="Garamond"/>
          <w:lang w:val="de-DE"/>
        </w:rPr>
        <w:t>Ch. 1-2,</w:t>
      </w:r>
      <w:r w:rsidR="001E6DFE" w:rsidRPr="004A41EB">
        <w:rPr>
          <w:rFonts w:ascii="Garamond" w:hAnsi="Garamond"/>
          <w:lang w:val="de-DE"/>
        </w:rPr>
        <w:t xml:space="preserve"> </w:t>
      </w:r>
      <w:r w:rsidR="002E4209" w:rsidRPr="004A41EB">
        <w:rPr>
          <w:rFonts w:ascii="Garamond" w:hAnsi="Garamond"/>
          <w:lang w:val="de-DE"/>
        </w:rPr>
        <w:t>pp. 1-45</w:t>
      </w:r>
      <w:r w:rsidR="004A41EB">
        <w:rPr>
          <w:rFonts w:ascii="Garamond" w:hAnsi="Garamond"/>
          <w:lang w:val="de-DE"/>
        </w:rPr>
        <w:t>.</w:t>
      </w:r>
    </w:p>
    <w:p w14:paraId="19A415FF" w14:textId="77777777" w:rsidR="004A41EB" w:rsidRDefault="004A41EB" w:rsidP="004A41EB">
      <w:pPr>
        <w:ind w:left="720"/>
        <w:contextualSpacing/>
        <w:rPr>
          <w:rFonts w:ascii="Garamond" w:hAnsi="Garamond"/>
        </w:rPr>
      </w:pPr>
      <w:r>
        <w:rPr>
          <w:rFonts w:ascii="Garamond" w:hAnsi="Garamond"/>
        </w:rPr>
        <w:t xml:space="preserve">Podcast: </w:t>
      </w:r>
      <w:r w:rsidRPr="001E6DFE">
        <w:rPr>
          <w:rFonts w:ascii="Garamond" w:hAnsi="Garamond"/>
          <w:i/>
          <w:iCs/>
        </w:rPr>
        <w:t>Maintenance Phase</w:t>
      </w:r>
      <w:r>
        <w:rPr>
          <w:rFonts w:ascii="Garamond" w:hAnsi="Garamond"/>
          <w:i/>
          <w:iCs/>
        </w:rPr>
        <w:t>, “</w:t>
      </w:r>
      <w:r>
        <w:rPr>
          <w:rFonts w:ascii="Garamond" w:hAnsi="Garamond"/>
        </w:rPr>
        <w:t xml:space="preserve">The Body Mass Index,” August 3, 2021, </w:t>
      </w:r>
      <w:hyperlink r:id="rId15" w:history="1">
        <w:r w:rsidRPr="00471642">
          <w:rPr>
            <w:rStyle w:val="Hyperlink"/>
            <w:rFonts w:ascii="Garamond" w:hAnsi="Garamond"/>
          </w:rPr>
          <w:t>https://shorturl.at/evxP6</w:t>
        </w:r>
      </w:hyperlink>
      <w:r>
        <w:rPr>
          <w:rFonts w:ascii="Garamond" w:hAnsi="Garamond"/>
        </w:rPr>
        <w:t xml:space="preserve"> or find on any podcast app</w:t>
      </w:r>
    </w:p>
    <w:p w14:paraId="0CC77417" w14:textId="77777777" w:rsidR="00C958E0" w:rsidRPr="004A41EB" w:rsidRDefault="00C958E0" w:rsidP="00C958E0">
      <w:pPr>
        <w:contextualSpacing/>
        <w:rPr>
          <w:rFonts w:ascii="Garamond" w:hAnsi="Garamond"/>
        </w:rPr>
      </w:pPr>
    </w:p>
    <w:p w14:paraId="27FB0C85" w14:textId="29B1DAB2" w:rsidR="002E4209" w:rsidRPr="00A035D7" w:rsidRDefault="00FD48F3" w:rsidP="002E4209">
      <w:pPr>
        <w:contextualSpacing/>
        <w:rPr>
          <w:rFonts w:ascii="Garamond" w:hAnsi="Garamond"/>
          <w:i/>
        </w:rPr>
      </w:pPr>
      <w:r>
        <w:rPr>
          <w:rFonts w:ascii="Garamond" w:hAnsi="Garamond"/>
        </w:rPr>
        <w:t>Oct. 26</w:t>
      </w:r>
      <w:r w:rsidR="00E04D68">
        <w:rPr>
          <w:rFonts w:ascii="Garamond" w:hAnsi="Garamond"/>
        </w:rPr>
        <w:t xml:space="preserve"> </w:t>
      </w:r>
      <w:r w:rsidR="00F1354E" w:rsidRPr="00A035D7">
        <w:rPr>
          <w:rFonts w:ascii="Garamond" w:hAnsi="Garamond"/>
        </w:rPr>
        <w:t xml:space="preserve">- </w:t>
      </w:r>
      <w:proofErr w:type="spellStart"/>
      <w:r w:rsidR="002E4209" w:rsidRPr="00A035D7">
        <w:rPr>
          <w:rFonts w:ascii="Garamond" w:hAnsi="Garamond"/>
        </w:rPr>
        <w:t>Guthman</w:t>
      </w:r>
      <w:proofErr w:type="spellEnd"/>
      <w:r w:rsidR="002E4209" w:rsidRPr="00A035D7">
        <w:rPr>
          <w:rFonts w:ascii="Garamond" w:hAnsi="Garamond"/>
        </w:rPr>
        <w:t xml:space="preserve">, Ch. </w:t>
      </w:r>
      <w:r w:rsidR="004A41EB">
        <w:rPr>
          <w:rFonts w:ascii="Garamond" w:hAnsi="Garamond"/>
        </w:rPr>
        <w:t>6</w:t>
      </w:r>
      <w:r w:rsidR="002E4209" w:rsidRPr="00A035D7">
        <w:rPr>
          <w:rFonts w:ascii="Garamond" w:hAnsi="Garamond"/>
        </w:rPr>
        <w:t xml:space="preserve">-8, pp. </w:t>
      </w:r>
      <w:r w:rsidR="004A41EB">
        <w:rPr>
          <w:rFonts w:ascii="Garamond" w:hAnsi="Garamond"/>
        </w:rPr>
        <w:t>116</w:t>
      </w:r>
      <w:r w:rsidR="002E4209" w:rsidRPr="00A035D7">
        <w:rPr>
          <w:rFonts w:ascii="Garamond" w:hAnsi="Garamond"/>
        </w:rPr>
        <w:t>-184</w:t>
      </w:r>
    </w:p>
    <w:p w14:paraId="4F5071C2" w14:textId="77777777" w:rsidR="00E84DFB" w:rsidRDefault="00E84DFB" w:rsidP="00D1338F">
      <w:pPr>
        <w:contextualSpacing/>
        <w:rPr>
          <w:rFonts w:ascii="Garamond" w:hAnsi="Garamond"/>
        </w:rPr>
      </w:pPr>
    </w:p>
    <w:p w14:paraId="62EBB357" w14:textId="18174220" w:rsidR="00D1338F" w:rsidRPr="00A035D7" w:rsidRDefault="00D1338F" w:rsidP="00D1338F">
      <w:pPr>
        <w:contextualSpacing/>
        <w:rPr>
          <w:rFonts w:ascii="Garamond" w:hAnsi="Garamond"/>
          <w:b/>
          <w:u w:val="single"/>
        </w:rPr>
      </w:pPr>
      <w:r w:rsidRPr="00A035D7">
        <w:rPr>
          <w:rFonts w:ascii="Garamond" w:hAnsi="Garamond"/>
          <w:b/>
          <w:u w:val="single"/>
        </w:rPr>
        <w:t xml:space="preserve">Week 10 </w:t>
      </w:r>
      <w:r w:rsidR="000958EF" w:rsidRPr="00A035D7">
        <w:rPr>
          <w:rFonts w:ascii="Garamond" w:hAnsi="Garamond"/>
          <w:b/>
          <w:u w:val="single"/>
        </w:rPr>
        <w:t>–</w:t>
      </w:r>
      <w:r w:rsidR="00B2007A" w:rsidRPr="00A035D7">
        <w:rPr>
          <w:rFonts w:ascii="Garamond" w:hAnsi="Garamond"/>
          <w:b/>
          <w:u w:val="single"/>
        </w:rPr>
        <w:t xml:space="preserve"> </w:t>
      </w:r>
      <w:r w:rsidR="002E4209">
        <w:rPr>
          <w:rFonts w:ascii="Garamond" w:hAnsi="Garamond"/>
          <w:b/>
          <w:u w:val="single"/>
        </w:rPr>
        <w:t>Gender and Contemporary Food Culture</w:t>
      </w:r>
    </w:p>
    <w:p w14:paraId="21DAB95B" w14:textId="2E83D6AB" w:rsidR="00A12718" w:rsidRPr="00846F4E" w:rsidRDefault="00F947DA" w:rsidP="005870C8">
      <w:pPr>
        <w:contextualSpacing/>
        <w:rPr>
          <w:rFonts w:ascii="Garamond" w:hAnsi="Garamond"/>
          <w:iCs/>
        </w:rPr>
      </w:pPr>
      <w:r>
        <w:rPr>
          <w:rFonts w:ascii="Garamond" w:hAnsi="Garamond"/>
        </w:rPr>
        <w:t>Oct. 31</w:t>
      </w:r>
      <w:r w:rsidR="00C01537">
        <w:rPr>
          <w:rFonts w:ascii="Garamond" w:hAnsi="Garamond"/>
        </w:rPr>
        <w:t xml:space="preserve"> </w:t>
      </w:r>
      <w:r w:rsidR="002E0B63" w:rsidRPr="00D74A23">
        <w:rPr>
          <w:rFonts w:ascii="Garamond" w:hAnsi="Garamond"/>
        </w:rPr>
        <w:t xml:space="preserve"> –</w:t>
      </w:r>
      <w:r w:rsidR="00BF3863" w:rsidRPr="00D74A23">
        <w:rPr>
          <w:rFonts w:ascii="Garamond" w:hAnsi="Garamond"/>
        </w:rPr>
        <w:t xml:space="preserve"> </w:t>
      </w:r>
      <w:r w:rsidR="002C6DA8">
        <w:rPr>
          <w:rFonts w:ascii="Garamond" w:hAnsi="Garamond"/>
        </w:rPr>
        <w:t xml:space="preserve">Emily </w:t>
      </w:r>
      <w:proofErr w:type="spellStart"/>
      <w:r w:rsidR="002C6DA8">
        <w:rPr>
          <w:rFonts w:ascii="Garamond" w:hAnsi="Garamond"/>
        </w:rPr>
        <w:t>Contois</w:t>
      </w:r>
      <w:proofErr w:type="spellEnd"/>
      <w:r w:rsidR="002C6DA8">
        <w:rPr>
          <w:rFonts w:ascii="Garamond" w:hAnsi="Garamond"/>
        </w:rPr>
        <w:t xml:space="preserve">, </w:t>
      </w:r>
      <w:r w:rsidR="002C6DA8">
        <w:rPr>
          <w:rFonts w:ascii="Garamond" w:hAnsi="Garamond"/>
          <w:i/>
        </w:rPr>
        <w:t>Diners, Dudes, and Diets,</w:t>
      </w:r>
      <w:r w:rsidR="00FA762C">
        <w:rPr>
          <w:rFonts w:ascii="Garamond" w:hAnsi="Garamond"/>
          <w:i/>
        </w:rPr>
        <w:t xml:space="preserve"> </w:t>
      </w:r>
      <w:r w:rsidR="00B33FC6" w:rsidRPr="00B33FC6">
        <w:rPr>
          <w:rFonts w:ascii="Garamond" w:hAnsi="Garamond"/>
          <w:iCs/>
        </w:rPr>
        <w:t xml:space="preserve">Intro and </w:t>
      </w:r>
      <w:r w:rsidR="00846F4E">
        <w:rPr>
          <w:rFonts w:ascii="Garamond" w:hAnsi="Garamond"/>
          <w:iCs/>
        </w:rPr>
        <w:t>Ch.</w:t>
      </w:r>
      <w:r w:rsidR="003379B5">
        <w:rPr>
          <w:rFonts w:ascii="Garamond" w:hAnsi="Garamond"/>
          <w:iCs/>
        </w:rPr>
        <w:t>1, pp. 1-</w:t>
      </w:r>
      <w:r w:rsidR="000A7B8C">
        <w:rPr>
          <w:rFonts w:ascii="Garamond" w:hAnsi="Garamond"/>
          <w:iCs/>
        </w:rPr>
        <w:t>36</w:t>
      </w:r>
    </w:p>
    <w:p w14:paraId="36F475E3" w14:textId="77777777" w:rsidR="002C6DA8" w:rsidRPr="002C6DA8" w:rsidRDefault="002C6DA8" w:rsidP="005870C8">
      <w:pPr>
        <w:contextualSpacing/>
        <w:rPr>
          <w:rFonts w:ascii="Garamond" w:hAnsi="Garamond"/>
        </w:rPr>
      </w:pPr>
    </w:p>
    <w:p w14:paraId="657456C2" w14:textId="77777777" w:rsidR="000A7B8C" w:rsidRDefault="00F947DA" w:rsidP="000A7B8C">
      <w:pPr>
        <w:contextualSpacing/>
        <w:rPr>
          <w:rFonts w:ascii="Garamond" w:hAnsi="Garamond"/>
        </w:rPr>
      </w:pPr>
      <w:r>
        <w:rPr>
          <w:rFonts w:ascii="Garamond" w:hAnsi="Garamond"/>
        </w:rPr>
        <w:t>Nov. 2</w:t>
      </w:r>
      <w:r w:rsidR="002E0B63" w:rsidRPr="00A035D7">
        <w:rPr>
          <w:rFonts w:ascii="Garamond" w:hAnsi="Garamond"/>
        </w:rPr>
        <w:t xml:space="preserve"> –</w:t>
      </w:r>
      <w:r w:rsidR="007B03E7">
        <w:rPr>
          <w:rFonts w:ascii="Garamond" w:hAnsi="Garamond"/>
        </w:rPr>
        <w:t xml:space="preserve"> </w:t>
      </w:r>
      <w:proofErr w:type="spellStart"/>
      <w:r w:rsidR="007B03E7">
        <w:rPr>
          <w:rFonts w:ascii="Garamond" w:hAnsi="Garamond"/>
        </w:rPr>
        <w:t>Contois</w:t>
      </w:r>
      <w:proofErr w:type="spellEnd"/>
      <w:r w:rsidR="007B03E7">
        <w:rPr>
          <w:rFonts w:ascii="Garamond" w:hAnsi="Garamond"/>
        </w:rPr>
        <w:t xml:space="preserve">, </w:t>
      </w:r>
      <w:r w:rsidR="007B03E7">
        <w:rPr>
          <w:rFonts w:ascii="Garamond" w:hAnsi="Garamond"/>
          <w:i/>
          <w:iCs/>
        </w:rPr>
        <w:t xml:space="preserve">Diners, Dudes, and Diets, </w:t>
      </w:r>
      <w:r w:rsidR="00C93C4F" w:rsidRPr="00C93C4F">
        <w:rPr>
          <w:rFonts w:ascii="Garamond" w:hAnsi="Garamond"/>
        </w:rPr>
        <w:t>Ch. 2-3</w:t>
      </w:r>
      <w:r w:rsidR="00C93C4F">
        <w:rPr>
          <w:rFonts w:ascii="Garamond" w:hAnsi="Garamond"/>
        </w:rPr>
        <w:t xml:space="preserve"> </w:t>
      </w:r>
      <w:r w:rsidR="007B03E7">
        <w:rPr>
          <w:rFonts w:ascii="Garamond" w:hAnsi="Garamond"/>
        </w:rPr>
        <w:t>“</w:t>
      </w:r>
      <w:r w:rsidR="0085271C">
        <w:rPr>
          <w:rFonts w:ascii="Garamond" w:hAnsi="Garamond"/>
        </w:rPr>
        <w:t xml:space="preserve">Creating a Dude Chef: Food Network’s Guy </w:t>
      </w:r>
    </w:p>
    <w:p w14:paraId="18E5BEB3" w14:textId="1F296DEB" w:rsidR="0085271C" w:rsidRPr="00425DC6" w:rsidRDefault="0085271C" w:rsidP="000A7B8C">
      <w:pPr>
        <w:ind w:firstLine="720"/>
        <w:contextualSpacing/>
        <w:rPr>
          <w:rFonts w:ascii="Garamond" w:hAnsi="Garamond"/>
        </w:rPr>
      </w:pPr>
      <w:proofErr w:type="spellStart"/>
      <w:r>
        <w:rPr>
          <w:rFonts w:ascii="Garamond" w:hAnsi="Garamond"/>
        </w:rPr>
        <w:t>Fieri</w:t>
      </w:r>
      <w:proofErr w:type="spellEnd"/>
      <w:r>
        <w:rPr>
          <w:rFonts w:ascii="Garamond" w:hAnsi="Garamond"/>
        </w:rPr>
        <w:t>”</w:t>
      </w:r>
      <w:r w:rsidR="00C93C4F">
        <w:rPr>
          <w:rFonts w:ascii="Garamond" w:hAnsi="Garamond"/>
        </w:rPr>
        <w:t xml:space="preserve"> + “</w:t>
      </w:r>
      <w:r w:rsidR="00523195">
        <w:rPr>
          <w:rFonts w:ascii="Garamond" w:hAnsi="Garamond"/>
        </w:rPr>
        <w:t>Producing</w:t>
      </w:r>
      <w:r w:rsidR="00C93C4F">
        <w:rPr>
          <w:rFonts w:ascii="Garamond" w:hAnsi="Garamond"/>
        </w:rPr>
        <w:t xml:space="preserve"> Food for Dudes”</w:t>
      </w:r>
    </w:p>
    <w:p w14:paraId="2B96520B" w14:textId="70A0D97B" w:rsidR="007B03E7" w:rsidRPr="00A035D7" w:rsidRDefault="007B03E7" w:rsidP="00D1338F">
      <w:pPr>
        <w:contextualSpacing/>
        <w:rPr>
          <w:rFonts w:ascii="Garamond" w:hAnsi="Garamond"/>
        </w:rPr>
      </w:pPr>
      <w:r>
        <w:rPr>
          <w:rFonts w:ascii="Garamond" w:hAnsi="Garamond"/>
        </w:rPr>
        <w:t xml:space="preserve"> </w:t>
      </w:r>
    </w:p>
    <w:p w14:paraId="1A9BC8DD" w14:textId="798BA1F7" w:rsidR="00D1338F" w:rsidRPr="00A035D7" w:rsidRDefault="00D1338F" w:rsidP="00D1338F">
      <w:pPr>
        <w:contextualSpacing/>
        <w:rPr>
          <w:rFonts w:ascii="Garamond" w:hAnsi="Garamond"/>
          <w:b/>
          <w:u w:val="single"/>
        </w:rPr>
      </w:pPr>
      <w:r w:rsidRPr="00A035D7">
        <w:rPr>
          <w:rFonts w:ascii="Garamond" w:hAnsi="Garamond"/>
          <w:b/>
          <w:u w:val="single"/>
        </w:rPr>
        <w:t>Week 11  -</w:t>
      </w:r>
      <w:r w:rsidR="00C958E0">
        <w:rPr>
          <w:rFonts w:ascii="Garamond" w:hAnsi="Garamond"/>
          <w:b/>
          <w:u w:val="single"/>
        </w:rPr>
        <w:t xml:space="preserve"> Wild Foraging</w:t>
      </w:r>
      <w:r w:rsidRPr="00A035D7">
        <w:rPr>
          <w:rFonts w:ascii="Garamond" w:hAnsi="Garamond"/>
          <w:b/>
          <w:u w:val="single"/>
        </w:rPr>
        <w:t xml:space="preserve"> </w:t>
      </w:r>
      <w:r w:rsidR="00C958E0">
        <w:rPr>
          <w:rFonts w:ascii="Garamond" w:hAnsi="Garamond"/>
          <w:b/>
          <w:u w:val="single"/>
        </w:rPr>
        <w:t>and Post-Catastrophe Living</w:t>
      </w:r>
    </w:p>
    <w:p w14:paraId="3F3EFB62" w14:textId="4EE293BF" w:rsidR="000B7F52" w:rsidRPr="00DD42B1" w:rsidRDefault="00AD1495" w:rsidP="007570BC">
      <w:pPr>
        <w:contextualSpacing/>
        <w:rPr>
          <w:rFonts w:ascii="Garamond" w:hAnsi="Garamond"/>
        </w:rPr>
      </w:pPr>
      <w:r>
        <w:rPr>
          <w:rFonts w:ascii="Garamond" w:hAnsi="Garamond"/>
        </w:rPr>
        <w:t>Nov.</w:t>
      </w:r>
      <w:r w:rsidR="00E04D68">
        <w:rPr>
          <w:rFonts w:ascii="Garamond" w:hAnsi="Garamond"/>
        </w:rPr>
        <w:t xml:space="preserve"> </w:t>
      </w:r>
      <w:r>
        <w:rPr>
          <w:rFonts w:ascii="Garamond" w:hAnsi="Garamond"/>
        </w:rPr>
        <w:t>7</w:t>
      </w:r>
      <w:r w:rsidR="002E0B63" w:rsidRPr="00A035D7">
        <w:rPr>
          <w:rFonts w:ascii="Garamond" w:hAnsi="Garamond"/>
        </w:rPr>
        <w:t xml:space="preserve"> – </w:t>
      </w:r>
      <w:r w:rsidR="00C958E0">
        <w:rPr>
          <w:rFonts w:ascii="Garamond" w:hAnsi="Garamond"/>
        </w:rPr>
        <w:t xml:space="preserve">Anna Tsing, </w:t>
      </w:r>
      <w:r w:rsidR="00C958E0">
        <w:rPr>
          <w:rFonts w:ascii="Garamond" w:hAnsi="Garamond"/>
          <w:i/>
        </w:rPr>
        <w:t>Mushroom at the End of the World</w:t>
      </w:r>
      <w:r w:rsidR="00DD42B1">
        <w:rPr>
          <w:rFonts w:ascii="Garamond" w:hAnsi="Garamond"/>
        </w:rPr>
        <w:t>, Prologue, Ch. 18-20 (pp.1-10; 257-283)</w:t>
      </w:r>
    </w:p>
    <w:p w14:paraId="4B17722E" w14:textId="77777777" w:rsidR="00A12718" w:rsidRPr="00A035D7" w:rsidRDefault="00A12718" w:rsidP="007570BC">
      <w:pPr>
        <w:rPr>
          <w:rFonts w:ascii="Garamond" w:hAnsi="Garamond"/>
        </w:rPr>
      </w:pPr>
    </w:p>
    <w:p w14:paraId="6892FF58" w14:textId="11F9B154" w:rsidR="00C958E0" w:rsidRPr="00BB2875" w:rsidRDefault="00F947DA" w:rsidP="007570BC">
      <w:pPr>
        <w:rPr>
          <w:rFonts w:ascii="Garamond" w:hAnsi="Garamond"/>
        </w:rPr>
      </w:pPr>
      <w:r>
        <w:rPr>
          <w:rFonts w:ascii="Garamond" w:hAnsi="Garamond"/>
        </w:rPr>
        <w:t xml:space="preserve">Nov. </w:t>
      </w:r>
      <w:r w:rsidR="00AD1495">
        <w:rPr>
          <w:rFonts w:ascii="Garamond" w:hAnsi="Garamond"/>
        </w:rPr>
        <w:t>9</w:t>
      </w:r>
      <w:r w:rsidR="00F1354E" w:rsidRPr="00A035D7">
        <w:rPr>
          <w:rFonts w:ascii="Garamond" w:hAnsi="Garamond"/>
        </w:rPr>
        <w:t xml:space="preserve"> – </w:t>
      </w:r>
      <w:r w:rsidR="00C958E0" w:rsidRPr="00BB2875">
        <w:rPr>
          <w:rFonts w:ascii="Garamond" w:hAnsi="Garamond"/>
        </w:rPr>
        <w:t xml:space="preserve">Kate Brown, </w:t>
      </w:r>
      <w:r w:rsidR="00C958E0" w:rsidRPr="00BB2875">
        <w:rPr>
          <w:rFonts w:ascii="Garamond" w:hAnsi="Garamond"/>
          <w:i/>
        </w:rPr>
        <w:t xml:space="preserve">Manual for </w:t>
      </w:r>
      <w:r w:rsidR="00721BFC" w:rsidRPr="00BB2875">
        <w:rPr>
          <w:rFonts w:ascii="Garamond" w:hAnsi="Garamond"/>
          <w:i/>
        </w:rPr>
        <w:t>Survival</w:t>
      </w:r>
      <w:r w:rsidR="00DD42B1" w:rsidRPr="00BB2875">
        <w:rPr>
          <w:rFonts w:ascii="Garamond" w:hAnsi="Garamond"/>
        </w:rPr>
        <w:t xml:space="preserve">, </w:t>
      </w:r>
      <w:r w:rsidR="00E455ED">
        <w:rPr>
          <w:rFonts w:ascii="Garamond" w:hAnsi="Garamond"/>
        </w:rPr>
        <w:t>“</w:t>
      </w:r>
      <w:r w:rsidR="00DD42B1" w:rsidRPr="00BB2875">
        <w:rPr>
          <w:rFonts w:ascii="Garamond" w:hAnsi="Garamond"/>
        </w:rPr>
        <w:t>Conclusion: Berry Picking into the Future</w:t>
      </w:r>
      <w:r w:rsidR="00E455ED">
        <w:rPr>
          <w:rFonts w:ascii="Garamond" w:hAnsi="Garamond"/>
        </w:rPr>
        <w:t>”</w:t>
      </w:r>
      <w:r w:rsidR="00FA4318" w:rsidRPr="00BB2875">
        <w:rPr>
          <w:rFonts w:ascii="Garamond" w:hAnsi="Garamond"/>
        </w:rPr>
        <w:t xml:space="preserve"> </w:t>
      </w:r>
    </w:p>
    <w:p w14:paraId="0F44219C" w14:textId="6AA5B396" w:rsidR="00854429" w:rsidRDefault="000B7F52" w:rsidP="00D1338F">
      <w:pPr>
        <w:rPr>
          <w:rFonts w:ascii="Garamond" w:hAnsi="Garamond"/>
        </w:rPr>
      </w:pPr>
      <w:r w:rsidRPr="00A035D7">
        <w:rPr>
          <w:rFonts w:ascii="Garamond" w:hAnsi="Garamond"/>
        </w:rPr>
        <w:tab/>
      </w:r>
      <w:r w:rsidR="002E0B63" w:rsidRPr="00A035D7">
        <w:rPr>
          <w:rFonts w:ascii="Garamond" w:hAnsi="Garamond"/>
        </w:rPr>
        <w:t xml:space="preserve"> </w:t>
      </w:r>
    </w:p>
    <w:p w14:paraId="05AF0013" w14:textId="4D106B28" w:rsidR="001E6DFE" w:rsidRPr="0071191F" w:rsidRDefault="001E6DFE" w:rsidP="001E6DFE">
      <w:pPr>
        <w:ind w:firstLine="720"/>
        <w:contextualSpacing/>
        <w:rPr>
          <w:rFonts w:ascii="Garamond" w:hAnsi="Garamond"/>
          <w:i/>
          <w:u w:val="single"/>
        </w:rPr>
      </w:pPr>
      <w:r>
        <w:rPr>
          <w:rFonts w:ascii="Garamond" w:hAnsi="Garamond"/>
          <w:i/>
          <w:u w:val="single"/>
        </w:rPr>
        <w:t>“</w:t>
      </w:r>
      <w:proofErr w:type="spellStart"/>
      <w:r>
        <w:rPr>
          <w:rFonts w:ascii="Garamond" w:hAnsi="Garamond"/>
          <w:i/>
          <w:u w:val="single"/>
        </w:rPr>
        <w:t>Unessay</w:t>
      </w:r>
      <w:proofErr w:type="spellEnd"/>
      <w:r>
        <w:rPr>
          <w:rFonts w:ascii="Garamond" w:hAnsi="Garamond"/>
          <w:i/>
          <w:u w:val="single"/>
        </w:rPr>
        <w:t>” and Research Papers First Drafts Due</w:t>
      </w:r>
      <w:r w:rsidRPr="0071191F">
        <w:rPr>
          <w:rFonts w:ascii="Garamond" w:hAnsi="Garamond"/>
          <w:i/>
          <w:u w:val="single"/>
        </w:rPr>
        <w:t xml:space="preserve"> Sunday, </w:t>
      </w:r>
      <w:r>
        <w:rPr>
          <w:rFonts w:ascii="Garamond" w:hAnsi="Garamond"/>
          <w:i/>
          <w:u w:val="single"/>
        </w:rPr>
        <w:t>November 12</w:t>
      </w:r>
      <w:r w:rsidRPr="00854429">
        <w:rPr>
          <w:rFonts w:ascii="Garamond" w:hAnsi="Garamond"/>
          <w:i/>
          <w:u w:val="single"/>
          <w:vertAlign w:val="superscript"/>
        </w:rPr>
        <w:t>th</w:t>
      </w:r>
      <w:r>
        <w:rPr>
          <w:rFonts w:ascii="Garamond" w:hAnsi="Garamond"/>
          <w:i/>
          <w:u w:val="single"/>
        </w:rPr>
        <w:t xml:space="preserve"> </w:t>
      </w:r>
      <w:r w:rsidRPr="0071191F">
        <w:rPr>
          <w:rFonts w:ascii="Garamond" w:hAnsi="Garamond"/>
          <w:i/>
          <w:u w:val="single"/>
        </w:rPr>
        <w:t xml:space="preserve"> @1159pm</w:t>
      </w:r>
      <w:r>
        <w:rPr>
          <w:rFonts w:ascii="Garamond" w:hAnsi="Garamond"/>
          <w:i/>
          <w:u w:val="single"/>
        </w:rPr>
        <w:t xml:space="preserve"> via Blackboard</w:t>
      </w:r>
    </w:p>
    <w:p w14:paraId="5124A3DC" w14:textId="77777777" w:rsidR="001E6DFE" w:rsidRPr="00A035D7" w:rsidRDefault="001E6DFE" w:rsidP="00D1338F">
      <w:pPr>
        <w:rPr>
          <w:rFonts w:ascii="Garamond" w:hAnsi="Garamond"/>
        </w:rPr>
      </w:pPr>
    </w:p>
    <w:p w14:paraId="655D0127" w14:textId="30335B30" w:rsidR="000958EF" w:rsidRPr="00A035D7" w:rsidRDefault="00D1338F" w:rsidP="00D1338F">
      <w:pPr>
        <w:contextualSpacing/>
        <w:rPr>
          <w:rFonts w:ascii="Garamond" w:hAnsi="Garamond"/>
          <w:b/>
          <w:u w:val="single"/>
        </w:rPr>
      </w:pPr>
      <w:r w:rsidRPr="00A035D7">
        <w:rPr>
          <w:rFonts w:ascii="Garamond" w:hAnsi="Garamond"/>
          <w:b/>
          <w:u w:val="single"/>
        </w:rPr>
        <w:t xml:space="preserve">Week 12  </w:t>
      </w:r>
      <w:r w:rsidR="00C958E0">
        <w:rPr>
          <w:rFonts w:ascii="Garamond" w:hAnsi="Garamond"/>
          <w:b/>
          <w:u w:val="single"/>
        </w:rPr>
        <w:t>- Seafood</w:t>
      </w:r>
    </w:p>
    <w:p w14:paraId="50CF5534" w14:textId="6D1F219D" w:rsidR="00C958E0" w:rsidRPr="0081061C" w:rsidRDefault="00AD1495" w:rsidP="00C958E0">
      <w:pPr>
        <w:rPr>
          <w:rFonts w:ascii="Garamond" w:hAnsi="Garamond"/>
        </w:rPr>
      </w:pPr>
      <w:r w:rsidRPr="00601E3D">
        <w:rPr>
          <w:rFonts w:ascii="Garamond" w:hAnsi="Garamond"/>
        </w:rPr>
        <w:t>Nov. 14</w:t>
      </w:r>
      <w:r w:rsidR="002E0B63" w:rsidRPr="00601E3D">
        <w:rPr>
          <w:rFonts w:ascii="Garamond" w:hAnsi="Garamond"/>
        </w:rPr>
        <w:t xml:space="preserve"> –</w:t>
      </w:r>
      <w:r w:rsidR="00C07F8E" w:rsidRPr="00601E3D">
        <w:rPr>
          <w:rFonts w:ascii="Garamond" w:hAnsi="Garamond"/>
        </w:rPr>
        <w:t xml:space="preserve"> </w:t>
      </w:r>
      <w:r w:rsidR="007E0999" w:rsidRPr="00601E3D">
        <w:rPr>
          <w:rFonts w:ascii="Garamond" w:hAnsi="Garamond"/>
        </w:rPr>
        <w:t>Jay Tayl</w:t>
      </w:r>
      <w:r w:rsidR="0081061C" w:rsidRPr="00601E3D">
        <w:rPr>
          <w:rFonts w:ascii="Garamond" w:hAnsi="Garamond"/>
        </w:rPr>
        <w:t xml:space="preserve">or, </w:t>
      </w:r>
      <w:r w:rsidR="0081061C" w:rsidRPr="00601E3D">
        <w:rPr>
          <w:rFonts w:ascii="Garamond" w:hAnsi="Garamond"/>
          <w:i/>
          <w:iCs/>
        </w:rPr>
        <w:t xml:space="preserve">Making Salmon, </w:t>
      </w:r>
      <w:r w:rsidR="00745EB5" w:rsidRPr="00E455ED">
        <w:rPr>
          <w:rFonts w:ascii="Garamond" w:hAnsi="Garamond"/>
        </w:rPr>
        <w:t>Intr</w:t>
      </w:r>
      <w:r w:rsidR="00A1022C">
        <w:rPr>
          <w:rFonts w:ascii="Garamond" w:hAnsi="Garamond"/>
        </w:rPr>
        <w:t>o &amp;</w:t>
      </w:r>
      <w:r w:rsidR="00601E3D" w:rsidRPr="00601E3D">
        <w:rPr>
          <w:rFonts w:ascii="Garamond" w:hAnsi="Garamond"/>
          <w:i/>
          <w:iCs/>
        </w:rPr>
        <w:t xml:space="preserve"> </w:t>
      </w:r>
      <w:r w:rsidR="00231916" w:rsidRPr="00601E3D">
        <w:rPr>
          <w:rFonts w:ascii="Garamond" w:hAnsi="Garamond"/>
        </w:rPr>
        <w:t>Ch</w:t>
      </w:r>
      <w:r w:rsidR="00C94273" w:rsidRPr="00601E3D">
        <w:rPr>
          <w:rFonts w:ascii="Garamond" w:hAnsi="Garamond"/>
        </w:rPr>
        <w:t>.</w:t>
      </w:r>
      <w:r w:rsidR="00A1022C">
        <w:rPr>
          <w:rFonts w:ascii="Garamond" w:hAnsi="Garamond"/>
        </w:rPr>
        <w:t xml:space="preserve"> </w:t>
      </w:r>
      <w:r w:rsidR="00E449BF">
        <w:rPr>
          <w:rFonts w:ascii="Garamond" w:hAnsi="Garamond"/>
        </w:rPr>
        <w:t>4</w:t>
      </w:r>
      <w:r w:rsidR="00C94273">
        <w:rPr>
          <w:rFonts w:ascii="Garamond" w:hAnsi="Garamond"/>
        </w:rPr>
        <w:t xml:space="preserve"> </w:t>
      </w:r>
    </w:p>
    <w:p w14:paraId="0655BFBB" w14:textId="7CD17A7C" w:rsidR="00A12718" w:rsidRPr="00C958E0" w:rsidRDefault="00A12718" w:rsidP="000958EF">
      <w:pPr>
        <w:contextualSpacing/>
        <w:rPr>
          <w:rFonts w:ascii="Garamond" w:hAnsi="Garamond"/>
          <w:i/>
          <w:smallCaps/>
        </w:rPr>
      </w:pPr>
      <w:r>
        <w:rPr>
          <w:rFonts w:ascii="Garamond" w:hAnsi="Garamond"/>
        </w:rPr>
        <w:tab/>
      </w:r>
    </w:p>
    <w:p w14:paraId="020CDDF2" w14:textId="6D03AD41" w:rsidR="00FA4318" w:rsidRPr="00A035D7" w:rsidRDefault="00AD1495" w:rsidP="00FA4318">
      <w:pPr>
        <w:rPr>
          <w:rFonts w:ascii="Garamond" w:hAnsi="Garamond"/>
        </w:rPr>
      </w:pPr>
      <w:r>
        <w:rPr>
          <w:rFonts w:ascii="Garamond" w:hAnsi="Garamond"/>
        </w:rPr>
        <w:t>Nov.</w:t>
      </w:r>
      <w:r w:rsidR="00C01537">
        <w:rPr>
          <w:rFonts w:ascii="Garamond" w:hAnsi="Garamond"/>
        </w:rPr>
        <w:t xml:space="preserve"> </w:t>
      </w:r>
      <w:r>
        <w:rPr>
          <w:rFonts w:ascii="Garamond" w:hAnsi="Garamond"/>
        </w:rPr>
        <w:t>16</w:t>
      </w:r>
      <w:r w:rsidR="002E0B63" w:rsidRPr="00A035D7">
        <w:rPr>
          <w:rFonts w:ascii="Garamond" w:hAnsi="Garamond"/>
        </w:rPr>
        <w:t xml:space="preserve"> –</w:t>
      </w:r>
      <w:r w:rsidR="00C07F8E" w:rsidRPr="00A035D7">
        <w:rPr>
          <w:rFonts w:ascii="Garamond" w:hAnsi="Garamond"/>
        </w:rPr>
        <w:t xml:space="preserve"> </w:t>
      </w:r>
      <w:r w:rsidR="00FA4318" w:rsidRPr="00A035D7">
        <w:rPr>
          <w:rFonts w:ascii="Garamond" w:hAnsi="Garamond"/>
        </w:rPr>
        <w:t xml:space="preserve">Jeffrey Bolster, </w:t>
      </w:r>
      <w:r w:rsidR="00FA4318" w:rsidRPr="00A035D7">
        <w:rPr>
          <w:rFonts w:ascii="Garamond" w:hAnsi="Garamond"/>
          <w:i/>
        </w:rPr>
        <w:t xml:space="preserve">The Mortal Sea, </w:t>
      </w:r>
      <w:r w:rsidR="00FA4318" w:rsidRPr="00A035D7">
        <w:rPr>
          <w:rFonts w:ascii="Garamond" w:hAnsi="Garamond"/>
        </w:rPr>
        <w:t>Prologue and Ch. 3, pp. 1-11; 88-120</w:t>
      </w:r>
    </w:p>
    <w:p w14:paraId="7DCC4807" w14:textId="44777CD7" w:rsidR="00CC2944" w:rsidRPr="00A035D7" w:rsidRDefault="00CC2944" w:rsidP="00D1338F">
      <w:pPr>
        <w:contextualSpacing/>
        <w:rPr>
          <w:rFonts w:ascii="Garamond" w:hAnsi="Garamond"/>
          <w:i/>
        </w:rPr>
      </w:pPr>
    </w:p>
    <w:p w14:paraId="564331DD" w14:textId="5CED5D5C" w:rsidR="00D1338F" w:rsidRPr="00A035D7" w:rsidRDefault="00D1338F" w:rsidP="00D1338F">
      <w:pPr>
        <w:contextualSpacing/>
        <w:rPr>
          <w:rFonts w:ascii="Garamond" w:hAnsi="Garamond"/>
          <w:b/>
          <w:u w:val="single"/>
        </w:rPr>
      </w:pPr>
      <w:r w:rsidRPr="00A035D7">
        <w:rPr>
          <w:rFonts w:ascii="Garamond" w:hAnsi="Garamond"/>
          <w:b/>
          <w:u w:val="single"/>
        </w:rPr>
        <w:t xml:space="preserve">Week 13 </w:t>
      </w:r>
      <w:r w:rsidR="005870C8" w:rsidRPr="00A035D7">
        <w:rPr>
          <w:rFonts w:ascii="Garamond" w:hAnsi="Garamond"/>
          <w:b/>
          <w:u w:val="single"/>
        </w:rPr>
        <w:t>–</w:t>
      </w:r>
      <w:r w:rsidRPr="00A035D7">
        <w:rPr>
          <w:rFonts w:ascii="Garamond" w:hAnsi="Garamond"/>
          <w:b/>
          <w:u w:val="single"/>
        </w:rPr>
        <w:t xml:space="preserve"> </w:t>
      </w:r>
      <w:r w:rsidR="001E6DFE">
        <w:rPr>
          <w:rFonts w:ascii="Garamond" w:hAnsi="Garamond"/>
          <w:b/>
          <w:u w:val="single"/>
        </w:rPr>
        <w:t>Authenticity</w:t>
      </w:r>
    </w:p>
    <w:p w14:paraId="3F467717" w14:textId="5E66B3FB" w:rsidR="008C6BA4" w:rsidRPr="00710A1E" w:rsidRDefault="00AD1495" w:rsidP="001E6DFE">
      <w:pPr>
        <w:contextualSpacing/>
        <w:rPr>
          <w:rFonts w:ascii="Garamond" w:hAnsi="Garamond"/>
        </w:rPr>
      </w:pPr>
      <w:r>
        <w:rPr>
          <w:rFonts w:ascii="Garamond" w:hAnsi="Garamond"/>
        </w:rPr>
        <w:t>Nov. 21</w:t>
      </w:r>
      <w:r w:rsidR="002E0B63" w:rsidRPr="00A035D7">
        <w:rPr>
          <w:rFonts w:ascii="Garamond" w:hAnsi="Garamond"/>
        </w:rPr>
        <w:t xml:space="preserve"> –</w:t>
      </w:r>
      <w:r w:rsidR="001E6DFE">
        <w:rPr>
          <w:rFonts w:ascii="Garamond" w:hAnsi="Garamond"/>
        </w:rPr>
        <w:t xml:space="preserve"> </w:t>
      </w:r>
      <w:r w:rsidR="005E0897">
        <w:rPr>
          <w:rFonts w:ascii="Garamond" w:hAnsi="Garamond"/>
        </w:rPr>
        <w:t>“Ugly Delicious</w:t>
      </w:r>
      <w:r w:rsidR="005728E6">
        <w:rPr>
          <w:rFonts w:ascii="Garamond" w:hAnsi="Garamond"/>
        </w:rPr>
        <w:t>,</w:t>
      </w:r>
      <w:r w:rsidR="005E0897">
        <w:rPr>
          <w:rFonts w:ascii="Garamond" w:hAnsi="Garamond"/>
        </w:rPr>
        <w:t>”</w:t>
      </w:r>
      <w:r w:rsidR="005728E6">
        <w:rPr>
          <w:rFonts w:ascii="Garamond" w:hAnsi="Garamond"/>
        </w:rPr>
        <w:t xml:space="preserve"> </w:t>
      </w:r>
      <w:r w:rsidR="005728E6" w:rsidRPr="004C02BD">
        <w:rPr>
          <w:rFonts w:ascii="Garamond" w:hAnsi="Garamond"/>
          <w:i/>
          <w:iCs/>
        </w:rPr>
        <w:t>Netflix</w:t>
      </w:r>
      <w:r w:rsidR="00710A1E">
        <w:rPr>
          <w:rFonts w:ascii="Garamond" w:hAnsi="Garamond"/>
          <w:i/>
          <w:iCs/>
        </w:rPr>
        <w:t xml:space="preserve">, </w:t>
      </w:r>
      <w:r w:rsidR="00710A1E">
        <w:rPr>
          <w:rFonts w:ascii="Garamond" w:hAnsi="Garamond"/>
        </w:rPr>
        <w:t>Season 1, Ep. 1</w:t>
      </w:r>
    </w:p>
    <w:p w14:paraId="3EBCA884" w14:textId="77777777" w:rsidR="00DD42B1" w:rsidRDefault="00DD42B1" w:rsidP="008C6BA4">
      <w:pPr>
        <w:ind w:firstLine="720"/>
        <w:contextualSpacing/>
        <w:rPr>
          <w:rFonts w:ascii="Garamond" w:hAnsi="Garamond"/>
        </w:rPr>
      </w:pPr>
    </w:p>
    <w:p w14:paraId="6F91A2AD" w14:textId="518D6E88" w:rsidR="0075790E" w:rsidRDefault="001F1DF0" w:rsidP="008C6BA4">
      <w:pPr>
        <w:contextualSpacing/>
        <w:rPr>
          <w:rFonts w:ascii="Garamond" w:hAnsi="Garamond"/>
        </w:rPr>
      </w:pPr>
      <w:r>
        <w:rPr>
          <w:rFonts w:ascii="Garamond" w:hAnsi="Garamond"/>
        </w:rPr>
        <w:t>Nov. 23</w:t>
      </w:r>
      <w:r w:rsidR="000B7F52" w:rsidRPr="00A035D7">
        <w:rPr>
          <w:rFonts w:ascii="Garamond" w:hAnsi="Garamond"/>
        </w:rPr>
        <w:t xml:space="preserve"> </w:t>
      </w:r>
      <w:r w:rsidR="002E0B63" w:rsidRPr="00A035D7">
        <w:rPr>
          <w:rFonts w:ascii="Garamond" w:hAnsi="Garamond"/>
        </w:rPr>
        <w:t xml:space="preserve"> –</w:t>
      </w:r>
      <w:r w:rsidR="008C6BA4">
        <w:rPr>
          <w:rFonts w:ascii="Garamond" w:hAnsi="Garamond"/>
        </w:rPr>
        <w:t xml:space="preserve"> </w:t>
      </w:r>
      <w:r w:rsidR="00496310">
        <w:rPr>
          <w:rFonts w:ascii="Garamond" w:hAnsi="Garamond"/>
        </w:rPr>
        <w:t>T</w:t>
      </w:r>
      <w:r w:rsidR="00C94273">
        <w:rPr>
          <w:rFonts w:ascii="Garamond" w:hAnsi="Garamond"/>
        </w:rPr>
        <w:t>hanksgiving</w:t>
      </w:r>
    </w:p>
    <w:p w14:paraId="2739F767" w14:textId="77777777" w:rsidR="008C6BA4" w:rsidRDefault="008C6BA4" w:rsidP="008C6BA4">
      <w:pPr>
        <w:contextualSpacing/>
        <w:rPr>
          <w:rFonts w:ascii="Garamond" w:hAnsi="Garamond"/>
          <w:b/>
          <w:u w:val="single"/>
        </w:rPr>
      </w:pPr>
    </w:p>
    <w:p w14:paraId="34C6807A" w14:textId="548F3AC3" w:rsidR="00D1338F" w:rsidRPr="00A035D7" w:rsidRDefault="00D1338F" w:rsidP="00D1338F">
      <w:pPr>
        <w:contextualSpacing/>
        <w:rPr>
          <w:rFonts w:ascii="Garamond" w:hAnsi="Garamond"/>
          <w:b/>
          <w:u w:val="single"/>
        </w:rPr>
      </w:pPr>
      <w:r w:rsidRPr="00A035D7">
        <w:rPr>
          <w:rFonts w:ascii="Garamond" w:hAnsi="Garamond"/>
          <w:b/>
          <w:u w:val="single"/>
        </w:rPr>
        <w:t xml:space="preserve">Week 14 -  </w:t>
      </w:r>
      <w:r w:rsidR="006C2AD3">
        <w:rPr>
          <w:rFonts w:ascii="Garamond" w:hAnsi="Garamond"/>
          <w:b/>
          <w:u w:val="single"/>
        </w:rPr>
        <w:t xml:space="preserve">Food and </w:t>
      </w:r>
      <w:r w:rsidR="00B84DAA">
        <w:rPr>
          <w:rFonts w:ascii="Garamond" w:hAnsi="Garamond"/>
          <w:b/>
          <w:u w:val="single"/>
        </w:rPr>
        <w:t>Sexuality</w:t>
      </w:r>
    </w:p>
    <w:p w14:paraId="22A5A563" w14:textId="77777777" w:rsidR="004D75C1" w:rsidRDefault="00F41415" w:rsidP="002C6DA8">
      <w:pPr>
        <w:contextualSpacing/>
        <w:rPr>
          <w:rFonts w:ascii="Garamond" w:hAnsi="Garamond"/>
        </w:rPr>
      </w:pPr>
      <w:r>
        <w:rPr>
          <w:rFonts w:ascii="Garamond" w:hAnsi="Garamond"/>
        </w:rPr>
        <w:t>Nov. 28</w:t>
      </w:r>
      <w:r w:rsidR="002E0B63" w:rsidRPr="00A035D7">
        <w:rPr>
          <w:rFonts w:ascii="Garamond" w:hAnsi="Garamond"/>
        </w:rPr>
        <w:t xml:space="preserve"> –</w:t>
      </w:r>
      <w:r w:rsidR="00FF6358">
        <w:rPr>
          <w:rFonts w:ascii="Garamond" w:hAnsi="Garamond"/>
        </w:rPr>
        <w:t xml:space="preserve"> </w:t>
      </w:r>
      <w:r w:rsidR="00E00AD7">
        <w:rPr>
          <w:rFonts w:ascii="Garamond" w:hAnsi="Garamond"/>
        </w:rPr>
        <w:t xml:space="preserve">Gabe Rosenberg, </w:t>
      </w:r>
      <w:r w:rsidR="00C85543">
        <w:rPr>
          <w:rFonts w:ascii="Garamond" w:hAnsi="Garamond"/>
        </w:rPr>
        <w:t>“</w:t>
      </w:r>
      <w:r w:rsidR="00AB0943" w:rsidRPr="00AB0943">
        <w:rPr>
          <w:rFonts w:ascii="Garamond" w:hAnsi="Garamond"/>
          <w:i/>
          <w:iCs/>
        </w:rPr>
        <w:t>Strong Paw</w:t>
      </w:r>
      <w:r w:rsidR="00C85543">
        <w:rPr>
          <w:rFonts w:ascii="Garamond" w:hAnsi="Garamond"/>
          <w:i/>
          <w:iCs/>
        </w:rPr>
        <w:t xml:space="preserve"> of Reason,”</w:t>
      </w:r>
      <w:r w:rsidR="00A334C2">
        <w:rPr>
          <w:rFonts w:ascii="Garamond" w:hAnsi="Garamond"/>
          <w:i/>
          <w:iCs/>
        </w:rPr>
        <w:t xml:space="preserve"> </w:t>
      </w:r>
      <w:proofErr w:type="spellStart"/>
      <w:r w:rsidR="00E00AD7" w:rsidRPr="00AB0943">
        <w:rPr>
          <w:rFonts w:ascii="Garamond" w:hAnsi="Garamond"/>
          <w:i/>
          <w:iCs/>
        </w:rPr>
        <w:t>Substack</w:t>
      </w:r>
      <w:proofErr w:type="spellEnd"/>
      <w:r w:rsidR="00C85543">
        <w:rPr>
          <w:rFonts w:ascii="Garamond" w:hAnsi="Garamond"/>
          <w:i/>
          <w:iCs/>
        </w:rPr>
        <w:t xml:space="preserve"> Newsletter,</w:t>
      </w:r>
      <w:r w:rsidR="00A334C2">
        <w:rPr>
          <w:rFonts w:ascii="Garamond" w:hAnsi="Garamond"/>
          <w:i/>
          <w:iCs/>
        </w:rPr>
        <w:t xml:space="preserve"> “</w:t>
      </w:r>
      <w:r w:rsidR="00E00AD7">
        <w:rPr>
          <w:rFonts w:ascii="Garamond" w:hAnsi="Garamond"/>
        </w:rPr>
        <w:t xml:space="preserve">Sexuality Studies </w:t>
      </w:r>
      <w:r w:rsidR="004D75C1">
        <w:rPr>
          <w:rFonts w:ascii="Garamond" w:hAnsi="Garamond"/>
        </w:rPr>
        <w:t xml:space="preserve">for </w:t>
      </w:r>
    </w:p>
    <w:p w14:paraId="2026F7D7" w14:textId="5EF029EE" w:rsidR="00C07F8E" w:rsidRDefault="00E00AD7" w:rsidP="004D75C1">
      <w:pPr>
        <w:ind w:firstLine="720"/>
        <w:contextualSpacing/>
        <w:rPr>
          <w:rFonts w:ascii="Garamond" w:hAnsi="Garamond"/>
        </w:rPr>
      </w:pPr>
      <w:r>
        <w:rPr>
          <w:rFonts w:ascii="Garamond" w:hAnsi="Garamond"/>
        </w:rPr>
        <w:t>Foodies</w:t>
      </w:r>
      <w:r w:rsidR="004D75C1">
        <w:rPr>
          <w:rFonts w:ascii="Garamond" w:hAnsi="Garamond"/>
        </w:rPr>
        <w:t xml:space="preserve">” </w:t>
      </w:r>
      <w:hyperlink r:id="rId16" w:history="1">
        <w:r w:rsidR="001948B8" w:rsidRPr="001670A9">
          <w:rPr>
            <w:rStyle w:val="Hyperlink"/>
            <w:rFonts w:ascii="Garamond" w:hAnsi="Garamond"/>
          </w:rPr>
          <w:t>https://bearistotle.substack.com/p/sexuality-studies-for-foodies</w:t>
        </w:r>
      </w:hyperlink>
    </w:p>
    <w:p w14:paraId="66DFD258" w14:textId="0EF460CC" w:rsidR="00A12718" w:rsidRPr="00A035D7" w:rsidRDefault="00A12718" w:rsidP="00C07F8E">
      <w:pPr>
        <w:contextualSpacing/>
        <w:rPr>
          <w:rFonts w:ascii="Garamond" w:hAnsi="Garamond"/>
        </w:rPr>
      </w:pPr>
      <w:r>
        <w:rPr>
          <w:rFonts w:ascii="Garamond" w:hAnsi="Garamond"/>
        </w:rPr>
        <w:tab/>
      </w:r>
    </w:p>
    <w:p w14:paraId="503221FD" w14:textId="77A7A2E5" w:rsidR="008C6BA4" w:rsidRPr="00B84DAA" w:rsidRDefault="00F41415" w:rsidP="002C6DA8">
      <w:pPr>
        <w:contextualSpacing/>
        <w:rPr>
          <w:rFonts w:ascii="Garamond" w:hAnsi="Garamond"/>
        </w:rPr>
      </w:pPr>
      <w:r>
        <w:rPr>
          <w:rFonts w:ascii="Garamond" w:hAnsi="Garamond"/>
        </w:rPr>
        <w:t>Nov. 30</w:t>
      </w:r>
      <w:r w:rsidR="002E0B63" w:rsidRPr="00A035D7">
        <w:rPr>
          <w:rFonts w:ascii="Garamond" w:hAnsi="Garamond"/>
        </w:rPr>
        <w:t xml:space="preserve"> –</w:t>
      </w:r>
      <w:r w:rsidR="007D61DF">
        <w:rPr>
          <w:rFonts w:ascii="Garamond" w:hAnsi="Garamond"/>
        </w:rPr>
        <w:t xml:space="preserve"> </w:t>
      </w:r>
      <w:r w:rsidR="000F1547">
        <w:rPr>
          <w:rFonts w:ascii="Garamond" w:hAnsi="Garamond"/>
        </w:rPr>
        <w:t xml:space="preserve">Richard Bulletin, </w:t>
      </w:r>
      <w:r w:rsidR="00256CB9">
        <w:rPr>
          <w:rFonts w:ascii="Garamond" w:hAnsi="Garamond"/>
          <w:i/>
          <w:iCs/>
        </w:rPr>
        <w:t xml:space="preserve">Hunters, Herders, and Hamburgers, </w:t>
      </w:r>
      <w:r w:rsidR="00B84DAA">
        <w:rPr>
          <w:rFonts w:ascii="Garamond" w:hAnsi="Garamond"/>
        </w:rPr>
        <w:t xml:space="preserve">Ch.1 </w:t>
      </w:r>
    </w:p>
    <w:p w14:paraId="3A6F5635" w14:textId="77777777" w:rsidR="00E00AD7" w:rsidRDefault="00E00AD7" w:rsidP="001D6B36">
      <w:pPr>
        <w:rPr>
          <w:rFonts w:ascii="Garamond" w:hAnsi="Garamond"/>
          <w:i/>
        </w:rPr>
      </w:pPr>
    </w:p>
    <w:p w14:paraId="65DFD91C" w14:textId="3440F121" w:rsidR="00F41415" w:rsidRDefault="00F41415" w:rsidP="001D6B36">
      <w:pPr>
        <w:rPr>
          <w:rFonts w:ascii="Garamond" w:hAnsi="Garamond"/>
          <w:b/>
          <w:bCs/>
          <w:iCs/>
          <w:u w:val="single"/>
        </w:rPr>
      </w:pPr>
      <w:r w:rsidRPr="00F41415">
        <w:rPr>
          <w:rFonts w:ascii="Garamond" w:hAnsi="Garamond"/>
          <w:b/>
          <w:bCs/>
          <w:iCs/>
          <w:u w:val="single"/>
        </w:rPr>
        <w:t xml:space="preserve">Week 15 </w:t>
      </w:r>
      <w:r w:rsidR="00E21271">
        <w:rPr>
          <w:rFonts w:ascii="Garamond" w:hAnsi="Garamond"/>
          <w:b/>
          <w:bCs/>
          <w:iCs/>
          <w:u w:val="single"/>
        </w:rPr>
        <w:t>–</w:t>
      </w:r>
      <w:r w:rsidRPr="00F41415">
        <w:rPr>
          <w:rFonts w:ascii="Garamond" w:hAnsi="Garamond"/>
          <w:b/>
          <w:bCs/>
          <w:iCs/>
          <w:u w:val="single"/>
        </w:rPr>
        <w:t xml:space="preserve"> </w:t>
      </w:r>
    </w:p>
    <w:p w14:paraId="37A1EBB8" w14:textId="4F1A492E" w:rsidR="000D48AB" w:rsidRDefault="00E21271" w:rsidP="001D6B36">
      <w:pPr>
        <w:rPr>
          <w:rFonts w:ascii="Garamond" w:eastAsia="Times New Roman" w:hAnsi="Garamond"/>
          <w:i/>
        </w:rPr>
      </w:pPr>
      <w:r>
        <w:rPr>
          <w:rFonts w:ascii="Garamond" w:hAnsi="Garamond"/>
          <w:iCs/>
        </w:rPr>
        <w:t>Dec. 5</w:t>
      </w:r>
      <w:r w:rsidR="000D48AB">
        <w:rPr>
          <w:rFonts w:ascii="Garamond" w:hAnsi="Garamond"/>
          <w:iCs/>
        </w:rPr>
        <w:t xml:space="preserve"> </w:t>
      </w:r>
      <w:r w:rsidR="00E00AD7">
        <w:rPr>
          <w:rFonts w:ascii="Garamond" w:hAnsi="Garamond"/>
          <w:iCs/>
        </w:rPr>
        <w:t>–</w:t>
      </w:r>
      <w:r w:rsidR="000D48AB">
        <w:rPr>
          <w:rFonts w:ascii="Garamond" w:hAnsi="Garamond"/>
          <w:iCs/>
        </w:rPr>
        <w:t xml:space="preserve"> </w:t>
      </w:r>
      <w:r w:rsidR="003156AB">
        <w:rPr>
          <w:rFonts w:ascii="Garamond" w:hAnsi="Garamond"/>
        </w:rPr>
        <w:t>Un</w:t>
      </w:r>
      <w:r w:rsidR="00FF5824">
        <w:rPr>
          <w:rFonts w:ascii="Garamond" w:hAnsi="Garamond"/>
        </w:rPr>
        <w:t>-</w:t>
      </w:r>
      <w:r w:rsidR="005F4CEF">
        <w:rPr>
          <w:rFonts w:ascii="Garamond" w:hAnsi="Garamond"/>
        </w:rPr>
        <w:t>E</w:t>
      </w:r>
      <w:r w:rsidR="003156AB">
        <w:rPr>
          <w:rFonts w:ascii="Garamond" w:hAnsi="Garamond"/>
        </w:rPr>
        <w:t>ssay Fair</w:t>
      </w:r>
      <w:r w:rsidR="005F4CEF">
        <w:rPr>
          <w:rFonts w:ascii="Garamond" w:hAnsi="Garamond"/>
        </w:rPr>
        <w:t>, Day One</w:t>
      </w:r>
      <w:r w:rsidR="004A41EB">
        <w:rPr>
          <w:rFonts w:ascii="Garamond" w:hAnsi="Garamond"/>
        </w:rPr>
        <w:t xml:space="preserve"> </w:t>
      </w:r>
    </w:p>
    <w:p w14:paraId="74CCF25E" w14:textId="0B31A7B0" w:rsidR="000D48AB" w:rsidRPr="00E04D68" w:rsidRDefault="00E21271" w:rsidP="001D6B36">
      <w:pPr>
        <w:rPr>
          <w:rFonts w:ascii="Garamond" w:eastAsia="Times New Roman" w:hAnsi="Garamond"/>
          <w:i/>
        </w:rPr>
      </w:pPr>
      <w:r>
        <w:rPr>
          <w:rFonts w:ascii="Garamond" w:hAnsi="Garamond"/>
          <w:iCs/>
        </w:rPr>
        <w:br/>
      </w:r>
      <w:r>
        <w:rPr>
          <w:rFonts w:ascii="Garamond" w:eastAsia="Times New Roman" w:hAnsi="Garamond"/>
          <w:iCs/>
        </w:rPr>
        <w:t>Dec. 7</w:t>
      </w:r>
      <w:r w:rsidR="000D48AB">
        <w:rPr>
          <w:rFonts w:ascii="Garamond" w:eastAsia="Times New Roman" w:hAnsi="Garamond"/>
          <w:iCs/>
        </w:rPr>
        <w:t xml:space="preserve"> </w:t>
      </w:r>
      <w:r w:rsidR="00E00AD7">
        <w:rPr>
          <w:rFonts w:ascii="Garamond" w:eastAsia="Times New Roman" w:hAnsi="Garamond"/>
          <w:iCs/>
        </w:rPr>
        <w:t>–</w:t>
      </w:r>
      <w:r w:rsidR="000D48AB">
        <w:rPr>
          <w:rFonts w:ascii="Garamond" w:eastAsia="Times New Roman" w:hAnsi="Garamond"/>
          <w:iCs/>
        </w:rPr>
        <w:t xml:space="preserve"> </w:t>
      </w:r>
      <w:r w:rsidR="00D858B6">
        <w:rPr>
          <w:rFonts w:ascii="Garamond" w:hAnsi="Garamond"/>
        </w:rPr>
        <w:t>Un</w:t>
      </w:r>
      <w:r w:rsidR="005F4CEF">
        <w:rPr>
          <w:rFonts w:ascii="Garamond" w:hAnsi="Garamond"/>
        </w:rPr>
        <w:t>-E</w:t>
      </w:r>
      <w:r w:rsidR="00D858B6">
        <w:rPr>
          <w:rFonts w:ascii="Garamond" w:hAnsi="Garamond"/>
        </w:rPr>
        <w:t>ssay Fair</w:t>
      </w:r>
      <w:r w:rsidR="005F4CEF">
        <w:rPr>
          <w:rFonts w:ascii="Garamond" w:hAnsi="Garamond"/>
        </w:rPr>
        <w:t>, Day Two</w:t>
      </w:r>
    </w:p>
    <w:p w14:paraId="0A0DFCAC" w14:textId="77777777" w:rsidR="00E00AD7" w:rsidRDefault="00E00AD7" w:rsidP="00E00AD7">
      <w:pPr>
        <w:contextualSpacing/>
        <w:jc w:val="center"/>
        <w:rPr>
          <w:rFonts w:ascii="Garamond" w:hAnsi="Garamond"/>
          <w:i/>
        </w:rPr>
      </w:pPr>
    </w:p>
    <w:p w14:paraId="5C4AF336" w14:textId="5A55B9C0" w:rsidR="00E00AD7" w:rsidRPr="008C6BA4" w:rsidRDefault="00E00AD7" w:rsidP="00E00AD7">
      <w:pPr>
        <w:contextualSpacing/>
        <w:jc w:val="center"/>
        <w:rPr>
          <w:rFonts w:ascii="Garamond" w:hAnsi="Garamond"/>
          <w:i/>
        </w:rPr>
      </w:pPr>
      <w:r w:rsidRPr="008C6BA4">
        <w:rPr>
          <w:rFonts w:ascii="Garamond" w:hAnsi="Garamond"/>
          <w:i/>
        </w:rPr>
        <w:t>Final “</w:t>
      </w:r>
      <w:proofErr w:type="spellStart"/>
      <w:r w:rsidRPr="008C6BA4">
        <w:rPr>
          <w:rFonts w:ascii="Garamond" w:hAnsi="Garamond"/>
          <w:i/>
        </w:rPr>
        <w:t>Unessays</w:t>
      </w:r>
      <w:proofErr w:type="spellEnd"/>
      <w:r w:rsidRPr="008C6BA4">
        <w:rPr>
          <w:rFonts w:ascii="Garamond" w:hAnsi="Garamond"/>
          <w:i/>
        </w:rPr>
        <w:t xml:space="preserve">” and Research Papers due </w:t>
      </w:r>
      <w:r w:rsidR="00A40F3F">
        <w:rPr>
          <w:rFonts w:ascii="Garamond" w:hAnsi="Garamond"/>
          <w:i/>
        </w:rPr>
        <w:t>Tuesday</w:t>
      </w:r>
      <w:r w:rsidRPr="008C6BA4">
        <w:rPr>
          <w:rFonts w:ascii="Garamond" w:hAnsi="Garamond"/>
          <w:i/>
        </w:rPr>
        <w:t xml:space="preserve">, </w:t>
      </w:r>
      <w:r>
        <w:rPr>
          <w:rFonts w:ascii="Garamond" w:hAnsi="Garamond"/>
          <w:i/>
        </w:rPr>
        <w:t>December 1</w:t>
      </w:r>
      <w:r w:rsidR="00A40F3F">
        <w:rPr>
          <w:rFonts w:ascii="Garamond" w:hAnsi="Garamond"/>
          <w:i/>
        </w:rPr>
        <w:t>2</w:t>
      </w:r>
      <w:r>
        <w:rPr>
          <w:rFonts w:ascii="Garamond" w:hAnsi="Garamond"/>
          <w:i/>
        </w:rPr>
        <w:t>th</w:t>
      </w:r>
      <w:r w:rsidRPr="008C6BA4">
        <w:rPr>
          <w:rFonts w:ascii="Garamond" w:hAnsi="Garamond"/>
          <w:i/>
        </w:rPr>
        <w:t xml:space="preserve"> @1159pm</w:t>
      </w:r>
    </w:p>
    <w:p w14:paraId="0A8EF96C" w14:textId="77777777" w:rsidR="00E21271" w:rsidRDefault="00E21271" w:rsidP="001D6B36">
      <w:pPr>
        <w:rPr>
          <w:rFonts w:ascii="Garamond" w:eastAsia="Times New Roman" w:hAnsi="Garamond"/>
          <w:iCs/>
        </w:rPr>
      </w:pPr>
    </w:p>
    <w:p w14:paraId="19418166" w14:textId="77777777" w:rsidR="00E00AD7" w:rsidRDefault="00E00AD7" w:rsidP="001D6B36">
      <w:pPr>
        <w:rPr>
          <w:rFonts w:ascii="Garamond" w:eastAsia="Times New Roman" w:hAnsi="Garamond"/>
          <w:iCs/>
        </w:rPr>
      </w:pPr>
    </w:p>
    <w:p w14:paraId="6039D0E7" w14:textId="40EEDF7C" w:rsidR="00E21271" w:rsidRPr="00C27D49" w:rsidRDefault="00E21271" w:rsidP="001D6B36">
      <w:pPr>
        <w:rPr>
          <w:rFonts w:ascii="Garamond" w:eastAsia="Times New Roman" w:hAnsi="Garamond"/>
          <w:b/>
          <w:bCs/>
          <w:iCs/>
          <w:u w:val="single"/>
        </w:rPr>
      </w:pPr>
      <w:r w:rsidRPr="00C27D49">
        <w:rPr>
          <w:rFonts w:ascii="Garamond" w:eastAsia="Times New Roman" w:hAnsi="Garamond"/>
          <w:b/>
          <w:bCs/>
          <w:iCs/>
          <w:u w:val="single"/>
        </w:rPr>
        <w:t xml:space="preserve">Week 16 – </w:t>
      </w:r>
      <w:r w:rsidR="00943B9C" w:rsidRPr="00C27D49">
        <w:rPr>
          <w:rFonts w:ascii="Garamond" w:eastAsia="Times New Roman" w:hAnsi="Garamond"/>
          <w:b/>
          <w:bCs/>
          <w:iCs/>
          <w:u w:val="single"/>
        </w:rPr>
        <w:t>Historical Feast</w:t>
      </w:r>
    </w:p>
    <w:p w14:paraId="7D911F01" w14:textId="1D648930" w:rsidR="00E21271" w:rsidRPr="00E21271" w:rsidRDefault="00E21271" w:rsidP="001D6B36">
      <w:pPr>
        <w:rPr>
          <w:rFonts w:ascii="Garamond" w:eastAsia="Times New Roman" w:hAnsi="Garamond"/>
          <w:iCs/>
        </w:rPr>
      </w:pPr>
      <w:r>
        <w:rPr>
          <w:rFonts w:ascii="Garamond" w:eastAsia="Times New Roman" w:hAnsi="Garamond"/>
          <w:iCs/>
        </w:rPr>
        <w:t xml:space="preserve">Dec. 12 </w:t>
      </w:r>
      <w:r w:rsidR="00943B9C">
        <w:rPr>
          <w:rFonts w:ascii="Garamond" w:eastAsia="Times New Roman" w:hAnsi="Garamond"/>
          <w:iCs/>
        </w:rPr>
        <w:t>– Let’s Eat</w:t>
      </w:r>
    </w:p>
    <w:p w14:paraId="62BDEF30" w14:textId="77777777" w:rsidR="00CE26E5" w:rsidRDefault="00CE26E5" w:rsidP="001D6B36">
      <w:pPr>
        <w:contextualSpacing/>
        <w:rPr>
          <w:rFonts w:ascii="Garamond" w:hAnsi="Garamond"/>
        </w:rPr>
      </w:pPr>
    </w:p>
    <w:p w14:paraId="4CDB7D26" w14:textId="77777777" w:rsidR="00C01537" w:rsidRDefault="00C01537" w:rsidP="00D1338F">
      <w:pPr>
        <w:contextualSpacing/>
        <w:rPr>
          <w:rFonts w:ascii="Garamond" w:hAnsi="Garamond"/>
          <w:b/>
          <w:u w:val="single"/>
        </w:rPr>
      </w:pPr>
    </w:p>
    <w:p w14:paraId="2906F88A" w14:textId="4F073E29" w:rsidR="00F92403" w:rsidRPr="00A035D7" w:rsidRDefault="00F92403" w:rsidP="00342F08">
      <w:pPr>
        <w:contextualSpacing/>
        <w:rPr>
          <w:rFonts w:ascii="Garamond" w:hAnsi="Garamond"/>
        </w:rPr>
      </w:pPr>
    </w:p>
    <w:sectPr w:rsidR="00F92403" w:rsidRPr="00A035D7" w:rsidSect="000123B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7908" w14:textId="77777777" w:rsidR="00280180" w:rsidRDefault="00280180">
      <w:r>
        <w:separator/>
      </w:r>
    </w:p>
  </w:endnote>
  <w:endnote w:type="continuationSeparator" w:id="0">
    <w:p w14:paraId="3D31AFF1" w14:textId="77777777" w:rsidR="00280180" w:rsidRDefault="00280180">
      <w:r>
        <w:continuationSeparator/>
      </w:r>
    </w:p>
  </w:endnote>
  <w:endnote w:type="continuationNotice" w:id="1">
    <w:p w14:paraId="0C886736" w14:textId="77777777" w:rsidR="00280180" w:rsidRDefault="00280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40202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73C" w14:textId="77777777" w:rsidR="00D65AFF" w:rsidRDefault="00D65AFF" w:rsidP="00164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B9496" w14:textId="77777777" w:rsidR="00D65AFF" w:rsidRDefault="00D65AFF" w:rsidP="00134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C704" w14:textId="77777777" w:rsidR="00D65AFF" w:rsidRDefault="00D65AFF" w:rsidP="00164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0ED9">
      <w:rPr>
        <w:rStyle w:val="PageNumber"/>
        <w:noProof/>
      </w:rPr>
      <w:t>1</w:t>
    </w:r>
    <w:r>
      <w:rPr>
        <w:rStyle w:val="PageNumber"/>
      </w:rPr>
      <w:fldChar w:fldCharType="end"/>
    </w:r>
  </w:p>
  <w:p w14:paraId="180F960F" w14:textId="77777777" w:rsidR="00D65AFF" w:rsidRDefault="00D65AFF" w:rsidP="00134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6D9E" w14:textId="77777777" w:rsidR="00280180" w:rsidRDefault="00280180">
      <w:r>
        <w:separator/>
      </w:r>
    </w:p>
  </w:footnote>
  <w:footnote w:type="continuationSeparator" w:id="0">
    <w:p w14:paraId="588BFF8F" w14:textId="77777777" w:rsidR="00280180" w:rsidRDefault="00280180">
      <w:r>
        <w:continuationSeparator/>
      </w:r>
    </w:p>
  </w:footnote>
  <w:footnote w:type="continuationNotice" w:id="1">
    <w:p w14:paraId="2EDE5E7D" w14:textId="77777777" w:rsidR="00280180" w:rsidRDefault="00280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7C7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157C3"/>
    <w:multiLevelType w:val="hybridMultilevel"/>
    <w:tmpl w:val="992A6814"/>
    <w:lvl w:ilvl="0" w:tplc="00E6B8F8">
      <w:start w:val="207"/>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DD6C32"/>
    <w:multiLevelType w:val="hybridMultilevel"/>
    <w:tmpl w:val="20E2DE88"/>
    <w:lvl w:ilvl="0" w:tplc="B2A621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E0475"/>
    <w:multiLevelType w:val="multilevel"/>
    <w:tmpl w:val="7000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C1997"/>
    <w:multiLevelType w:val="hybridMultilevel"/>
    <w:tmpl w:val="61C65944"/>
    <w:lvl w:ilvl="0" w:tplc="6F92CAB0">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7A4"/>
    <w:multiLevelType w:val="hybridMultilevel"/>
    <w:tmpl w:val="198C6994"/>
    <w:lvl w:ilvl="0" w:tplc="9678F7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D2983"/>
    <w:multiLevelType w:val="hybridMultilevel"/>
    <w:tmpl w:val="CB60A32C"/>
    <w:lvl w:ilvl="0" w:tplc="2B7EC99A">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A7E94"/>
    <w:multiLevelType w:val="hybridMultilevel"/>
    <w:tmpl w:val="AEFEDDB8"/>
    <w:lvl w:ilvl="0" w:tplc="F03E17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6352C"/>
    <w:multiLevelType w:val="hybridMultilevel"/>
    <w:tmpl w:val="43E06C28"/>
    <w:lvl w:ilvl="0" w:tplc="FDB4A0B8">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A4AD2"/>
    <w:multiLevelType w:val="hybridMultilevel"/>
    <w:tmpl w:val="51CA056E"/>
    <w:lvl w:ilvl="0" w:tplc="9640C2D8">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5382770">
    <w:abstractNumId w:val="5"/>
  </w:num>
  <w:num w:numId="2" w16cid:durableId="1441757738">
    <w:abstractNumId w:val="7"/>
  </w:num>
  <w:num w:numId="3" w16cid:durableId="1559628188">
    <w:abstractNumId w:val="6"/>
  </w:num>
  <w:num w:numId="4" w16cid:durableId="1934632811">
    <w:abstractNumId w:val="8"/>
  </w:num>
  <w:num w:numId="5" w16cid:durableId="966621547">
    <w:abstractNumId w:val="4"/>
  </w:num>
  <w:num w:numId="6" w16cid:durableId="1610358445">
    <w:abstractNumId w:val="0"/>
  </w:num>
  <w:num w:numId="7" w16cid:durableId="1789277897">
    <w:abstractNumId w:val="1"/>
  </w:num>
  <w:num w:numId="8" w16cid:durableId="1314918201">
    <w:abstractNumId w:val="3"/>
  </w:num>
  <w:num w:numId="9" w16cid:durableId="305742908">
    <w:abstractNumId w:val="2"/>
  </w:num>
  <w:num w:numId="10" w16cid:durableId="246234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AB"/>
    <w:rsid w:val="00004911"/>
    <w:rsid w:val="000122A5"/>
    <w:rsid w:val="000123BB"/>
    <w:rsid w:val="00015277"/>
    <w:rsid w:val="00031ECB"/>
    <w:rsid w:val="0003485B"/>
    <w:rsid w:val="000523CA"/>
    <w:rsid w:val="000608DB"/>
    <w:rsid w:val="000675CF"/>
    <w:rsid w:val="00074319"/>
    <w:rsid w:val="000958EF"/>
    <w:rsid w:val="000A7B8C"/>
    <w:rsid w:val="000B7F52"/>
    <w:rsid w:val="000C26BD"/>
    <w:rsid w:val="000D1608"/>
    <w:rsid w:val="000D48AB"/>
    <w:rsid w:val="000D7EB7"/>
    <w:rsid w:val="000F1547"/>
    <w:rsid w:val="00106C6E"/>
    <w:rsid w:val="00107738"/>
    <w:rsid w:val="00113FF5"/>
    <w:rsid w:val="001218BA"/>
    <w:rsid w:val="00122E6E"/>
    <w:rsid w:val="001322D5"/>
    <w:rsid w:val="00134143"/>
    <w:rsid w:val="0014752F"/>
    <w:rsid w:val="001566A0"/>
    <w:rsid w:val="00157789"/>
    <w:rsid w:val="001610F1"/>
    <w:rsid w:val="001648CE"/>
    <w:rsid w:val="00170425"/>
    <w:rsid w:val="00190682"/>
    <w:rsid w:val="001924B6"/>
    <w:rsid w:val="001948B8"/>
    <w:rsid w:val="001A4D09"/>
    <w:rsid w:val="001E1DE8"/>
    <w:rsid w:val="001E6DFE"/>
    <w:rsid w:val="001F1DF0"/>
    <w:rsid w:val="00224D58"/>
    <w:rsid w:val="00224F16"/>
    <w:rsid w:val="002313A8"/>
    <w:rsid w:val="00231916"/>
    <w:rsid w:val="00243A99"/>
    <w:rsid w:val="00256CB9"/>
    <w:rsid w:val="002746F9"/>
    <w:rsid w:val="00280180"/>
    <w:rsid w:val="00282450"/>
    <w:rsid w:val="002850B7"/>
    <w:rsid w:val="0028770E"/>
    <w:rsid w:val="002879E8"/>
    <w:rsid w:val="002B2991"/>
    <w:rsid w:val="002C6DA8"/>
    <w:rsid w:val="002E0B63"/>
    <w:rsid w:val="002E2E2C"/>
    <w:rsid w:val="002E4209"/>
    <w:rsid w:val="002E778E"/>
    <w:rsid w:val="00307989"/>
    <w:rsid w:val="00307CC9"/>
    <w:rsid w:val="003123C5"/>
    <w:rsid w:val="003156AB"/>
    <w:rsid w:val="00325C00"/>
    <w:rsid w:val="00331E5D"/>
    <w:rsid w:val="00333355"/>
    <w:rsid w:val="00333989"/>
    <w:rsid w:val="003377C0"/>
    <w:rsid w:val="003379B5"/>
    <w:rsid w:val="00340E42"/>
    <w:rsid w:val="00342F08"/>
    <w:rsid w:val="0035443A"/>
    <w:rsid w:val="00367731"/>
    <w:rsid w:val="00377D93"/>
    <w:rsid w:val="00383F2B"/>
    <w:rsid w:val="00391975"/>
    <w:rsid w:val="003A5F79"/>
    <w:rsid w:val="003B1AB8"/>
    <w:rsid w:val="003D07AE"/>
    <w:rsid w:val="003D0FDA"/>
    <w:rsid w:val="003F5B5B"/>
    <w:rsid w:val="004220F8"/>
    <w:rsid w:val="00422996"/>
    <w:rsid w:val="00425DC6"/>
    <w:rsid w:val="004279BF"/>
    <w:rsid w:val="00441947"/>
    <w:rsid w:val="00447C70"/>
    <w:rsid w:val="00454345"/>
    <w:rsid w:val="004544EF"/>
    <w:rsid w:val="00464561"/>
    <w:rsid w:val="0047513A"/>
    <w:rsid w:val="00481AFB"/>
    <w:rsid w:val="00482638"/>
    <w:rsid w:val="00487863"/>
    <w:rsid w:val="00491720"/>
    <w:rsid w:val="00491996"/>
    <w:rsid w:val="00496310"/>
    <w:rsid w:val="004A41EB"/>
    <w:rsid w:val="004A5F5E"/>
    <w:rsid w:val="004B4ABD"/>
    <w:rsid w:val="004C02BD"/>
    <w:rsid w:val="004D75C1"/>
    <w:rsid w:val="004E0020"/>
    <w:rsid w:val="004F5495"/>
    <w:rsid w:val="004F55BD"/>
    <w:rsid w:val="004F62FA"/>
    <w:rsid w:val="005102F8"/>
    <w:rsid w:val="00523195"/>
    <w:rsid w:val="00526AC5"/>
    <w:rsid w:val="00531F5D"/>
    <w:rsid w:val="00536104"/>
    <w:rsid w:val="00546BA7"/>
    <w:rsid w:val="0056697C"/>
    <w:rsid w:val="00567E34"/>
    <w:rsid w:val="005728E6"/>
    <w:rsid w:val="005736ED"/>
    <w:rsid w:val="0057624A"/>
    <w:rsid w:val="00585500"/>
    <w:rsid w:val="005870C8"/>
    <w:rsid w:val="00592110"/>
    <w:rsid w:val="00593D07"/>
    <w:rsid w:val="005A0081"/>
    <w:rsid w:val="005A2DC7"/>
    <w:rsid w:val="005A4484"/>
    <w:rsid w:val="005B33DB"/>
    <w:rsid w:val="005C61EE"/>
    <w:rsid w:val="005E0897"/>
    <w:rsid w:val="005E5620"/>
    <w:rsid w:val="005E7BDA"/>
    <w:rsid w:val="005F4CEF"/>
    <w:rsid w:val="006012CD"/>
    <w:rsid w:val="00601E3D"/>
    <w:rsid w:val="006060DA"/>
    <w:rsid w:val="00607700"/>
    <w:rsid w:val="00652A72"/>
    <w:rsid w:val="00661996"/>
    <w:rsid w:val="006721E0"/>
    <w:rsid w:val="00673376"/>
    <w:rsid w:val="00682E97"/>
    <w:rsid w:val="006B1FA5"/>
    <w:rsid w:val="006B5479"/>
    <w:rsid w:val="006B7FEB"/>
    <w:rsid w:val="006C2AD3"/>
    <w:rsid w:val="006D4AA9"/>
    <w:rsid w:val="006D6670"/>
    <w:rsid w:val="006F65CB"/>
    <w:rsid w:val="0070120B"/>
    <w:rsid w:val="00703376"/>
    <w:rsid w:val="00710A1E"/>
    <w:rsid w:val="0071191F"/>
    <w:rsid w:val="007120E7"/>
    <w:rsid w:val="00713D17"/>
    <w:rsid w:val="00721BFC"/>
    <w:rsid w:val="007325CA"/>
    <w:rsid w:val="00741C4C"/>
    <w:rsid w:val="00744BED"/>
    <w:rsid w:val="00745EB5"/>
    <w:rsid w:val="00753576"/>
    <w:rsid w:val="00756E3F"/>
    <w:rsid w:val="007570BC"/>
    <w:rsid w:val="0075790E"/>
    <w:rsid w:val="007675BC"/>
    <w:rsid w:val="00772066"/>
    <w:rsid w:val="00774DE1"/>
    <w:rsid w:val="0077739A"/>
    <w:rsid w:val="007861E2"/>
    <w:rsid w:val="007942E7"/>
    <w:rsid w:val="007A37FA"/>
    <w:rsid w:val="007A5165"/>
    <w:rsid w:val="007B03E7"/>
    <w:rsid w:val="007B7E16"/>
    <w:rsid w:val="007C5913"/>
    <w:rsid w:val="007C78AC"/>
    <w:rsid w:val="007D61DF"/>
    <w:rsid w:val="007E0999"/>
    <w:rsid w:val="007E40E0"/>
    <w:rsid w:val="007F2AF8"/>
    <w:rsid w:val="007F2F67"/>
    <w:rsid w:val="007F659A"/>
    <w:rsid w:val="008034C3"/>
    <w:rsid w:val="0081061C"/>
    <w:rsid w:val="00811533"/>
    <w:rsid w:val="00822F53"/>
    <w:rsid w:val="008446F8"/>
    <w:rsid w:val="00846F4E"/>
    <w:rsid w:val="0085271C"/>
    <w:rsid w:val="00854429"/>
    <w:rsid w:val="00867A1F"/>
    <w:rsid w:val="00870051"/>
    <w:rsid w:val="00870D14"/>
    <w:rsid w:val="00877C6D"/>
    <w:rsid w:val="00885B1E"/>
    <w:rsid w:val="00896E13"/>
    <w:rsid w:val="008A4BA6"/>
    <w:rsid w:val="008B10F7"/>
    <w:rsid w:val="008B195D"/>
    <w:rsid w:val="008B2B2F"/>
    <w:rsid w:val="008B34E2"/>
    <w:rsid w:val="008C493E"/>
    <w:rsid w:val="008C6BA4"/>
    <w:rsid w:val="008D1F0C"/>
    <w:rsid w:val="008D527A"/>
    <w:rsid w:val="008E1401"/>
    <w:rsid w:val="0091011A"/>
    <w:rsid w:val="00920803"/>
    <w:rsid w:val="00936D6A"/>
    <w:rsid w:val="00942E8A"/>
    <w:rsid w:val="00943B9C"/>
    <w:rsid w:val="00953965"/>
    <w:rsid w:val="00961098"/>
    <w:rsid w:val="009620DF"/>
    <w:rsid w:val="00963EC6"/>
    <w:rsid w:val="00967CE4"/>
    <w:rsid w:val="00971FD0"/>
    <w:rsid w:val="0097730A"/>
    <w:rsid w:val="009A17C6"/>
    <w:rsid w:val="009A44F6"/>
    <w:rsid w:val="009A6077"/>
    <w:rsid w:val="009A7824"/>
    <w:rsid w:val="009D1FB6"/>
    <w:rsid w:val="009F5B89"/>
    <w:rsid w:val="00A035D7"/>
    <w:rsid w:val="00A1022C"/>
    <w:rsid w:val="00A12718"/>
    <w:rsid w:val="00A14A33"/>
    <w:rsid w:val="00A334C2"/>
    <w:rsid w:val="00A34DFD"/>
    <w:rsid w:val="00A40F3F"/>
    <w:rsid w:val="00A52DD0"/>
    <w:rsid w:val="00A557FC"/>
    <w:rsid w:val="00A6437C"/>
    <w:rsid w:val="00A7314F"/>
    <w:rsid w:val="00A817A7"/>
    <w:rsid w:val="00A864BE"/>
    <w:rsid w:val="00A87AAB"/>
    <w:rsid w:val="00A94BF8"/>
    <w:rsid w:val="00AB0943"/>
    <w:rsid w:val="00AB717A"/>
    <w:rsid w:val="00AC3FA8"/>
    <w:rsid w:val="00AD1495"/>
    <w:rsid w:val="00AE2978"/>
    <w:rsid w:val="00AE5C05"/>
    <w:rsid w:val="00B008E3"/>
    <w:rsid w:val="00B05970"/>
    <w:rsid w:val="00B10B1F"/>
    <w:rsid w:val="00B2007A"/>
    <w:rsid w:val="00B22FA0"/>
    <w:rsid w:val="00B33FC6"/>
    <w:rsid w:val="00B4784A"/>
    <w:rsid w:val="00B716FE"/>
    <w:rsid w:val="00B827B7"/>
    <w:rsid w:val="00B84DAA"/>
    <w:rsid w:val="00BA4B4B"/>
    <w:rsid w:val="00BB2875"/>
    <w:rsid w:val="00BC1A53"/>
    <w:rsid w:val="00BC499B"/>
    <w:rsid w:val="00BD350A"/>
    <w:rsid w:val="00BE0ED9"/>
    <w:rsid w:val="00BF0DD0"/>
    <w:rsid w:val="00BF3863"/>
    <w:rsid w:val="00BF5CCC"/>
    <w:rsid w:val="00BF7D57"/>
    <w:rsid w:val="00C01537"/>
    <w:rsid w:val="00C07F8E"/>
    <w:rsid w:val="00C15B7C"/>
    <w:rsid w:val="00C202A2"/>
    <w:rsid w:val="00C2496F"/>
    <w:rsid w:val="00C27435"/>
    <w:rsid w:val="00C27D49"/>
    <w:rsid w:val="00C61E1D"/>
    <w:rsid w:val="00C64DF6"/>
    <w:rsid w:val="00C81433"/>
    <w:rsid w:val="00C85543"/>
    <w:rsid w:val="00C93C4F"/>
    <w:rsid w:val="00C94273"/>
    <w:rsid w:val="00C958E0"/>
    <w:rsid w:val="00CA4507"/>
    <w:rsid w:val="00CB3A58"/>
    <w:rsid w:val="00CC2944"/>
    <w:rsid w:val="00CD26F8"/>
    <w:rsid w:val="00CE26E5"/>
    <w:rsid w:val="00CF1B3F"/>
    <w:rsid w:val="00CF6970"/>
    <w:rsid w:val="00D07F1B"/>
    <w:rsid w:val="00D1338F"/>
    <w:rsid w:val="00D22181"/>
    <w:rsid w:val="00D26BA3"/>
    <w:rsid w:val="00D35885"/>
    <w:rsid w:val="00D45314"/>
    <w:rsid w:val="00D454E1"/>
    <w:rsid w:val="00D54956"/>
    <w:rsid w:val="00D551C0"/>
    <w:rsid w:val="00D5642A"/>
    <w:rsid w:val="00D65AFF"/>
    <w:rsid w:val="00D74A23"/>
    <w:rsid w:val="00D858B6"/>
    <w:rsid w:val="00D90784"/>
    <w:rsid w:val="00D91F22"/>
    <w:rsid w:val="00D9265E"/>
    <w:rsid w:val="00D96A60"/>
    <w:rsid w:val="00DA24C4"/>
    <w:rsid w:val="00DB24ED"/>
    <w:rsid w:val="00DB3783"/>
    <w:rsid w:val="00DB5ABA"/>
    <w:rsid w:val="00DB6F52"/>
    <w:rsid w:val="00DC1886"/>
    <w:rsid w:val="00DC1E15"/>
    <w:rsid w:val="00DC263C"/>
    <w:rsid w:val="00DD42B1"/>
    <w:rsid w:val="00DE0061"/>
    <w:rsid w:val="00E0035B"/>
    <w:rsid w:val="00E00AD7"/>
    <w:rsid w:val="00E02CAB"/>
    <w:rsid w:val="00E0496D"/>
    <w:rsid w:val="00E04D68"/>
    <w:rsid w:val="00E0781B"/>
    <w:rsid w:val="00E20F8B"/>
    <w:rsid w:val="00E21271"/>
    <w:rsid w:val="00E27FAE"/>
    <w:rsid w:val="00E364E7"/>
    <w:rsid w:val="00E449BF"/>
    <w:rsid w:val="00E44C1D"/>
    <w:rsid w:val="00E455ED"/>
    <w:rsid w:val="00E750BB"/>
    <w:rsid w:val="00E752EA"/>
    <w:rsid w:val="00E81436"/>
    <w:rsid w:val="00E83C6D"/>
    <w:rsid w:val="00E84DFB"/>
    <w:rsid w:val="00E86B30"/>
    <w:rsid w:val="00E9093E"/>
    <w:rsid w:val="00E964D2"/>
    <w:rsid w:val="00EC7850"/>
    <w:rsid w:val="00ED0662"/>
    <w:rsid w:val="00ED5AD4"/>
    <w:rsid w:val="00EE21A9"/>
    <w:rsid w:val="00F0739A"/>
    <w:rsid w:val="00F129F7"/>
    <w:rsid w:val="00F1354E"/>
    <w:rsid w:val="00F24CF9"/>
    <w:rsid w:val="00F32253"/>
    <w:rsid w:val="00F33F17"/>
    <w:rsid w:val="00F341E1"/>
    <w:rsid w:val="00F3609D"/>
    <w:rsid w:val="00F41415"/>
    <w:rsid w:val="00F4626D"/>
    <w:rsid w:val="00F50DF4"/>
    <w:rsid w:val="00F5622B"/>
    <w:rsid w:val="00F64919"/>
    <w:rsid w:val="00F72969"/>
    <w:rsid w:val="00F74AB2"/>
    <w:rsid w:val="00F75207"/>
    <w:rsid w:val="00F815B8"/>
    <w:rsid w:val="00F87927"/>
    <w:rsid w:val="00F92403"/>
    <w:rsid w:val="00F947DA"/>
    <w:rsid w:val="00FA4318"/>
    <w:rsid w:val="00FA6000"/>
    <w:rsid w:val="00FA6371"/>
    <w:rsid w:val="00FA762C"/>
    <w:rsid w:val="00FB42CA"/>
    <w:rsid w:val="00FD22A0"/>
    <w:rsid w:val="00FD48F3"/>
    <w:rsid w:val="00FE28B2"/>
    <w:rsid w:val="00FE40AB"/>
    <w:rsid w:val="00FF53FB"/>
    <w:rsid w:val="00FF5824"/>
    <w:rsid w:val="00FF5ECD"/>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B11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07"/>
    <w:rPr>
      <w:sz w:val="24"/>
      <w:szCs w:val="24"/>
    </w:rPr>
  </w:style>
  <w:style w:type="paragraph" w:styleId="Heading1">
    <w:name w:val="heading 1"/>
    <w:basedOn w:val="Normal"/>
    <w:next w:val="Normal"/>
    <w:link w:val="Heading1Char"/>
    <w:qFormat/>
    <w:rsid w:val="007861E2"/>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4"/>
    <w:uiPriority w:val="99"/>
    <w:semiHidden/>
    <w:unhideWhenUsed/>
    <w:rsid w:val="003E21BF"/>
    <w:rPr>
      <w:rFonts w:ascii="Lucida Grande" w:hAnsi="Lucida Grande"/>
      <w:sz w:val="18"/>
      <w:szCs w:val="18"/>
    </w:rPr>
  </w:style>
  <w:style w:type="character" w:customStyle="1" w:styleId="BalloonTextChar">
    <w:name w:val="Balloon Text Char"/>
    <w:basedOn w:val="DefaultParagraphFont"/>
    <w:uiPriority w:val="99"/>
    <w:semiHidden/>
    <w:rsid w:val="004B1E7F"/>
    <w:rPr>
      <w:rFonts w:ascii="Lucida Grande" w:hAnsi="Lucida Grande"/>
      <w:sz w:val="18"/>
      <w:szCs w:val="18"/>
    </w:rPr>
  </w:style>
  <w:style w:type="character" w:customStyle="1" w:styleId="BalloonTextChar0">
    <w:name w:val="Balloon Text Char0"/>
    <w:basedOn w:val="DefaultParagraphFont"/>
    <w:uiPriority w:val="99"/>
    <w:semiHidden/>
    <w:rsid w:val="007872BE"/>
    <w:rPr>
      <w:rFonts w:ascii="Lucida Grande" w:hAnsi="Lucida Grande" w:cs="Lucida Grande"/>
      <w:sz w:val="18"/>
      <w:szCs w:val="18"/>
    </w:rPr>
  </w:style>
  <w:style w:type="character" w:customStyle="1" w:styleId="BalloonTextChar1">
    <w:name w:val="Balloon Text Char1"/>
    <w:basedOn w:val="DefaultParagraphFont"/>
    <w:uiPriority w:val="99"/>
    <w:semiHidden/>
    <w:rsid w:val="00E76AD8"/>
    <w:rPr>
      <w:rFonts w:ascii="Lucida Grande" w:hAnsi="Lucida Grande" w:cs="Lucida Grande"/>
      <w:sz w:val="18"/>
      <w:szCs w:val="18"/>
    </w:rPr>
  </w:style>
  <w:style w:type="character" w:customStyle="1" w:styleId="BalloonTextChar2">
    <w:name w:val="Balloon Text Char2"/>
    <w:basedOn w:val="DefaultParagraphFont"/>
    <w:uiPriority w:val="99"/>
    <w:semiHidden/>
    <w:rsid w:val="00E76AD8"/>
    <w:rPr>
      <w:rFonts w:ascii="Lucida Grande" w:hAnsi="Lucida Grande" w:cs="Lucida Grande"/>
      <w:sz w:val="18"/>
      <w:szCs w:val="18"/>
    </w:rPr>
  </w:style>
  <w:style w:type="character" w:styleId="Hyperlink">
    <w:name w:val="Hyperlink"/>
    <w:basedOn w:val="DefaultParagraphFont"/>
    <w:unhideWhenUsed/>
    <w:rsid w:val="00A87AAB"/>
    <w:rPr>
      <w:color w:val="0000FF"/>
      <w:u w:val="single"/>
    </w:rPr>
  </w:style>
  <w:style w:type="character" w:styleId="CommentReference">
    <w:name w:val="annotation reference"/>
    <w:basedOn w:val="DefaultParagraphFont"/>
    <w:uiPriority w:val="99"/>
    <w:semiHidden/>
    <w:unhideWhenUsed/>
    <w:rsid w:val="003E21BF"/>
    <w:rPr>
      <w:sz w:val="18"/>
      <w:szCs w:val="18"/>
    </w:rPr>
  </w:style>
  <w:style w:type="paragraph" w:styleId="CommentText">
    <w:name w:val="annotation text"/>
    <w:basedOn w:val="Normal"/>
    <w:link w:val="CommentTextChar"/>
    <w:uiPriority w:val="99"/>
    <w:semiHidden/>
    <w:unhideWhenUsed/>
    <w:rsid w:val="003E21BF"/>
    <w:pPr>
      <w:spacing w:before="240"/>
    </w:pPr>
  </w:style>
  <w:style w:type="character" w:customStyle="1" w:styleId="CommentTextChar">
    <w:name w:val="Comment Text Char"/>
    <w:basedOn w:val="DefaultParagraphFont"/>
    <w:link w:val="CommentText"/>
    <w:uiPriority w:val="99"/>
    <w:semiHidden/>
    <w:rsid w:val="003E21BF"/>
    <w:rPr>
      <w:sz w:val="24"/>
      <w:szCs w:val="24"/>
    </w:rPr>
  </w:style>
  <w:style w:type="paragraph" w:styleId="CommentSubject">
    <w:name w:val="annotation subject"/>
    <w:basedOn w:val="CommentText"/>
    <w:next w:val="CommentText"/>
    <w:link w:val="CommentSubjectChar"/>
    <w:uiPriority w:val="99"/>
    <w:semiHidden/>
    <w:unhideWhenUsed/>
    <w:rsid w:val="003E21BF"/>
    <w:rPr>
      <w:b/>
      <w:bCs/>
      <w:sz w:val="20"/>
      <w:szCs w:val="20"/>
    </w:rPr>
  </w:style>
  <w:style w:type="character" w:customStyle="1" w:styleId="CommentSubjectChar">
    <w:name w:val="Comment Subject Char"/>
    <w:basedOn w:val="CommentTextChar"/>
    <w:link w:val="CommentSubject"/>
    <w:uiPriority w:val="99"/>
    <w:semiHidden/>
    <w:rsid w:val="003E21BF"/>
    <w:rPr>
      <w:b/>
      <w:bCs/>
      <w:sz w:val="24"/>
      <w:szCs w:val="24"/>
    </w:rPr>
  </w:style>
  <w:style w:type="character" w:customStyle="1" w:styleId="BalloonTextChar4">
    <w:name w:val="Balloon Text Char4"/>
    <w:basedOn w:val="DefaultParagraphFont"/>
    <w:link w:val="BalloonText"/>
    <w:uiPriority w:val="99"/>
    <w:semiHidden/>
    <w:rsid w:val="003E21BF"/>
    <w:rPr>
      <w:rFonts w:ascii="Lucida Grande" w:hAnsi="Lucida Grande"/>
      <w:sz w:val="18"/>
      <w:szCs w:val="18"/>
    </w:rPr>
  </w:style>
  <w:style w:type="paragraph" w:styleId="Footer">
    <w:name w:val="footer"/>
    <w:basedOn w:val="Normal"/>
    <w:link w:val="FooterChar"/>
    <w:uiPriority w:val="99"/>
    <w:unhideWhenUsed/>
    <w:rsid w:val="000D69FA"/>
    <w:pPr>
      <w:tabs>
        <w:tab w:val="center" w:pos="4320"/>
        <w:tab w:val="right" w:pos="8640"/>
      </w:tabs>
      <w:spacing w:before="240"/>
    </w:pPr>
    <w:rPr>
      <w:szCs w:val="22"/>
    </w:rPr>
  </w:style>
  <w:style w:type="character" w:customStyle="1" w:styleId="FooterChar">
    <w:name w:val="Footer Char"/>
    <w:basedOn w:val="DefaultParagraphFont"/>
    <w:link w:val="Footer"/>
    <w:uiPriority w:val="99"/>
    <w:rsid w:val="000D69FA"/>
    <w:rPr>
      <w:sz w:val="24"/>
      <w:szCs w:val="22"/>
    </w:rPr>
  </w:style>
  <w:style w:type="character" w:styleId="PageNumber">
    <w:name w:val="page number"/>
    <w:basedOn w:val="DefaultParagraphFont"/>
    <w:uiPriority w:val="99"/>
    <w:semiHidden/>
    <w:unhideWhenUsed/>
    <w:rsid w:val="000D69FA"/>
  </w:style>
  <w:style w:type="paragraph" w:styleId="ListParagraph">
    <w:name w:val="List Paragraph"/>
    <w:basedOn w:val="Normal"/>
    <w:uiPriority w:val="34"/>
    <w:qFormat/>
    <w:rsid w:val="00ED5AD4"/>
    <w:pPr>
      <w:spacing w:before="240"/>
      <w:ind w:left="720"/>
      <w:contextualSpacing/>
    </w:pPr>
    <w:rPr>
      <w:szCs w:val="22"/>
    </w:rPr>
  </w:style>
  <w:style w:type="character" w:customStyle="1" w:styleId="apple-converted-space">
    <w:name w:val="apple-converted-space"/>
    <w:basedOn w:val="DefaultParagraphFont"/>
    <w:rsid w:val="00ED5AD4"/>
  </w:style>
  <w:style w:type="character" w:customStyle="1" w:styleId="il">
    <w:name w:val="il"/>
    <w:basedOn w:val="DefaultParagraphFont"/>
    <w:rsid w:val="00ED5AD4"/>
  </w:style>
  <w:style w:type="character" w:styleId="FollowedHyperlink">
    <w:name w:val="FollowedHyperlink"/>
    <w:basedOn w:val="DefaultParagraphFont"/>
    <w:uiPriority w:val="99"/>
    <w:semiHidden/>
    <w:unhideWhenUsed/>
    <w:rsid w:val="00ED5AD4"/>
    <w:rPr>
      <w:color w:val="800080" w:themeColor="followedHyperlink"/>
      <w:u w:val="single"/>
    </w:rPr>
  </w:style>
  <w:style w:type="paragraph" w:styleId="Header">
    <w:name w:val="header"/>
    <w:basedOn w:val="Normal"/>
    <w:link w:val="HeaderChar"/>
    <w:uiPriority w:val="99"/>
    <w:semiHidden/>
    <w:unhideWhenUsed/>
    <w:rsid w:val="00D1338F"/>
    <w:pPr>
      <w:tabs>
        <w:tab w:val="center" w:pos="4320"/>
        <w:tab w:val="right" w:pos="8640"/>
      </w:tabs>
    </w:pPr>
  </w:style>
  <w:style w:type="character" w:customStyle="1" w:styleId="HeaderChar">
    <w:name w:val="Header Char"/>
    <w:basedOn w:val="DefaultParagraphFont"/>
    <w:link w:val="Header"/>
    <w:uiPriority w:val="99"/>
    <w:semiHidden/>
    <w:rsid w:val="00D1338F"/>
    <w:rPr>
      <w:sz w:val="24"/>
      <w:szCs w:val="22"/>
    </w:rPr>
  </w:style>
  <w:style w:type="paragraph" w:customStyle="1" w:styleId="STANDARDPARAGRAPH">
    <w:name w:val="STANDARD PARAGRAPH"/>
    <w:rsid w:val="00592110"/>
    <w:pPr>
      <w:ind w:firstLine="720"/>
    </w:pPr>
    <w:rPr>
      <w:rFonts w:eastAsia="Times New Roman"/>
      <w:sz w:val="22"/>
    </w:rPr>
  </w:style>
  <w:style w:type="character" w:customStyle="1" w:styleId="Heading1Char">
    <w:name w:val="Heading 1 Char"/>
    <w:basedOn w:val="DefaultParagraphFont"/>
    <w:link w:val="Heading1"/>
    <w:rsid w:val="007861E2"/>
    <w:rPr>
      <w:rFonts w:ascii="Times" w:eastAsia="Times" w:hAnsi="Times"/>
      <w:b/>
      <w:sz w:val="24"/>
    </w:rPr>
  </w:style>
  <w:style w:type="character" w:styleId="Strong">
    <w:name w:val="Strong"/>
    <w:basedOn w:val="DefaultParagraphFont"/>
    <w:uiPriority w:val="22"/>
    <w:qFormat/>
    <w:rsid w:val="005E7BDA"/>
    <w:rPr>
      <w:b/>
      <w:bCs/>
    </w:rPr>
  </w:style>
  <w:style w:type="character" w:styleId="UnresolvedMention">
    <w:name w:val="Unresolved Mention"/>
    <w:basedOn w:val="DefaultParagraphFont"/>
    <w:uiPriority w:val="99"/>
    <w:rsid w:val="009A44F6"/>
    <w:rPr>
      <w:color w:val="605E5C"/>
      <w:shd w:val="clear" w:color="auto" w:fill="E1DFDD"/>
    </w:rPr>
  </w:style>
  <w:style w:type="character" w:customStyle="1" w:styleId="BalloonTextChar00">
    <w:name w:val="Balloon Text Char00"/>
    <w:basedOn w:val="DefaultParagraphFont"/>
    <w:uiPriority w:val="99"/>
    <w:semiHidden/>
    <w:rsid w:val="008446F8"/>
    <w:rPr>
      <w:rFonts w:ascii="Lucida Grande" w:hAnsi="Lucida Grande" w:cs="Lucida Grande"/>
      <w:sz w:val="18"/>
      <w:szCs w:val="18"/>
    </w:rPr>
  </w:style>
  <w:style w:type="character" w:customStyle="1" w:styleId="BalloonTextChar20">
    <w:name w:val="Balloon Text Char20"/>
    <w:basedOn w:val="DefaultParagraphFont"/>
    <w:uiPriority w:val="99"/>
    <w:semiHidden/>
    <w:rsid w:val="008446F8"/>
    <w:rPr>
      <w:rFonts w:ascii="Lucida Grande" w:hAnsi="Lucida Grande" w:cs="Lucida Grande"/>
      <w:sz w:val="18"/>
      <w:szCs w:val="18"/>
    </w:rPr>
  </w:style>
  <w:style w:type="character" w:customStyle="1" w:styleId="BalloonTextChar3">
    <w:name w:val="Balloon Text Char3"/>
    <w:basedOn w:val="DefaultParagraphFont"/>
    <w:uiPriority w:val="99"/>
    <w:semiHidden/>
    <w:rsid w:val="008446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0749">
      <w:bodyDiv w:val="1"/>
      <w:marLeft w:val="0"/>
      <w:marRight w:val="0"/>
      <w:marTop w:val="0"/>
      <w:marBottom w:val="0"/>
      <w:divBdr>
        <w:top w:val="none" w:sz="0" w:space="0" w:color="auto"/>
        <w:left w:val="none" w:sz="0" w:space="0" w:color="auto"/>
        <w:bottom w:val="none" w:sz="0" w:space="0" w:color="auto"/>
        <w:right w:val="none" w:sz="0" w:space="0" w:color="auto"/>
      </w:divBdr>
    </w:div>
    <w:div w:id="216670244">
      <w:bodyDiv w:val="1"/>
      <w:marLeft w:val="0"/>
      <w:marRight w:val="0"/>
      <w:marTop w:val="0"/>
      <w:marBottom w:val="0"/>
      <w:divBdr>
        <w:top w:val="none" w:sz="0" w:space="0" w:color="auto"/>
        <w:left w:val="none" w:sz="0" w:space="0" w:color="auto"/>
        <w:bottom w:val="none" w:sz="0" w:space="0" w:color="auto"/>
        <w:right w:val="none" w:sz="0" w:space="0" w:color="auto"/>
      </w:divBdr>
    </w:div>
    <w:div w:id="411857681">
      <w:bodyDiv w:val="1"/>
      <w:marLeft w:val="0"/>
      <w:marRight w:val="0"/>
      <w:marTop w:val="0"/>
      <w:marBottom w:val="0"/>
      <w:divBdr>
        <w:top w:val="none" w:sz="0" w:space="0" w:color="auto"/>
        <w:left w:val="none" w:sz="0" w:space="0" w:color="auto"/>
        <w:bottom w:val="none" w:sz="0" w:space="0" w:color="auto"/>
        <w:right w:val="none" w:sz="0" w:space="0" w:color="auto"/>
      </w:divBdr>
    </w:div>
    <w:div w:id="612710652">
      <w:bodyDiv w:val="1"/>
      <w:marLeft w:val="0"/>
      <w:marRight w:val="0"/>
      <w:marTop w:val="0"/>
      <w:marBottom w:val="0"/>
      <w:divBdr>
        <w:top w:val="none" w:sz="0" w:space="0" w:color="auto"/>
        <w:left w:val="none" w:sz="0" w:space="0" w:color="auto"/>
        <w:bottom w:val="none" w:sz="0" w:space="0" w:color="auto"/>
        <w:right w:val="none" w:sz="0" w:space="0" w:color="auto"/>
      </w:divBdr>
    </w:div>
    <w:div w:id="756052308">
      <w:bodyDiv w:val="1"/>
      <w:marLeft w:val="0"/>
      <w:marRight w:val="0"/>
      <w:marTop w:val="0"/>
      <w:marBottom w:val="0"/>
      <w:divBdr>
        <w:top w:val="none" w:sz="0" w:space="0" w:color="auto"/>
        <w:left w:val="none" w:sz="0" w:space="0" w:color="auto"/>
        <w:bottom w:val="none" w:sz="0" w:space="0" w:color="auto"/>
        <w:right w:val="none" w:sz="0" w:space="0" w:color="auto"/>
      </w:divBdr>
    </w:div>
    <w:div w:id="1815098033">
      <w:bodyDiv w:val="1"/>
      <w:marLeft w:val="0"/>
      <w:marRight w:val="0"/>
      <w:marTop w:val="0"/>
      <w:marBottom w:val="0"/>
      <w:divBdr>
        <w:top w:val="none" w:sz="0" w:space="0" w:color="auto"/>
        <w:left w:val="none" w:sz="0" w:space="0" w:color="auto"/>
        <w:bottom w:val="none" w:sz="0" w:space="0" w:color="auto"/>
        <w:right w:val="none" w:sz="0" w:space="0" w:color="auto"/>
      </w:divBdr>
    </w:div>
    <w:div w:id="1827669569">
      <w:bodyDiv w:val="1"/>
      <w:marLeft w:val="0"/>
      <w:marRight w:val="0"/>
      <w:marTop w:val="0"/>
      <w:marBottom w:val="0"/>
      <w:divBdr>
        <w:top w:val="none" w:sz="0" w:space="0" w:color="auto"/>
        <w:left w:val="none" w:sz="0" w:space="0" w:color="auto"/>
        <w:bottom w:val="none" w:sz="0" w:space="0" w:color="auto"/>
        <w:right w:val="none" w:sz="0" w:space="0" w:color="auto"/>
      </w:divBdr>
    </w:div>
    <w:div w:id="199159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chester.edu/college/hones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fleischman@rochester.edu" TargetMode="External"/><Relationship Id="rId12" Type="http://schemas.openxmlformats.org/officeDocument/2006/relationships/hyperlink" Target="http://www.chicagomanualofstyle.org/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aristotle.substack.com/p/sexuality-studies-for-food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perusall.com/hc/en-us/articles/360033995074-Getting-started" TargetMode="External"/><Relationship Id="rId5" Type="http://schemas.openxmlformats.org/officeDocument/2006/relationships/footnotes" Target="footnotes.xml"/><Relationship Id="rId15" Type="http://schemas.openxmlformats.org/officeDocument/2006/relationships/hyperlink" Target="https://shorturl.at/evxP6" TargetMode="External"/><Relationship Id="rId10" Type="http://schemas.openxmlformats.org/officeDocument/2006/relationships/hyperlink" Target="mailto:kgetchel@ur.rochester.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rochester.edu/college/disability/faculty/accommodations-defi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11664</CharactersWithSpaces>
  <SharedDoc>false</SharedDoc>
  <HLinks>
    <vt:vector size="18" baseType="variant">
      <vt:variant>
        <vt:i4>4522074</vt:i4>
      </vt:variant>
      <vt:variant>
        <vt:i4>6</vt:i4>
      </vt:variant>
      <vt:variant>
        <vt:i4>0</vt:i4>
      </vt:variant>
      <vt:variant>
        <vt:i4>5</vt:i4>
      </vt:variant>
      <vt:variant>
        <vt:lpwstr>http://www.nyu.edu/library/bobst/research/fales/</vt:lpwstr>
      </vt:variant>
      <vt:variant>
        <vt:lpwstr/>
      </vt:variant>
      <vt:variant>
        <vt:i4>589825</vt:i4>
      </vt:variant>
      <vt:variant>
        <vt:i4>3</vt:i4>
      </vt:variant>
      <vt:variant>
        <vt:i4>0</vt:i4>
      </vt:variant>
      <vt:variant>
        <vt:i4>5</vt:i4>
      </vt:variant>
      <vt:variant>
        <vt:lpwstr>http://cas.nyu.edu/page/ug.academicintegrity</vt:lpwstr>
      </vt:variant>
      <vt:variant>
        <vt:lpwstr/>
      </vt:variant>
      <vt:variant>
        <vt:i4>5111846</vt:i4>
      </vt:variant>
      <vt:variant>
        <vt:i4>0</vt:i4>
      </vt:variant>
      <vt:variant>
        <vt:i4>0</vt:i4>
      </vt:variant>
      <vt:variant>
        <vt:i4>5</vt:i4>
      </vt:variant>
      <vt:variant>
        <vt:lpwstr>mailto:thomas.bender@nyu.edu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dc:creator>
  <cp:keywords/>
  <cp:lastModifiedBy>Fleischman, Thomas</cp:lastModifiedBy>
  <cp:revision>38</cp:revision>
  <cp:lastPrinted>2021-02-02T04:09:00Z</cp:lastPrinted>
  <dcterms:created xsi:type="dcterms:W3CDTF">2023-08-29T16:53:00Z</dcterms:created>
  <dcterms:modified xsi:type="dcterms:W3CDTF">2023-08-30T20:16:00Z</dcterms:modified>
</cp:coreProperties>
</file>