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C171" w14:textId="05E855EE" w:rsidR="003C6F93" w:rsidRPr="00FB029D" w:rsidRDefault="00FF3E2B" w:rsidP="00FD45DE">
      <w:pPr>
        <w:jc w:val="center"/>
        <w:rPr>
          <w:rFonts w:ascii="Arial" w:hAnsi="Arial" w:cs="Arial"/>
          <w:b/>
          <w:bCs/>
          <w:color w:val="336666"/>
          <w:sz w:val="40"/>
          <w:szCs w:val="40"/>
          <w:bdr w:val="none" w:sz="0" w:space="0" w:color="auto" w:frame="1"/>
          <w:shd w:val="clear" w:color="auto" w:fill="FFFFFF"/>
        </w:rPr>
      </w:pPr>
      <w:r w:rsidRPr="00FB029D">
        <w:rPr>
          <w:rFonts w:ascii="Arial" w:hAnsi="Arial" w:cs="Arial"/>
          <w:b/>
          <w:bCs/>
          <w:color w:val="336666"/>
          <w:sz w:val="40"/>
          <w:szCs w:val="40"/>
          <w:bdr w:val="none" w:sz="0" w:space="0" w:color="auto" w:frame="1"/>
          <w:shd w:val="clear" w:color="auto" w:fill="FFFFFF"/>
        </w:rPr>
        <w:t>HIS</w:t>
      </w:r>
      <w:r w:rsidR="00082D63" w:rsidRPr="00FB029D">
        <w:rPr>
          <w:rFonts w:ascii="Arial" w:hAnsi="Arial" w:cs="Arial"/>
          <w:b/>
          <w:bCs/>
          <w:color w:val="336666"/>
          <w:sz w:val="40"/>
          <w:szCs w:val="40"/>
          <w:bdr w:val="none" w:sz="0" w:space="0" w:color="auto" w:frame="1"/>
          <w:shd w:val="clear" w:color="auto" w:fill="FFFFFF"/>
        </w:rPr>
        <w:t>T/CLTR</w:t>
      </w:r>
      <w:r w:rsidRPr="00FB029D">
        <w:rPr>
          <w:rFonts w:ascii="Arial" w:hAnsi="Arial" w:cs="Arial"/>
          <w:b/>
          <w:bCs/>
          <w:color w:val="336666"/>
          <w:sz w:val="40"/>
          <w:szCs w:val="40"/>
          <w:bdr w:val="none" w:sz="0" w:space="0" w:color="auto" w:frame="1"/>
          <w:shd w:val="clear" w:color="auto" w:fill="FFFFFF"/>
        </w:rPr>
        <w:t xml:space="preserve">151: </w:t>
      </w:r>
      <w:r w:rsidR="004A5CEE" w:rsidRPr="00FB029D">
        <w:rPr>
          <w:rFonts w:ascii="Arial" w:hAnsi="Arial" w:cs="Arial"/>
          <w:b/>
          <w:bCs/>
          <w:color w:val="336666"/>
          <w:sz w:val="40"/>
          <w:szCs w:val="40"/>
          <w:bdr w:val="none" w:sz="0" w:space="0" w:color="auto" w:frame="1"/>
          <w:shd w:val="clear" w:color="auto" w:fill="FFFFFF"/>
        </w:rPr>
        <w:t>Modern Latin America - Spring 20</w:t>
      </w:r>
      <w:r w:rsidR="00CD4416" w:rsidRPr="00FB029D">
        <w:rPr>
          <w:rFonts w:ascii="Arial" w:hAnsi="Arial" w:cs="Arial"/>
          <w:b/>
          <w:bCs/>
          <w:color w:val="336666"/>
          <w:sz w:val="40"/>
          <w:szCs w:val="40"/>
          <w:bdr w:val="none" w:sz="0" w:space="0" w:color="auto" w:frame="1"/>
          <w:shd w:val="clear" w:color="auto" w:fill="FFFFFF"/>
        </w:rPr>
        <w:t>2</w:t>
      </w:r>
      <w:r w:rsidR="003C6F93" w:rsidRPr="00FB029D">
        <w:rPr>
          <w:rFonts w:ascii="Arial" w:hAnsi="Arial" w:cs="Arial"/>
          <w:b/>
          <w:bCs/>
          <w:color w:val="336666"/>
          <w:sz w:val="40"/>
          <w:szCs w:val="40"/>
          <w:bdr w:val="none" w:sz="0" w:space="0" w:color="auto" w:frame="1"/>
          <w:shd w:val="clear" w:color="auto" w:fill="FFFFFF"/>
        </w:rPr>
        <w:t>3</w:t>
      </w:r>
    </w:p>
    <w:p w14:paraId="460DB86B" w14:textId="77777777" w:rsidR="003C6F93" w:rsidRPr="00FB029D" w:rsidRDefault="003C6F93" w:rsidP="003E255E">
      <w:pPr>
        <w:rPr>
          <w:rFonts w:ascii="Arial" w:hAnsi="Arial" w:cs="Arial"/>
          <w:color w:val="000000"/>
          <w:sz w:val="20"/>
          <w:szCs w:val="20"/>
        </w:rPr>
      </w:pPr>
    </w:p>
    <w:p w14:paraId="7463D395" w14:textId="21EFC98E" w:rsidR="003E255E" w:rsidRPr="00FB029D" w:rsidRDefault="00214C45" w:rsidP="003E255E">
      <w:pPr>
        <w:rPr>
          <w:rFonts w:ascii="Arial" w:hAnsi="Arial" w:cs="Arial"/>
          <w:color w:val="000000"/>
          <w:sz w:val="20"/>
          <w:szCs w:val="20"/>
        </w:rPr>
      </w:pPr>
      <w:r w:rsidRPr="00FB029D">
        <w:rPr>
          <w:rFonts w:ascii="Arial" w:hAnsi="Arial" w:cs="Arial"/>
          <w:color w:val="000000"/>
          <w:sz w:val="20"/>
          <w:szCs w:val="20"/>
        </w:rPr>
        <w:t>Genesee Hall</w:t>
      </w:r>
      <w:r w:rsidR="003E255E" w:rsidRPr="00FB029D">
        <w:rPr>
          <w:rFonts w:ascii="Arial" w:hAnsi="Arial" w:cs="Arial"/>
          <w:color w:val="000000"/>
          <w:sz w:val="20"/>
          <w:szCs w:val="20"/>
        </w:rPr>
        <w:t xml:space="preserve"> </w:t>
      </w:r>
      <w:r w:rsidRPr="00FB029D">
        <w:rPr>
          <w:rFonts w:ascii="Arial" w:hAnsi="Arial" w:cs="Arial"/>
          <w:color w:val="000000"/>
          <w:sz w:val="20"/>
          <w:szCs w:val="20"/>
        </w:rPr>
        <w:t>309</w:t>
      </w:r>
      <w:r w:rsidR="003E255E" w:rsidRPr="00FB029D">
        <w:rPr>
          <w:rFonts w:ascii="Arial" w:hAnsi="Arial" w:cs="Arial"/>
          <w:color w:val="000000"/>
          <w:sz w:val="20"/>
          <w:szCs w:val="20"/>
        </w:rPr>
        <w:t xml:space="preserve"> (Tu/Th </w:t>
      </w:r>
      <w:r w:rsidR="00BD60CE" w:rsidRPr="00FB029D">
        <w:rPr>
          <w:rFonts w:ascii="Arial" w:hAnsi="Arial" w:cs="Arial"/>
          <w:color w:val="000000"/>
          <w:sz w:val="20"/>
          <w:szCs w:val="20"/>
        </w:rPr>
        <w:t>9:40 – 10:55</w:t>
      </w:r>
      <w:r w:rsidR="003E255E" w:rsidRPr="00FB029D">
        <w:rPr>
          <w:rFonts w:ascii="Arial" w:hAnsi="Arial" w:cs="Arial"/>
          <w:color w:val="000000"/>
          <w:sz w:val="20"/>
          <w:szCs w:val="20"/>
        </w:rPr>
        <w:t>)</w:t>
      </w:r>
    </w:p>
    <w:p w14:paraId="26F82DE3" w14:textId="77777777" w:rsidR="00214C45" w:rsidRPr="00FB029D" w:rsidRDefault="00214C45" w:rsidP="003E255E">
      <w:pPr>
        <w:rPr>
          <w:rFonts w:ascii="Arial" w:hAnsi="Arial" w:cs="Arial"/>
          <w:color w:val="000000"/>
          <w:sz w:val="20"/>
          <w:szCs w:val="20"/>
        </w:rPr>
      </w:pPr>
    </w:p>
    <w:p w14:paraId="66C78E18" w14:textId="2081CA14" w:rsidR="00214C45" w:rsidRPr="00FB029D" w:rsidRDefault="003E255E" w:rsidP="003E255E">
      <w:pPr>
        <w:rPr>
          <w:rFonts w:ascii="Arial" w:hAnsi="Arial" w:cs="Arial"/>
          <w:color w:val="000000"/>
          <w:sz w:val="20"/>
          <w:szCs w:val="20"/>
        </w:rPr>
      </w:pPr>
      <w:r w:rsidRPr="00FB029D">
        <w:rPr>
          <w:rFonts w:ascii="Arial" w:hAnsi="Arial" w:cs="Arial"/>
          <w:color w:val="000000"/>
          <w:sz w:val="20"/>
          <w:szCs w:val="20"/>
        </w:rPr>
        <w:t>Prof.</w:t>
      </w:r>
      <w:r w:rsidR="00BE4433" w:rsidRPr="00FB029D">
        <w:rPr>
          <w:rFonts w:ascii="Arial" w:hAnsi="Arial" w:cs="Arial"/>
          <w:color w:val="000000"/>
          <w:sz w:val="20"/>
          <w:szCs w:val="20"/>
        </w:rPr>
        <w:t xml:space="preserve"> </w:t>
      </w:r>
      <w:r w:rsidR="0065311A" w:rsidRPr="00FB029D">
        <w:rPr>
          <w:rFonts w:ascii="Arial" w:hAnsi="Arial" w:cs="Arial"/>
          <w:color w:val="000000"/>
          <w:sz w:val="20"/>
          <w:szCs w:val="20"/>
        </w:rPr>
        <w:t xml:space="preserve">Molly </w:t>
      </w:r>
      <w:r w:rsidR="00BE4433" w:rsidRPr="00FB029D">
        <w:rPr>
          <w:rFonts w:ascii="Arial" w:hAnsi="Arial" w:cs="Arial"/>
          <w:color w:val="000000"/>
          <w:sz w:val="20"/>
          <w:szCs w:val="20"/>
        </w:rPr>
        <w:t>Ball</w:t>
      </w:r>
      <w:r w:rsidR="0065311A" w:rsidRPr="00FB029D">
        <w:rPr>
          <w:rFonts w:ascii="Arial" w:hAnsi="Arial" w:cs="Arial"/>
          <w:color w:val="000000"/>
          <w:sz w:val="20"/>
          <w:szCs w:val="20"/>
        </w:rPr>
        <w:t>, she/hers</w:t>
      </w:r>
      <w:r w:rsidR="00BE4433" w:rsidRPr="00FB029D">
        <w:rPr>
          <w:rFonts w:ascii="Arial" w:hAnsi="Arial" w:cs="Arial"/>
          <w:color w:val="000000"/>
          <w:sz w:val="20"/>
          <w:szCs w:val="20"/>
        </w:rPr>
        <w:t xml:space="preserve"> (</w:t>
      </w:r>
      <w:hyperlink r:id="rId7" w:history="1">
        <w:r w:rsidR="00214C45" w:rsidRPr="00FB029D">
          <w:rPr>
            <w:rStyle w:val="Hyperlink"/>
            <w:rFonts w:ascii="Arial" w:hAnsi="Arial" w:cs="Arial"/>
            <w:sz w:val="20"/>
            <w:szCs w:val="20"/>
            <w:bdr w:val="none" w:sz="0" w:space="0" w:color="auto" w:frame="1"/>
          </w:rPr>
          <w:t>mollycball</w:t>
        </w:r>
        <w:r w:rsidR="00214C45" w:rsidRPr="00FB029D">
          <w:rPr>
            <w:rStyle w:val="Hyperlink"/>
            <w:rFonts w:ascii="Arial" w:hAnsi="Arial" w:cs="Arial"/>
            <w:sz w:val="20"/>
            <w:szCs w:val="20"/>
          </w:rPr>
          <w:t>@</w:t>
        </w:r>
        <w:r w:rsidR="00214C45" w:rsidRPr="00FB029D">
          <w:rPr>
            <w:rStyle w:val="Hyperlink"/>
            <w:rFonts w:ascii="Arial" w:hAnsi="Arial" w:cs="Arial"/>
            <w:sz w:val="20"/>
            <w:szCs w:val="20"/>
            <w:bdr w:val="none" w:sz="0" w:space="0" w:color="auto" w:frame="1"/>
          </w:rPr>
          <w:t>rochester</w:t>
        </w:r>
        <w:r w:rsidR="00214C45" w:rsidRPr="00FB029D">
          <w:rPr>
            <w:rStyle w:val="Hyperlink"/>
            <w:rFonts w:ascii="Arial" w:hAnsi="Arial" w:cs="Arial"/>
            <w:sz w:val="20"/>
            <w:szCs w:val="20"/>
          </w:rPr>
          <w:t>.</w:t>
        </w:r>
        <w:r w:rsidR="00214C45" w:rsidRPr="00FB029D">
          <w:rPr>
            <w:rStyle w:val="Hyperlink"/>
            <w:rFonts w:ascii="Arial" w:hAnsi="Arial" w:cs="Arial"/>
            <w:sz w:val="20"/>
            <w:szCs w:val="20"/>
            <w:bdr w:val="none" w:sz="0" w:space="0" w:color="auto" w:frame="1"/>
          </w:rPr>
          <w:t>edu</w:t>
        </w:r>
      </w:hyperlink>
      <w:r w:rsidR="00BE4433" w:rsidRPr="00FB029D">
        <w:rPr>
          <w:rFonts w:ascii="Arial" w:hAnsi="Arial" w:cs="Arial"/>
          <w:color w:val="000000"/>
          <w:sz w:val="20"/>
          <w:szCs w:val="20"/>
        </w:rPr>
        <w:t>)</w:t>
      </w:r>
    </w:p>
    <w:p w14:paraId="5EF8B20E" w14:textId="47F011F0" w:rsidR="00BD60CE" w:rsidRPr="00FB029D" w:rsidRDefault="00BD60CE" w:rsidP="003E255E">
      <w:pPr>
        <w:rPr>
          <w:rFonts w:ascii="Arial" w:hAnsi="Arial" w:cs="Arial"/>
          <w:color w:val="000000"/>
          <w:sz w:val="20"/>
          <w:szCs w:val="20"/>
        </w:rPr>
      </w:pPr>
      <w:r w:rsidRPr="00FB029D">
        <w:rPr>
          <w:rFonts w:ascii="Arial" w:hAnsi="Arial" w:cs="Arial"/>
          <w:color w:val="000000"/>
          <w:sz w:val="20"/>
          <w:szCs w:val="20"/>
        </w:rPr>
        <w:t xml:space="preserve">Office: 449 Rush </w:t>
      </w:r>
      <w:proofErr w:type="spellStart"/>
      <w:r w:rsidRPr="00FB029D">
        <w:rPr>
          <w:rFonts w:ascii="Arial" w:hAnsi="Arial" w:cs="Arial"/>
          <w:color w:val="000000"/>
          <w:sz w:val="20"/>
          <w:szCs w:val="20"/>
        </w:rPr>
        <w:t>Rhees</w:t>
      </w:r>
      <w:proofErr w:type="spellEnd"/>
      <w:r w:rsidRPr="00FB029D">
        <w:rPr>
          <w:rFonts w:ascii="Arial" w:hAnsi="Arial" w:cs="Arial"/>
          <w:color w:val="000000"/>
          <w:sz w:val="20"/>
          <w:szCs w:val="20"/>
        </w:rPr>
        <w:t xml:space="preserve"> Library, x67184</w:t>
      </w:r>
    </w:p>
    <w:p w14:paraId="7A8A02E7" w14:textId="574075EC" w:rsidR="00214C45" w:rsidRPr="00FB029D" w:rsidRDefault="00BE4433" w:rsidP="003E255E">
      <w:pPr>
        <w:rPr>
          <w:rFonts w:ascii="Arial" w:hAnsi="Arial" w:cs="Arial"/>
          <w:color w:val="000000"/>
          <w:sz w:val="20"/>
          <w:szCs w:val="20"/>
        </w:rPr>
      </w:pPr>
      <w:r w:rsidRPr="00FB029D">
        <w:rPr>
          <w:rFonts w:ascii="Arial" w:hAnsi="Arial" w:cs="Arial"/>
          <w:color w:val="000000"/>
          <w:sz w:val="20"/>
          <w:szCs w:val="20"/>
        </w:rPr>
        <w:t>Office</w:t>
      </w:r>
      <w:r w:rsidR="00214C45" w:rsidRPr="00FB029D">
        <w:rPr>
          <w:rFonts w:ascii="Arial" w:hAnsi="Arial" w:cs="Arial"/>
          <w:color w:val="000000"/>
          <w:sz w:val="20"/>
          <w:szCs w:val="20"/>
        </w:rPr>
        <w:t xml:space="preserve"> hours: </w:t>
      </w:r>
    </w:p>
    <w:p w14:paraId="2AB4C5B1" w14:textId="73792D72" w:rsidR="00BD60CE" w:rsidRPr="00FB029D" w:rsidRDefault="00BD60CE" w:rsidP="00BD60CE">
      <w:pPr>
        <w:tabs>
          <w:tab w:val="right" w:pos="9000"/>
        </w:tabs>
        <w:rPr>
          <w:rFonts w:ascii="Arial" w:hAnsi="Arial" w:cs="Arial"/>
          <w:color w:val="000000"/>
          <w:sz w:val="16"/>
          <w:szCs w:val="16"/>
        </w:rPr>
      </w:pPr>
      <w:r w:rsidRPr="00FB029D">
        <w:rPr>
          <w:rFonts w:ascii="Arial" w:hAnsi="Arial" w:cs="Arial"/>
          <w:color w:val="000000"/>
          <w:sz w:val="20"/>
          <w:szCs w:val="20"/>
        </w:rPr>
        <w:t>T/Th, 3:20 – 4:20pm (or by appointment)</w:t>
      </w:r>
      <w:r w:rsidR="00214C45" w:rsidRPr="00FB029D">
        <w:rPr>
          <w:rFonts w:ascii="Arial" w:hAnsi="Arial" w:cs="Arial"/>
          <w:color w:val="000000"/>
          <w:sz w:val="20"/>
          <w:szCs w:val="20"/>
        </w:rPr>
        <w:br/>
      </w:r>
      <w:r w:rsidRPr="00FB029D">
        <w:rPr>
          <w:rFonts w:ascii="Arial" w:hAnsi="Arial" w:cs="Arial"/>
          <w:color w:val="000000"/>
          <w:sz w:val="16"/>
          <w:szCs w:val="16"/>
        </w:rPr>
        <w:t xml:space="preserve">I can via zoom during my office hours with prior scheduling: </w:t>
      </w:r>
      <w:hyperlink r:id="rId8" w:history="1">
        <w:r w:rsidRPr="00FB029D">
          <w:rPr>
            <w:rStyle w:val="Hyperlink"/>
            <w:rFonts w:ascii="Arial" w:eastAsiaTheme="minorEastAsia" w:hAnsi="Arial" w:cs="Arial"/>
            <w:sz w:val="16"/>
            <w:szCs w:val="16"/>
          </w:rPr>
          <w:t>https://rochester.zoom.us/j/5852767184</w:t>
        </w:r>
      </w:hyperlink>
    </w:p>
    <w:p w14:paraId="792D02C9" w14:textId="7410D723" w:rsidR="00BE4433" w:rsidRPr="00FB029D" w:rsidRDefault="00BE4433" w:rsidP="00BE4433">
      <w:pPr>
        <w:rPr>
          <w:rFonts w:ascii="Arial" w:hAnsi="Arial" w:cs="Arial"/>
          <w:color w:val="000000"/>
          <w:sz w:val="20"/>
          <w:szCs w:val="20"/>
        </w:rPr>
      </w:pPr>
    </w:p>
    <w:p w14:paraId="4ED0CAE9" w14:textId="77777777" w:rsidR="00FF3E2B" w:rsidRPr="00FB029D" w:rsidRDefault="00FF3E2B" w:rsidP="00BE4433">
      <w:pPr>
        <w:rPr>
          <w:rFonts w:ascii="Arial" w:hAnsi="Arial" w:cs="Arial"/>
          <w:b/>
          <w:bCs/>
          <w:color w:val="000000"/>
          <w:sz w:val="20"/>
          <w:szCs w:val="20"/>
          <w:bdr w:val="none" w:sz="0" w:space="0" w:color="auto" w:frame="1"/>
        </w:rPr>
      </w:pPr>
    </w:p>
    <w:p w14:paraId="3B052A15" w14:textId="77777777" w:rsidR="003E255E" w:rsidRPr="00FB029D" w:rsidRDefault="003E255E" w:rsidP="003E255E">
      <w:pPr>
        <w:shd w:val="clear" w:color="auto" w:fill="FFFFFF"/>
        <w:rPr>
          <w:rFonts w:ascii="Arial" w:hAnsi="Arial" w:cs="Arial"/>
          <w:b/>
          <w:bCs/>
          <w:caps/>
          <w:color w:val="336666"/>
          <w:sz w:val="31"/>
          <w:szCs w:val="31"/>
        </w:rPr>
      </w:pPr>
      <w:r w:rsidRPr="00FB029D">
        <w:rPr>
          <w:rFonts w:ascii="Arial" w:hAnsi="Arial" w:cs="Arial"/>
          <w:b/>
          <w:bCs/>
          <w:caps/>
          <w:color w:val="336666"/>
          <w:sz w:val="31"/>
          <w:szCs w:val="31"/>
        </w:rPr>
        <w:t>Description</w:t>
      </w:r>
    </w:p>
    <w:p w14:paraId="3D12E200" w14:textId="39B4F245" w:rsidR="00FD45DE" w:rsidRPr="00FB029D" w:rsidRDefault="00BE4433" w:rsidP="00FD45DE">
      <w:pPr>
        <w:rPr>
          <w:rFonts w:ascii="Arial" w:hAnsi="Arial" w:cs="Arial"/>
          <w:color w:val="000000"/>
          <w:sz w:val="20"/>
          <w:szCs w:val="20"/>
        </w:rPr>
      </w:pPr>
      <w:r w:rsidRPr="00FB029D">
        <w:rPr>
          <w:rFonts w:ascii="Arial" w:hAnsi="Arial" w:cs="Arial"/>
          <w:color w:val="000000"/>
          <w:sz w:val="20"/>
          <w:szCs w:val="20"/>
        </w:rPr>
        <w:t>This introductory survey course will cover the difficult process of nation-building and identity formation that over twenty countries south of the Rio </w:t>
      </w:r>
      <w:r w:rsidRPr="00FB029D">
        <w:rPr>
          <w:rFonts w:ascii="Arial" w:hAnsi="Arial" w:cs="Arial"/>
          <w:color w:val="000000"/>
          <w:sz w:val="20"/>
          <w:szCs w:val="20"/>
          <w:bdr w:val="none" w:sz="0" w:space="0" w:color="auto" w:frame="1"/>
        </w:rPr>
        <w:t>Grande</w:t>
      </w:r>
      <w:r w:rsidRPr="00FB029D">
        <w:rPr>
          <w:rFonts w:ascii="Arial" w:hAnsi="Arial" w:cs="Arial"/>
          <w:color w:val="000000"/>
          <w:sz w:val="20"/>
          <w:szCs w:val="20"/>
        </w:rPr>
        <w:t> have faced since the start of the nineteenth century. The course will analyze the forces impacting often fragile cultural, economic and political identities in the nineteenth century as the once-unified Spanish America fragmented and Brazil grappled with how to maintain its own identity. In particular, Latin America became a space where questions of modernity and progress intersected with science and development and foreign influence, both intellectually and physically, played a considerable role and many voices continued to be, or became even more marginalized. As the twentieth century progressed, the approach to import-export</w:t>
      </w:r>
      <w:r w:rsidR="00D50DBC" w:rsidRPr="00FB029D">
        <w:rPr>
          <w:rFonts w:ascii="Arial" w:hAnsi="Arial" w:cs="Arial"/>
          <w:color w:val="000000"/>
          <w:sz w:val="20"/>
          <w:szCs w:val="20"/>
        </w:rPr>
        <w:t xml:space="preserve"> </w:t>
      </w:r>
      <w:r w:rsidRPr="00FB029D">
        <w:rPr>
          <w:rFonts w:ascii="Arial" w:hAnsi="Arial" w:cs="Arial"/>
          <w:color w:val="000000"/>
          <w:sz w:val="20"/>
          <w:szCs w:val="20"/>
        </w:rPr>
        <w:t>economies, </w:t>
      </w:r>
      <w:r w:rsidRPr="00FB029D">
        <w:rPr>
          <w:rFonts w:ascii="Arial" w:hAnsi="Arial" w:cs="Arial"/>
          <w:color w:val="000000"/>
          <w:sz w:val="20"/>
          <w:szCs w:val="20"/>
          <w:bdr w:val="none" w:sz="0" w:space="0" w:color="auto" w:frame="1"/>
        </w:rPr>
        <w:t>contestations</w:t>
      </w:r>
      <w:r w:rsidRPr="00FB029D">
        <w:rPr>
          <w:rFonts w:ascii="Arial" w:hAnsi="Arial" w:cs="Arial"/>
          <w:color w:val="000000"/>
          <w:sz w:val="20"/>
          <w:szCs w:val="20"/>
        </w:rPr>
        <w:t> of existing racial and gender norms, and the experience of the Cold War radically impacted the region's more modern history. We will explore many of these moments through a variety of traditional and less conventional primary and secondary sources.</w:t>
      </w:r>
      <w:r w:rsidR="00FD45DE" w:rsidRPr="00FB029D">
        <w:rPr>
          <w:rFonts w:ascii="Arial" w:hAnsi="Arial" w:cs="Arial"/>
          <w:color w:val="000000"/>
          <w:sz w:val="20"/>
          <w:szCs w:val="20"/>
        </w:rPr>
        <w:t xml:space="preserve"> By end of the class will understand Calle 13’</w:t>
      </w:r>
      <w:proofErr w:type="gramStart"/>
      <w:r w:rsidR="00FD45DE" w:rsidRPr="00FB029D">
        <w:rPr>
          <w:rFonts w:ascii="Arial" w:hAnsi="Arial" w:cs="Arial"/>
          <w:color w:val="000000"/>
          <w:sz w:val="20"/>
          <w:szCs w:val="20"/>
        </w:rPr>
        <w:t>s  “</w:t>
      </w:r>
      <w:proofErr w:type="spellStart"/>
      <w:proofErr w:type="gramEnd"/>
      <w:r w:rsidR="00FD45DE" w:rsidRPr="00FB029D">
        <w:rPr>
          <w:rFonts w:ascii="Arial" w:hAnsi="Arial" w:cs="Arial"/>
          <w:color w:val="000000"/>
          <w:sz w:val="20"/>
          <w:szCs w:val="20"/>
        </w:rPr>
        <w:t>Latinoamerica</w:t>
      </w:r>
      <w:proofErr w:type="spellEnd"/>
      <w:r w:rsidR="00FD45DE" w:rsidRPr="00FB029D">
        <w:rPr>
          <w:rFonts w:ascii="Arial" w:hAnsi="Arial" w:cs="Arial"/>
          <w:color w:val="000000"/>
          <w:sz w:val="20"/>
          <w:szCs w:val="20"/>
        </w:rPr>
        <w:t xml:space="preserve">.” You will work on a research project related to </w:t>
      </w:r>
      <w:r w:rsidR="00BD60CE" w:rsidRPr="00FB029D">
        <w:rPr>
          <w:rFonts w:ascii="Arial" w:hAnsi="Arial" w:cs="Arial"/>
          <w:color w:val="000000"/>
          <w:sz w:val="20"/>
          <w:szCs w:val="20"/>
        </w:rPr>
        <w:t>the song’s lyrics</w:t>
      </w:r>
      <w:r w:rsidR="00FD45DE" w:rsidRPr="00FB029D">
        <w:rPr>
          <w:rFonts w:ascii="Arial" w:hAnsi="Arial" w:cs="Arial"/>
          <w:color w:val="000000"/>
          <w:sz w:val="20"/>
          <w:szCs w:val="20"/>
        </w:rPr>
        <w:t xml:space="preserve"> and will curate a related play list with annotated justifications.</w:t>
      </w:r>
    </w:p>
    <w:p w14:paraId="502C2E83" w14:textId="1874EF7F" w:rsidR="00FF3E2B" w:rsidRPr="00FB029D" w:rsidRDefault="00FF3E2B" w:rsidP="00FF3E2B">
      <w:pPr>
        <w:rPr>
          <w:rFonts w:ascii="Arial" w:hAnsi="Arial" w:cs="Arial"/>
          <w:color w:val="000000"/>
          <w:sz w:val="20"/>
          <w:szCs w:val="20"/>
        </w:rPr>
      </w:pPr>
    </w:p>
    <w:p w14:paraId="4A012AFC" w14:textId="77777777" w:rsidR="00746A2B" w:rsidRPr="00FB029D" w:rsidRDefault="00746A2B" w:rsidP="00FF3E2B">
      <w:pPr>
        <w:rPr>
          <w:rFonts w:ascii="Arial" w:hAnsi="Arial" w:cs="Arial"/>
          <w:color w:val="000000"/>
        </w:rPr>
      </w:pPr>
      <w:r w:rsidRPr="00FB029D">
        <w:rPr>
          <w:rFonts w:ascii="Arial" w:hAnsi="Arial" w:cs="Arial"/>
          <w:color w:val="111111"/>
          <w:sz w:val="20"/>
          <w:szCs w:val="20"/>
        </w:rPr>
        <w:t xml:space="preserve">. </w:t>
      </w:r>
    </w:p>
    <w:p w14:paraId="29DAE5C2" w14:textId="77777777" w:rsidR="00746A2B" w:rsidRPr="00FB029D" w:rsidRDefault="004A5CEE" w:rsidP="003E255E">
      <w:pPr>
        <w:shd w:val="clear" w:color="auto" w:fill="FFFFFF"/>
        <w:rPr>
          <w:rFonts w:ascii="Arial" w:hAnsi="Arial" w:cs="Arial"/>
          <w:b/>
          <w:bCs/>
          <w:caps/>
          <w:color w:val="336666"/>
          <w:sz w:val="31"/>
          <w:szCs w:val="31"/>
        </w:rPr>
      </w:pPr>
      <w:r w:rsidRPr="00FB029D">
        <w:rPr>
          <w:rFonts w:ascii="Arial" w:hAnsi="Arial" w:cs="Arial"/>
          <w:b/>
          <w:bCs/>
          <w:caps/>
          <w:color w:val="336666"/>
          <w:sz w:val="31"/>
          <w:szCs w:val="31"/>
        </w:rPr>
        <w:t>LEARNING OBJECTIVES</w:t>
      </w:r>
      <w:r w:rsidR="00BE4433" w:rsidRPr="00FB029D">
        <w:rPr>
          <w:rFonts w:ascii="Arial" w:hAnsi="Arial" w:cs="Arial"/>
          <w:b/>
          <w:bCs/>
          <w:caps/>
          <w:color w:val="336666"/>
          <w:sz w:val="31"/>
          <w:szCs w:val="31"/>
        </w:rPr>
        <w:t xml:space="preserve"> </w:t>
      </w:r>
    </w:p>
    <w:p w14:paraId="4DACFFA5" w14:textId="77777777" w:rsidR="00746A2B" w:rsidRPr="00FB029D" w:rsidRDefault="00746A2B" w:rsidP="00746A2B">
      <w:pPr>
        <w:numPr>
          <w:ilvl w:val="0"/>
          <w:numId w:val="7"/>
        </w:numPr>
        <w:ind w:left="360"/>
        <w:rPr>
          <w:rFonts w:ascii="Arial" w:hAnsi="Arial" w:cs="Arial"/>
          <w:color w:val="000000"/>
          <w:sz w:val="20"/>
          <w:szCs w:val="20"/>
        </w:rPr>
      </w:pPr>
      <w:r w:rsidRPr="00FB029D">
        <w:rPr>
          <w:rFonts w:ascii="Arial" w:hAnsi="Arial" w:cs="Arial"/>
          <w:color w:val="111111"/>
          <w:sz w:val="20"/>
          <w:szCs w:val="20"/>
          <w:bdr w:val="none" w:sz="0" w:space="0" w:color="auto" w:frame="1"/>
        </w:rPr>
        <w:t>Become familiar with trends and specific moments in modern Latin American history from the period of Independence through the early 21</w:t>
      </w:r>
      <w:r w:rsidRPr="00FB029D">
        <w:rPr>
          <w:rFonts w:ascii="Arial" w:hAnsi="Arial" w:cs="Arial"/>
          <w:color w:val="111111"/>
          <w:sz w:val="20"/>
          <w:szCs w:val="20"/>
          <w:bdr w:val="none" w:sz="0" w:space="0" w:color="auto" w:frame="1"/>
          <w:vertAlign w:val="superscript"/>
        </w:rPr>
        <w:t>st</w:t>
      </w:r>
      <w:r w:rsidRPr="00FB029D">
        <w:rPr>
          <w:rFonts w:ascii="Arial" w:hAnsi="Arial" w:cs="Arial"/>
          <w:color w:val="111111"/>
          <w:sz w:val="20"/>
          <w:szCs w:val="20"/>
          <w:bdr w:val="none" w:sz="0" w:space="0" w:color="auto" w:frame="1"/>
        </w:rPr>
        <w:t> century.</w:t>
      </w:r>
    </w:p>
    <w:p w14:paraId="00D83151" w14:textId="77777777" w:rsidR="00746A2B" w:rsidRPr="00FB029D" w:rsidRDefault="00746A2B" w:rsidP="00746A2B">
      <w:pPr>
        <w:numPr>
          <w:ilvl w:val="0"/>
          <w:numId w:val="7"/>
        </w:numPr>
        <w:ind w:left="360"/>
        <w:rPr>
          <w:rFonts w:ascii="Arial" w:hAnsi="Arial" w:cs="Arial"/>
          <w:color w:val="000000"/>
          <w:sz w:val="20"/>
          <w:szCs w:val="20"/>
        </w:rPr>
      </w:pPr>
      <w:r w:rsidRPr="00FB029D">
        <w:rPr>
          <w:rFonts w:ascii="Arial" w:hAnsi="Arial" w:cs="Arial"/>
          <w:color w:val="111111"/>
          <w:sz w:val="20"/>
          <w:szCs w:val="20"/>
          <w:bdr w:val="none" w:sz="0" w:space="0" w:color="auto" w:frame="1"/>
        </w:rPr>
        <w:t>Critically read, interpret, and utilize primary and secondary sources to make a scholarly argument.</w:t>
      </w:r>
    </w:p>
    <w:p w14:paraId="752D05E3" w14:textId="55DAAD93" w:rsidR="00746A2B" w:rsidRPr="00FB029D" w:rsidRDefault="00746A2B" w:rsidP="00EF573C">
      <w:pPr>
        <w:numPr>
          <w:ilvl w:val="1"/>
          <w:numId w:val="8"/>
        </w:numPr>
        <w:rPr>
          <w:rFonts w:ascii="Arial" w:hAnsi="Arial" w:cs="Arial"/>
          <w:color w:val="000000"/>
          <w:sz w:val="20"/>
          <w:szCs w:val="20"/>
        </w:rPr>
      </w:pPr>
      <w:r w:rsidRPr="00FB029D">
        <w:rPr>
          <w:rFonts w:ascii="Arial" w:hAnsi="Arial" w:cs="Arial"/>
          <w:color w:val="111111"/>
          <w:sz w:val="20"/>
          <w:szCs w:val="20"/>
          <w:bdr w:val="none" w:sz="0" w:space="0" w:color="auto" w:frame="1"/>
        </w:rPr>
        <w:t xml:space="preserve">This includes traditional written text, but also entails working with less conventional formats, like </w:t>
      </w:r>
      <w:r w:rsidR="00DD6705" w:rsidRPr="00FB029D">
        <w:rPr>
          <w:rFonts w:ascii="Arial" w:hAnsi="Arial" w:cs="Arial"/>
          <w:color w:val="111111"/>
          <w:sz w:val="20"/>
          <w:szCs w:val="20"/>
          <w:bdr w:val="none" w:sz="0" w:space="0" w:color="auto" w:frame="1"/>
        </w:rPr>
        <w:t xml:space="preserve">lyrics, </w:t>
      </w:r>
      <w:r w:rsidRPr="00FB029D">
        <w:rPr>
          <w:rFonts w:ascii="Arial" w:hAnsi="Arial" w:cs="Arial"/>
          <w:color w:val="111111"/>
          <w:sz w:val="20"/>
          <w:szCs w:val="20"/>
          <w:bdr w:val="none" w:sz="0" w:space="0" w:color="auto" w:frame="1"/>
        </w:rPr>
        <w:t>photographs, film</w:t>
      </w:r>
      <w:r w:rsidR="00EF573C" w:rsidRPr="00FB029D">
        <w:rPr>
          <w:rFonts w:ascii="Arial" w:hAnsi="Arial" w:cs="Arial"/>
          <w:color w:val="111111"/>
          <w:sz w:val="20"/>
          <w:szCs w:val="20"/>
          <w:bdr w:val="none" w:sz="0" w:space="0" w:color="auto" w:frame="1"/>
        </w:rPr>
        <w:t>,</w:t>
      </w:r>
      <w:r w:rsidRPr="00FB029D">
        <w:rPr>
          <w:rFonts w:ascii="Arial" w:hAnsi="Arial" w:cs="Arial"/>
          <w:color w:val="111111"/>
          <w:sz w:val="20"/>
          <w:szCs w:val="20"/>
          <w:bdr w:val="none" w:sz="0" w:space="0" w:color="auto" w:frame="1"/>
        </w:rPr>
        <w:t xml:space="preserve"> and </w:t>
      </w:r>
      <w:r w:rsidRPr="00FB029D">
        <w:rPr>
          <w:rStyle w:val="mceitemhiddenspellword"/>
          <w:rFonts w:ascii="Arial" w:hAnsi="Arial" w:cs="Arial"/>
          <w:color w:val="111111"/>
          <w:sz w:val="20"/>
          <w:szCs w:val="20"/>
          <w:bdr w:val="none" w:sz="0" w:space="0" w:color="auto" w:frame="1"/>
        </w:rPr>
        <w:t>podcasts</w:t>
      </w:r>
      <w:r w:rsidRPr="00FB029D">
        <w:rPr>
          <w:rFonts w:ascii="Arial" w:hAnsi="Arial" w:cs="Arial"/>
          <w:color w:val="111111"/>
          <w:sz w:val="20"/>
          <w:szCs w:val="20"/>
          <w:bdr w:val="none" w:sz="0" w:space="0" w:color="auto" w:frame="1"/>
        </w:rPr>
        <w:t>.</w:t>
      </w:r>
    </w:p>
    <w:p w14:paraId="080887F7" w14:textId="7EAC9B02" w:rsidR="00EF573C" w:rsidRPr="00FB029D" w:rsidRDefault="00EF573C" w:rsidP="00EF573C">
      <w:pPr>
        <w:numPr>
          <w:ilvl w:val="1"/>
          <w:numId w:val="8"/>
        </w:numPr>
        <w:rPr>
          <w:rFonts w:ascii="Arial" w:hAnsi="Arial" w:cs="Arial"/>
          <w:color w:val="000000"/>
          <w:sz w:val="20"/>
          <w:szCs w:val="20"/>
        </w:rPr>
      </w:pPr>
      <w:r w:rsidRPr="00FB029D">
        <w:rPr>
          <w:rFonts w:ascii="Arial" w:hAnsi="Arial" w:cs="Arial"/>
          <w:color w:val="000000"/>
          <w:sz w:val="20"/>
          <w:szCs w:val="20"/>
        </w:rPr>
        <w:t>Write a polished, critical research paper.</w:t>
      </w:r>
    </w:p>
    <w:p w14:paraId="3EC395EF" w14:textId="52A144B2" w:rsidR="00EF573C" w:rsidRPr="00FB029D" w:rsidRDefault="00EF573C" w:rsidP="00EF573C">
      <w:pPr>
        <w:numPr>
          <w:ilvl w:val="0"/>
          <w:numId w:val="8"/>
        </w:numPr>
        <w:ind w:left="360"/>
        <w:rPr>
          <w:rFonts w:ascii="Arial" w:hAnsi="Arial" w:cs="Arial"/>
          <w:color w:val="000000"/>
          <w:sz w:val="20"/>
          <w:szCs w:val="20"/>
        </w:rPr>
      </w:pPr>
      <w:r w:rsidRPr="00FB029D">
        <w:rPr>
          <w:rFonts w:ascii="Arial" w:hAnsi="Arial" w:cs="Arial"/>
          <w:color w:val="000000"/>
          <w:sz w:val="20"/>
          <w:szCs w:val="20"/>
        </w:rPr>
        <w:t>Identify historical turning points and junctures.</w:t>
      </w:r>
    </w:p>
    <w:p w14:paraId="281E7984" w14:textId="77777777" w:rsidR="00D50DBC" w:rsidRPr="00FB029D" w:rsidRDefault="00D50DBC" w:rsidP="00746A2B">
      <w:pPr>
        <w:pStyle w:val="NormalWeb"/>
        <w:spacing w:before="0" w:beforeAutospacing="0" w:after="0" w:afterAutospacing="0"/>
        <w:rPr>
          <w:rFonts w:ascii="Arial" w:hAnsi="Arial" w:cs="Arial"/>
          <w:b/>
          <w:bCs/>
          <w:caps/>
          <w:color w:val="336666"/>
          <w:sz w:val="31"/>
          <w:szCs w:val="31"/>
        </w:rPr>
      </w:pPr>
    </w:p>
    <w:p w14:paraId="0A266205" w14:textId="3E5E7D1C" w:rsidR="00D50DBC" w:rsidRPr="00FB029D" w:rsidRDefault="00DD6705" w:rsidP="00746A2B">
      <w:pPr>
        <w:pStyle w:val="NormalWeb"/>
        <w:spacing w:before="0" w:beforeAutospacing="0" w:after="0" w:afterAutospacing="0"/>
        <w:rPr>
          <w:rFonts w:ascii="Arial" w:hAnsi="Arial" w:cs="Arial"/>
          <w:b/>
          <w:bCs/>
          <w:caps/>
          <w:color w:val="336666"/>
          <w:sz w:val="31"/>
          <w:szCs w:val="31"/>
        </w:rPr>
      </w:pPr>
      <w:r w:rsidRPr="00FB029D">
        <w:rPr>
          <w:rFonts w:ascii="Arial" w:hAnsi="Arial" w:cs="Arial"/>
          <w:b/>
          <w:bCs/>
          <w:caps/>
          <w:color w:val="336666"/>
          <w:sz w:val="31"/>
          <w:szCs w:val="31"/>
        </w:rPr>
        <w:t>Illness</w:t>
      </w:r>
      <w:r w:rsidR="00D50DBC" w:rsidRPr="00FB029D">
        <w:rPr>
          <w:rFonts w:ascii="Arial" w:hAnsi="Arial" w:cs="Arial"/>
          <w:b/>
          <w:bCs/>
          <w:caps/>
          <w:color w:val="336666"/>
          <w:sz w:val="31"/>
          <w:szCs w:val="31"/>
        </w:rPr>
        <w:t xml:space="preserve"> statement</w:t>
      </w:r>
    </w:p>
    <w:p w14:paraId="7044F9ED" w14:textId="039521FD" w:rsidR="00DD6705" w:rsidRPr="00FB029D" w:rsidRDefault="00DD6705" w:rsidP="00DD6705">
      <w:pPr>
        <w:rPr>
          <w:rFonts w:ascii="Arial" w:hAnsi="Arial" w:cs="Arial"/>
        </w:rPr>
      </w:pPr>
      <w:r w:rsidRPr="00FB029D">
        <w:rPr>
          <w:rFonts w:ascii="Arial" w:hAnsi="Arial" w:cs="Arial"/>
        </w:rPr>
        <w:t xml:space="preserve">There </w:t>
      </w:r>
      <w:r w:rsidR="00BD60CE" w:rsidRPr="00FB029D">
        <w:rPr>
          <w:rFonts w:ascii="Arial" w:hAnsi="Arial" w:cs="Arial"/>
        </w:rPr>
        <w:t>may</w:t>
      </w:r>
      <w:r w:rsidRPr="00FB029D">
        <w:rPr>
          <w:rFonts w:ascii="Arial" w:hAnsi="Arial" w:cs="Arial"/>
        </w:rPr>
        <w:t xml:space="preserve"> be instances where illness might prevent you from coming to class. If you are clearly contagious or have tested positive for flu</w:t>
      </w:r>
      <w:r w:rsidR="00BD60CE" w:rsidRPr="00FB029D">
        <w:rPr>
          <w:rFonts w:ascii="Arial" w:hAnsi="Arial" w:cs="Arial"/>
        </w:rPr>
        <w:t xml:space="preserve">, </w:t>
      </w:r>
      <w:r w:rsidRPr="00FB029D">
        <w:rPr>
          <w:rFonts w:ascii="Arial" w:hAnsi="Arial" w:cs="Arial"/>
        </w:rPr>
        <w:t xml:space="preserve">COVID, </w:t>
      </w:r>
      <w:r w:rsidR="00BD60CE" w:rsidRPr="00FB029D">
        <w:rPr>
          <w:rFonts w:ascii="Arial" w:hAnsi="Arial" w:cs="Arial"/>
        </w:rPr>
        <w:t xml:space="preserve">or RSV, </w:t>
      </w:r>
      <w:r w:rsidRPr="00FB029D">
        <w:rPr>
          <w:rFonts w:ascii="Arial" w:hAnsi="Arial" w:cs="Arial"/>
        </w:rPr>
        <w:t xml:space="preserve">you should not come to class. </w:t>
      </w:r>
      <w:r w:rsidR="00BD60CE" w:rsidRPr="00FB029D">
        <w:rPr>
          <w:rFonts w:ascii="Arial" w:hAnsi="Arial" w:cs="Arial"/>
        </w:rPr>
        <w:t xml:space="preserve">You should also refrain from coming to class if you have a fever and </w:t>
      </w:r>
      <w:r w:rsidRPr="00FB029D">
        <w:rPr>
          <w:rFonts w:ascii="Arial" w:hAnsi="Arial" w:cs="Arial"/>
        </w:rPr>
        <w:t xml:space="preserve">should send me an email letting me know that you will be absent. </w:t>
      </w:r>
    </w:p>
    <w:p w14:paraId="30423E97" w14:textId="77777777" w:rsidR="00DD6705" w:rsidRPr="00FB029D" w:rsidRDefault="00DD6705" w:rsidP="00DD6705">
      <w:pPr>
        <w:rPr>
          <w:rFonts w:ascii="Arial" w:hAnsi="Arial" w:cs="Arial"/>
        </w:rPr>
      </w:pPr>
    </w:p>
    <w:p w14:paraId="2134DFAD" w14:textId="77777777" w:rsidR="00DD6705" w:rsidRPr="00FB029D" w:rsidRDefault="00DD6705" w:rsidP="00DD6705">
      <w:pPr>
        <w:rPr>
          <w:rFonts w:ascii="Arial" w:hAnsi="Arial" w:cs="Arial"/>
          <w:i/>
          <w:iCs/>
        </w:rPr>
      </w:pPr>
      <w:r w:rsidRPr="00FB029D">
        <w:rPr>
          <w:rFonts w:ascii="Arial" w:hAnsi="Arial" w:cs="Arial"/>
          <w:i/>
          <w:iCs/>
        </w:rPr>
        <w:t>Missed material/assignments due to illness:</w:t>
      </w:r>
    </w:p>
    <w:p w14:paraId="0475BCF4" w14:textId="4F0E215E" w:rsidR="00DD6705" w:rsidRPr="00FB029D" w:rsidRDefault="00DD6705" w:rsidP="00DD6705">
      <w:pPr>
        <w:pStyle w:val="ListParagraph"/>
        <w:numPr>
          <w:ilvl w:val="0"/>
          <w:numId w:val="9"/>
        </w:numPr>
        <w:spacing w:after="0" w:line="240" w:lineRule="auto"/>
        <w:rPr>
          <w:rFonts w:ascii="Arial" w:hAnsi="Arial" w:cs="Arial"/>
        </w:rPr>
      </w:pPr>
      <w:r w:rsidRPr="00FB029D">
        <w:rPr>
          <w:rFonts w:ascii="Arial" w:hAnsi="Arial" w:cs="Arial"/>
        </w:rPr>
        <w:t xml:space="preserve">If you miss a class activity, you are responsible for completing the assignments. You will, however, be allowed extra days depending on the severity of your illness.    </w:t>
      </w:r>
    </w:p>
    <w:p w14:paraId="33DE8C99" w14:textId="77777777" w:rsidR="00DD6705" w:rsidRPr="00FB029D" w:rsidRDefault="00DD6705" w:rsidP="00DD6705">
      <w:pPr>
        <w:pStyle w:val="ListParagraph"/>
        <w:numPr>
          <w:ilvl w:val="0"/>
          <w:numId w:val="9"/>
        </w:numPr>
        <w:spacing w:after="0" w:line="240" w:lineRule="auto"/>
        <w:rPr>
          <w:rFonts w:ascii="Arial" w:hAnsi="Arial" w:cs="Arial"/>
        </w:rPr>
      </w:pPr>
      <w:r w:rsidRPr="00FB029D">
        <w:rPr>
          <w:rFonts w:ascii="Arial" w:hAnsi="Arial" w:cs="Arial"/>
        </w:rPr>
        <w:t>If you miss class notes, you should ask a classmate for the notes. Best practice is to review those notes and then attend office hours to clear up any additional questions or doubts.</w:t>
      </w:r>
    </w:p>
    <w:p w14:paraId="55D4BE44" w14:textId="77777777" w:rsidR="00D50DBC" w:rsidRPr="00FB029D" w:rsidRDefault="00D50DBC" w:rsidP="00746A2B">
      <w:pPr>
        <w:pStyle w:val="NormalWeb"/>
        <w:spacing w:before="0" w:beforeAutospacing="0" w:after="0" w:afterAutospacing="0"/>
        <w:rPr>
          <w:rFonts w:ascii="Arial" w:hAnsi="Arial" w:cs="Arial"/>
          <w:b/>
          <w:bCs/>
          <w:caps/>
          <w:color w:val="336666"/>
          <w:sz w:val="31"/>
          <w:szCs w:val="31"/>
        </w:rPr>
      </w:pPr>
    </w:p>
    <w:p w14:paraId="5068D9E1" w14:textId="77777777" w:rsidR="00530161" w:rsidRPr="00FB029D" w:rsidRDefault="004A5CEE" w:rsidP="00BE4433">
      <w:pPr>
        <w:shd w:val="clear" w:color="auto" w:fill="FFFFFF"/>
        <w:rPr>
          <w:rFonts w:ascii="Arial" w:hAnsi="Arial" w:cs="Arial"/>
          <w:b/>
          <w:bCs/>
          <w:caps/>
          <w:color w:val="336666"/>
          <w:sz w:val="31"/>
          <w:szCs w:val="31"/>
        </w:rPr>
      </w:pPr>
      <w:r w:rsidRPr="00FB029D">
        <w:rPr>
          <w:rFonts w:ascii="Arial" w:hAnsi="Arial" w:cs="Arial"/>
          <w:b/>
          <w:bCs/>
          <w:caps/>
          <w:color w:val="336666"/>
          <w:sz w:val="31"/>
          <w:szCs w:val="31"/>
        </w:rPr>
        <w:t>COURSE REQUIREMENTS</w:t>
      </w:r>
      <w:r w:rsidR="00B25219" w:rsidRPr="00FB029D">
        <w:rPr>
          <w:rFonts w:ascii="Arial" w:hAnsi="Arial" w:cs="Arial"/>
          <w:b/>
          <w:bCs/>
          <w:caps/>
          <w:color w:val="336666"/>
          <w:sz w:val="31"/>
          <w:szCs w:val="31"/>
        </w:rPr>
        <w:t xml:space="preserve"> </w:t>
      </w:r>
    </w:p>
    <w:p w14:paraId="552BFABC" w14:textId="7FBB4D3D" w:rsidR="00A80A91" w:rsidRPr="00FB029D" w:rsidRDefault="004A5CEE" w:rsidP="00A80A91">
      <w:pPr>
        <w:shd w:val="clear" w:color="auto" w:fill="FFFFFF"/>
        <w:spacing w:after="240"/>
        <w:rPr>
          <w:rFonts w:ascii="Arial" w:hAnsi="Arial" w:cs="Arial"/>
          <w:color w:val="111111"/>
          <w:sz w:val="20"/>
          <w:szCs w:val="20"/>
        </w:rPr>
      </w:pPr>
      <w:r w:rsidRPr="00FB029D">
        <w:rPr>
          <w:rFonts w:ascii="Arial" w:hAnsi="Arial" w:cs="Arial"/>
          <w:b/>
          <w:color w:val="111111"/>
          <w:sz w:val="20"/>
          <w:szCs w:val="20"/>
        </w:rPr>
        <w:t>Materials</w:t>
      </w:r>
      <w:r w:rsidR="00B25219" w:rsidRPr="00FB029D">
        <w:rPr>
          <w:rFonts w:ascii="Arial" w:hAnsi="Arial" w:cs="Arial"/>
          <w:b/>
          <w:color w:val="111111"/>
          <w:sz w:val="20"/>
          <w:szCs w:val="20"/>
        </w:rPr>
        <w:t>:</w:t>
      </w:r>
      <w:r w:rsidR="00DC4F08" w:rsidRPr="00FB029D">
        <w:rPr>
          <w:rFonts w:ascii="Arial" w:hAnsi="Arial" w:cs="Arial"/>
          <w:color w:val="111111"/>
          <w:sz w:val="20"/>
          <w:szCs w:val="20"/>
        </w:rPr>
        <w:t xml:space="preserve"> Books will be on 2-hr reserve at Rush </w:t>
      </w:r>
      <w:proofErr w:type="spellStart"/>
      <w:r w:rsidR="00DC4F08" w:rsidRPr="00FB029D">
        <w:rPr>
          <w:rFonts w:ascii="Arial" w:hAnsi="Arial" w:cs="Arial"/>
          <w:color w:val="111111"/>
          <w:sz w:val="20"/>
          <w:szCs w:val="20"/>
        </w:rPr>
        <w:t>Rhees</w:t>
      </w:r>
      <w:proofErr w:type="spellEnd"/>
      <w:r w:rsidR="00DC4F08" w:rsidRPr="00FB029D">
        <w:rPr>
          <w:rFonts w:ascii="Arial" w:hAnsi="Arial" w:cs="Arial"/>
          <w:color w:val="111111"/>
          <w:sz w:val="20"/>
          <w:szCs w:val="20"/>
        </w:rPr>
        <w:t xml:space="preserve"> Library Q&amp;I desk. Let me know if you have additional trouble getting materials. (You are always welcome to read sources in the original language.)</w:t>
      </w:r>
    </w:p>
    <w:p w14:paraId="54CABC91" w14:textId="1FF355B6" w:rsidR="004A5CEE" w:rsidRPr="00FB029D" w:rsidRDefault="004A5CEE" w:rsidP="003F006C">
      <w:pPr>
        <w:pStyle w:val="ListParagraph"/>
        <w:numPr>
          <w:ilvl w:val="0"/>
          <w:numId w:val="4"/>
        </w:numPr>
        <w:shd w:val="clear" w:color="auto" w:fill="FFFFFF"/>
        <w:spacing w:after="0" w:line="240" w:lineRule="auto"/>
        <w:rPr>
          <w:rFonts w:ascii="Arial" w:eastAsia="Times New Roman" w:hAnsi="Arial" w:cs="Arial"/>
          <w:color w:val="111111"/>
          <w:sz w:val="20"/>
          <w:szCs w:val="20"/>
        </w:rPr>
      </w:pPr>
      <w:r w:rsidRPr="00FB029D">
        <w:rPr>
          <w:rFonts w:ascii="Arial" w:eastAsia="Times New Roman" w:hAnsi="Arial" w:cs="Arial"/>
          <w:color w:val="111111"/>
          <w:sz w:val="20"/>
          <w:szCs w:val="20"/>
        </w:rPr>
        <w:lastRenderedPageBreak/>
        <w:t>Pilcher, Jeffrey M.</w:t>
      </w:r>
      <w:r w:rsidR="00DC4F08" w:rsidRPr="00FB029D">
        <w:rPr>
          <w:rFonts w:ascii="Arial" w:eastAsia="Times New Roman" w:hAnsi="Arial" w:cs="Arial"/>
          <w:color w:val="111111"/>
          <w:sz w:val="20"/>
          <w:szCs w:val="20"/>
        </w:rPr>
        <w:t>,</w:t>
      </w:r>
      <w:r w:rsidRPr="00FB029D">
        <w:rPr>
          <w:rFonts w:ascii="Arial" w:eastAsia="Times New Roman" w:hAnsi="Arial" w:cs="Arial"/>
          <w:color w:val="111111"/>
          <w:sz w:val="20"/>
          <w:szCs w:val="20"/>
        </w:rPr>
        <w:t> </w:t>
      </w:r>
      <w:r w:rsidRPr="00FB029D">
        <w:rPr>
          <w:rFonts w:ascii="Arial" w:eastAsia="Times New Roman" w:hAnsi="Arial" w:cs="Arial"/>
          <w:i/>
          <w:iCs/>
          <w:color w:val="111111"/>
          <w:sz w:val="20"/>
          <w:szCs w:val="20"/>
          <w:bdr w:val="none" w:sz="0" w:space="0" w:color="auto" w:frame="1"/>
        </w:rPr>
        <w:t xml:space="preserve">Que </w:t>
      </w:r>
      <w:proofErr w:type="spellStart"/>
      <w:r w:rsidRPr="00FB029D">
        <w:rPr>
          <w:rFonts w:ascii="Arial" w:eastAsia="Times New Roman" w:hAnsi="Arial" w:cs="Arial"/>
          <w:i/>
          <w:iCs/>
          <w:color w:val="111111"/>
          <w:sz w:val="20"/>
          <w:szCs w:val="20"/>
          <w:bdr w:val="none" w:sz="0" w:space="0" w:color="auto" w:frame="1"/>
        </w:rPr>
        <w:t>Vivan</w:t>
      </w:r>
      <w:proofErr w:type="spellEnd"/>
      <w:r w:rsidRPr="00FB029D">
        <w:rPr>
          <w:rFonts w:ascii="Arial" w:eastAsia="Times New Roman" w:hAnsi="Arial" w:cs="Arial"/>
          <w:i/>
          <w:iCs/>
          <w:color w:val="111111"/>
          <w:sz w:val="20"/>
          <w:szCs w:val="20"/>
          <w:bdr w:val="none" w:sz="0" w:space="0" w:color="auto" w:frame="1"/>
        </w:rPr>
        <w:t> </w:t>
      </w:r>
      <w:proofErr w:type="spellStart"/>
      <w:r w:rsidRPr="00FB029D">
        <w:rPr>
          <w:rFonts w:ascii="Arial" w:eastAsia="Times New Roman" w:hAnsi="Arial" w:cs="Arial"/>
          <w:i/>
          <w:iCs/>
          <w:color w:val="111111"/>
          <w:sz w:val="20"/>
          <w:szCs w:val="20"/>
          <w:bdr w:val="none" w:sz="0" w:space="0" w:color="auto" w:frame="1"/>
        </w:rPr>
        <w:t>losTamales</w:t>
      </w:r>
      <w:proofErr w:type="spellEnd"/>
      <w:r w:rsidRPr="00FB029D">
        <w:rPr>
          <w:rFonts w:ascii="Arial" w:eastAsia="Times New Roman" w:hAnsi="Arial" w:cs="Arial"/>
          <w:i/>
          <w:iCs/>
          <w:color w:val="111111"/>
          <w:sz w:val="20"/>
          <w:szCs w:val="20"/>
          <w:bdr w:val="none" w:sz="0" w:space="0" w:color="auto" w:frame="1"/>
        </w:rPr>
        <w:t>! </w:t>
      </w:r>
      <w:r w:rsidRPr="00FB029D">
        <w:rPr>
          <w:rFonts w:ascii="Arial" w:eastAsia="Times New Roman" w:hAnsi="Arial" w:cs="Arial"/>
          <w:color w:val="111111"/>
          <w:sz w:val="20"/>
          <w:szCs w:val="20"/>
        </w:rPr>
        <w:t>(University of New Mexico Press, 1998)</w:t>
      </w:r>
      <w:r w:rsidR="00DC4F08" w:rsidRPr="00FB029D">
        <w:rPr>
          <w:rFonts w:ascii="Arial" w:eastAsia="Times New Roman" w:hAnsi="Arial" w:cs="Arial"/>
          <w:color w:val="111111"/>
          <w:sz w:val="20"/>
          <w:szCs w:val="20"/>
        </w:rPr>
        <w:t>.</w:t>
      </w:r>
    </w:p>
    <w:p w14:paraId="00B0F5E0" w14:textId="0187C858" w:rsidR="003F006C" w:rsidRPr="00FB029D" w:rsidRDefault="00BD60CE" w:rsidP="003F006C">
      <w:pPr>
        <w:pStyle w:val="ListParagraph"/>
        <w:numPr>
          <w:ilvl w:val="0"/>
          <w:numId w:val="4"/>
        </w:numPr>
        <w:shd w:val="clear" w:color="auto" w:fill="FFFFFF"/>
        <w:spacing w:after="0" w:line="240" w:lineRule="auto"/>
        <w:rPr>
          <w:rFonts w:ascii="Arial" w:eastAsia="Times New Roman" w:hAnsi="Arial" w:cs="Arial"/>
          <w:color w:val="111111"/>
          <w:sz w:val="20"/>
          <w:szCs w:val="20"/>
        </w:rPr>
      </w:pPr>
      <w:r w:rsidRPr="00FB029D">
        <w:rPr>
          <w:rFonts w:ascii="Arial" w:eastAsia="Times New Roman" w:hAnsi="Arial" w:cs="Arial"/>
          <w:color w:val="111111"/>
          <w:sz w:val="20"/>
          <w:szCs w:val="20"/>
        </w:rPr>
        <w:t xml:space="preserve">Azuela, Mariano. </w:t>
      </w:r>
      <w:r w:rsidRPr="00FB029D">
        <w:rPr>
          <w:rFonts w:ascii="Arial" w:eastAsia="Times New Roman" w:hAnsi="Arial" w:cs="Arial"/>
          <w:i/>
          <w:iCs/>
          <w:color w:val="111111"/>
          <w:sz w:val="20"/>
          <w:szCs w:val="20"/>
        </w:rPr>
        <w:t>The Underdogs: A Novel of the Mexican Revolution</w:t>
      </w:r>
      <w:r w:rsidRPr="00FB029D">
        <w:rPr>
          <w:rFonts w:ascii="Arial" w:eastAsia="Times New Roman" w:hAnsi="Arial" w:cs="Arial"/>
          <w:color w:val="111111"/>
          <w:sz w:val="20"/>
          <w:szCs w:val="20"/>
        </w:rPr>
        <w:t>. New York: The Modern Library, 2002.</w:t>
      </w:r>
    </w:p>
    <w:p w14:paraId="3E0007D2" w14:textId="77777777" w:rsidR="00BD60CE" w:rsidRPr="00FB029D" w:rsidRDefault="00530161" w:rsidP="00BD60CE">
      <w:pPr>
        <w:pStyle w:val="ListParagraph"/>
        <w:numPr>
          <w:ilvl w:val="0"/>
          <w:numId w:val="4"/>
        </w:numPr>
        <w:shd w:val="clear" w:color="auto" w:fill="FFFFFF"/>
        <w:spacing w:after="0" w:line="240" w:lineRule="auto"/>
        <w:rPr>
          <w:rFonts w:ascii="Arial" w:eastAsia="Times New Roman" w:hAnsi="Arial" w:cs="Arial"/>
          <w:color w:val="111111"/>
          <w:sz w:val="20"/>
          <w:szCs w:val="20"/>
        </w:rPr>
      </w:pPr>
      <w:r w:rsidRPr="00FB029D">
        <w:rPr>
          <w:rFonts w:ascii="Arial" w:eastAsia="Times New Roman" w:hAnsi="Arial" w:cs="Arial"/>
          <w:color w:val="111111"/>
          <w:sz w:val="20"/>
          <w:szCs w:val="20"/>
        </w:rPr>
        <w:t>Wood, James, Ed.</w:t>
      </w:r>
      <w:r w:rsidR="00DC4F08" w:rsidRPr="00FB029D">
        <w:rPr>
          <w:rFonts w:ascii="Arial" w:eastAsia="Times New Roman" w:hAnsi="Arial" w:cs="Arial"/>
          <w:color w:val="111111"/>
          <w:sz w:val="20"/>
          <w:szCs w:val="20"/>
        </w:rPr>
        <w:t>,</w:t>
      </w:r>
      <w:r w:rsidRPr="00FB029D">
        <w:rPr>
          <w:rFonts w:ascii="Arial" w:eastAsia="Times New Roman" w:hAnsi="Arial" w:cs="Arial"/>
          <w:color w:val="111111"/>
          <w:sz w:val="20"/>
          <w:szCs w:val="20"/>
        </w:rPr>
        <w:t xml:space="preserve"> </w:t>
      </w:r>
      <w:r w:rsidRPr="00FB029D">
        <w:rPr>
          <w:rFonts w:ascii="Arial" w:eastAsia="Times New Roman" w:hAnsi="Arial" w:cs="Arial"/>
          <w:i/>
          <w:color w:val="111111"/>
          <w:sz w:val="20"/>
          <w:szCs w:val="20"/>
        </w:rPr>
        <w:t>Problems in Modern Latin American History: Sources and Interpretation</w:t>
      </w:r>
      <w:r w:rsidRPr="00FB029D">
        <w:rPr>
          <w:rFonts w:ascii="Arial" w:eastAsia="Times New Roman" w:hAnsi="Arial" w:cs="Arial"/>
          <w:color w:val="111111"/>
          <w:sz w:val="20"/>
          <w:szCs w:val="20"/>
        </w:rPr>
        <w:t xml:space="preserve"> (</w:t>
      </w:r>
      <w:r w:rsidR="00BD60CE" w:rsidRPr="00FB029D">
        <w:rPr>
          <w:rFonts w:ascii="Arial" w:eastAsia="Times New Roman" w:hAnsi="Arial" w:cs="Arial"/>
          <w:color w:val="111111"/>
          <w:sz w:val="20"/>
          <w:szCs w:val="20"/>
        </w:rPr>
        <w:t>fifth</w:t>
      </w:r>
      <w:r w:rsidRPr="00FB029D">
        <w:rPr>
          <w:rFonts w:ascii="Arial" w:eastAsia="Times New Roman" w:hAnsi="Arial" w:cs="Arial"/>
          <w:color w:val="111111"/>
          <w:sz w:val="20"/>
          <w:szCs w:val="20"/>
        </w:rPr>
        <w:t xml:space="preserve"> edition)</w:t>
      </w:r>
      <w:r w:rsidR="00DC4F08" w:rsidRPr="00FB029D">
        <w:rPr>
          <w:rFonts w:ascii="Arial" w:eastAsia="Times New Roman" w:hAnsi="Arial" w:cs="Arial"/>
          <w:color w:val="111111"/>
          <w:sz w:val="20"/>
          <w:szCs w:val="20"/>
        </w:rPr>
        <w:t>, (Rowman &amp; Littlefield, 2014).</w:t>
      </w:r>
      <w:r w:rsidR="00776385" w:rsidRPr="00FB029D">
        <w:rPr>
          <w:rFonts w:ascii="Arial" w:eastAsia="Times New Roman" w:hAnsi="Arial" w:cs="Arial"/>
          <w:color w:val="111111"/>
          <w:sz w:val="20"/>
          <w:szCs w:val="20"/>
        </w:rPr>
        <w:t xml:space="preserve"> </w:t>
      </w:r>
      <w:r w:rsidR="00B327A0" w:rsidRPr="00FB029D">
        <w:rPr>
          <w:rFonts w:ascii="Arial" w:eastAsia="Times New Roman" w:hAnsi="Arial" w:cs="Arial"/>
          <w:color w:val="111111"/>
          <w:sz w:val="20"/>
          <w:szCs w:val="20"/>
        </w:rPr>
        <w:t xml:space="preserve">– available in </w:t>
      </w:r>
      <w:proofErr w:type="spellStart"/>
      <w:r w:rsidR="00B327A0" w:rsidRPr="00FB029D">
        <w:rPr>
          <w:rFonts w:ascii="Arial" w:eastAsia="Times New Roman" w:hAnsi="Arial" w:cs="Arial"/>
          <w:color w:val="111111"/>
          <w:sz w:val="20"/>
          <w:szCs w:val="20"/>
        </w:rPr>
        <w:t>ebook</w:t>
      </w:r>
      <w:proofErr w:type="spellEnd"/>
      <w:r w:rsidR="00B327A0" w:rsidRPr="00FB029D">
        <w:rPr>
          <w:rFonts w:ascii="Arial" w:eastAsia="Times New Roman" w:hAnsi="Arial" w:cs="Arial"/>
          <w:color w:val="111111"/>
          <w:sz w:val="20"/>
          <w:szCs w:val="20"/>
        </w:rPr>
        <w:t xml:space="preserve"> forma</w:t>
      </w:r>
      <w:r w:rsidR="00BD60CE" w:rsidRPr="00FB029D">
        <w:rPr>
          <w:rFonts w:ascii="Arial" w:eastAsia="Times New Roman" w:hAnsi="Arial" w:cs="Arial"/>
          <w:color w:val="111111"/>
          <w:sz w:val="20"/>
          <w:szCs w:val="20"/>
        </w:rPr>
        <w:t>t</w:t>
      </w:r>
    </w:p>
    <w:p w14:paraId="51562B5B" w14:textId="7C87B5A3" w:rsidR="00530161" w:rsidRPr="00FB029D" w:rsidRDefault="00BD60CE" w:rsidP="00BD60CE">
      <w:pPr>
        <w:pStyle w:val="ListParagraph"/>
        <w:numPr>
          <w:ilvl w:val="1"/>
          <w:numId w:val="4"/>
        </w:numPr>
        <w:shd w:val="clear" w:color="auto" w:fill="FFFFFF"/>
        <w:spacing w:after="0" w:line="240" w:lineRule="auto"/>
        <w:rPr>
          <w:rFonts w:ascii="Arial" w:eastAsia="Times New Roman" w:hAnsi="Arial" w:cs="Arial"/>
          <w:color w:val="111111"/>
          <w:sz w:val="20"/>
          <w:szCs w:val="20"/>
        </w:rPr>
      </w:pPr>
      <w:r w:rsidRPr="00FB029D">
        <w:rPr>
          <w:rFonts w:ascii="Arial" w:hAnsi="Arial" w:cs="Arial"/>
          <w:i/>
          <w:color w:val="111111"/>
          <w:sz w:val="20"/>
          <w:szCs w:val="20"/>
        </w:rPr>
        <w:t>I</w:t>
      </w:r>
      <w:r w:rsidR="00DC4F08" w:rsidRPr="00FB029D">
        <w:rPr>
          <w:rFonts w:ascii="Arial" w:hAnsi="Arial" w:cs="Arial"/>
          <w:i/>
          <w:color w:val="111111"/>
          <w:sz w:val="20"/>
          <w:szCs w:val="20"/>
        </w:rPr>
        <w:t>f you have an alternate edition, just make sure the sources match</w:t>
      </w:r>
    </w:p>
    <w:p w14:paraId="4ED85B7F" w14:textId="4D427668" w:rsidR="00776385" w:rsidRPr="00FB029D" w:rsidRDefault="00BD60CE" w:rsidP="00BD60CE">
      <w:pPr>
        <w:pStyle w:val="ListParagraph"/>
        <w:numPr>
          <w:ilvl w:val="0"/>
          <w:numId w:val="4"/>
        </w:numPr>
        <w:shd w:val="clear" w:color="auto" w:fill="FFFFFF"/>
        <w:spacing w:after="0" w:line="240" w:lineRule="auto"/>
        <w:rPr>
          <w:rFonts w:ascii="Arial" w:eastAsia="Times New Roman" w:hAnsi="Arial" w:cs="Arial"/>
          <w:color w:val="111111"/>
          <w:sz w:val="20"/>
          <w:szCs w:val="20"/>
        </w:rPr>
      </w:pPr>
      <w:proofErr w:type="spellStart"/>
      <w:r w:rsidRPr="00FB029D">
        <w:rPr>
          <w:rFonts w:ascii="Arial" w:eastAsia="Times New Roman" w:hAnsi="Arial" w:cs="Arial"/>
          <w:iCs/>
          <w:color w:val="111111"/>
          <w:sz w:val="20"/>
          <w:szCs w:val="20"/>
        </w:rPr>
        <w:t>Callcott</w:t>
      </w:r>
      <w:proofErr w:type="spellEnd"/>
      <w:r w:rsidRPr="00FB029D">
        <w:rPr>
          <w:rFonts w:ascii="Arial" w:eastAsia="Times New Roman" w:hAnsi="Arial" w:cs="Arial"/>
          <w:iCs/>
          <w:color w:val="111111"/>
          <w:sz w:val="20"/>
          <w:szCs w:val="20"/>
        </w:rPr>
        <w:t xml:space="preserve">, Maria, Jennifer Hayward, and Maria </w:t>
      </w:r>
      <w:proofErr w:type="spellStart"/>
      <w:r w:rsidRPr="00FB029D">
        <w:rPr>
          <w:rFonts w:ascii="Arial" w:eastAsia="Times New Roman" w:hAnsi="Arial" w:cs="Arial"/>
          <w:iCs/>
          <w:color w:val="111111"/>
          <w:sz w:val="20"/>
          <w:szCs w:val="20"/>
        </w:rPr>
        <w:t>Callcott</w:t>
      </w:r>
      <w:proofErr w:type="spellEnd"/>
      <w:r w:rsidRPr="00FB029D">
        <w:rPr>
          <w:rFonts w:ascii="Arial" w:eastAsia="Times New Roman" w:hAnsi="Arial" w:cs="Arial"/>
          <w:iCs/>
          <w:color w:val="111111"/>
          <w:sz w:val="20"/>
          <w:szCs w:val="20"/>
        </w:rPr>
        <w:t xml:space="preserve">. Journal of a Residence in Chile During the Year </w:t>
      </w:r>
      <w:proofErr w:type="gramStart"/>
      <w:r w:rsidRPr="00FB029D">
        <w:rPr>
          <w:rFonts w:ascii="Arial" w:eastAsia="Times New Roman" w:hAnsi="Arial" w:cs="Arial"/>
          <w:iCs/>
          <w:color w:val="111111"/>
          <w:sz w:val="20"/>
          <w:szCs w:val="20"/>
        </w:rPr>
        <w:t>1822 ;</w:t>
      </w:r>
      <w:proofErr w:type="gramEnd"/>
      <w:r w:rsidRPr="00FB029D">
        <w:rPr>
          <w:rFonts w:ascii="Arial" w:eastAsia="Times New Roman" w:hAnsi="Arial" w:cs="Arial"/>
          <w:iCs/>
          <w:color w:val="111111"/>
          <w:sz w:val="20"/>
          <w:szCs w:val="20"/>
        </w:rPr>
        <w:t xml:space="preserve"> and, A Voyage from Chile to Brazil in 1823 / Maria Graham ; Edited by Jennifer Hayward. Charlottesville: University of Virginia Press, 2003.</w:t>
      </w:r>
      <w:r w:rsidR="00776385" w:rsidRPr="00FB029D">
        <w:rPr>
          <w:rFonts w:ascii="Arial" w:eastAsia="Times New Roman" w:hAnsi="Arial" w:cs="Arial"/>
          <w:iCs/>
          <w:color w:val="111111"/>
          <w:sz w:val="20"/>
          <w:szCs w:val="20"/>
        </w:rPr>
        <w:t>)</w:t>
      </w:r>
    </w:p>
    <w:p w14:paraId="2BF57EAB" w14:textId="77777777" w:rsidR="009B488B" w:rsidRPr="00FB029D" w:rsidRDefault="00B25219" w:rsidP="003E255E">
      <w:pPr>
        <w:pStyle w:val="ListParagraph"/>
        <w:numPr>
          <w:ilvl w:val="0"/>
          <w:numId w:val="4"/>
        </w:numPr>
        <w:shd w:val="clear" w:color="auto" w:fill="FFFFFF"/>
        <w:spacing w:after="0" w:line="240" w:lineRule="auto"/>
        <w:rPr>
          <w:rFonts w:ascii="Arial" w:eastAsia="Times New Roman" w:hAnsi="Arial" w:cs="Arial"/>
          <w:color w:val="111111"/>
          <w:sz w:val="20"/>
          <w:szCs w:val="20"/>
        </w:rPr>
      </w:pPr>
      <w:r w:rsidRPr="00FB029D">
        <w:rPr>
          <w:rFonts w:ascii="Arial" w:eastAsia="Times New Roman" w:hAnsi="Arial" w:cs="Arial"/>
          <w:color w:val="111111"/>
          <w:sz w:val="20"/>
          <w:szCs w:val="20"/>
        </w:rPr>
        <w:t>Additional materials available via blackboard</w:t>
      </w:r>
      <w:r w:rsidR="00B96A04" w:rsidRPr="00FB029D">
        <w:rPr>
          <w:rFonts w:ascii="Arial" w:eastAsia="Times New Roman" w:hAnsi="Arial" w:cs="Arial"/>
          <w:color w:val="111111"/>
          <w:sz w:val="20"/>
          <w:szCs w:val="20"/>
        </w:rPr>
        <w:t>.</w:t>
      </w:r>
    </w:p>
    <w:p w14:paraId="7FAD51BB" w14:textId="593374DC" w:rsidR="00A80A91" w:rsidRPr="00FB029D" w:rsidRDefault="009B488B" w:rsidP="00A80A91">
      <w:pPr>
        <w:pStyle w:val="ListParagraph"/>
        <w:numPr>
          <w:ilvl w:val="0"/>
          <w:numId w:val="4"/>
        </w:numPr>
        <w:shd w:val="clear" w:color="auto" w:fill="FFFFFF"/>
        <w:rPr>
          <w:rFonts w:ascii="Arial" w:eastAsia="Times New Roman" w:hAnsi="Arial" w:cs="Arial"/>
          <w:color w:val="111111"/>
          <w:sz w:val="20"/>
          <w:szCs w:val="20"/>
        </w:rPr>
      </w:pPr>
      <w:r w:rsidRPr="00FB029D">
        <w:rPr>
          <w:rFonts w:ascii="Arial" w:eastAsia="Times New Roman" w:hAnsi="Arial" w:cs="Arial"/>
          <w:color w:val="111111"/>
          <w:sz w:val="20"/>
          <w:szCs w:val="20"/>
        </w:rPr>
        <w:t xml:space="preserve">While there is no entry textbook for this course, several are available in Rush </w:t>
      </w:r>
      <w:proofErr w:type="spellStart"/>
      <w:r w:rsidRPr="00FB029D">
        <w:rPr>
          <w:rFonts w:ascii="Arial" w:eastAsia="Times New Roman" w:hAnsi="Arial" w:cs="Arial"/>
          <w:color w:val="111111"/>
          <w:sz w:val="20"/>
          <w:szCs w:val="20"/>
        </w:rPr>
        <w:t>Rhees</w:t>
      </w:r>
      <w:proofErr w:type="spellEnd"/>
      <w:r w:rsidR="000D747E" w:rsidRPr="00FB029D">
        <w:rPr>
          <w:rFonts w:ascii="Arial" w:eastAsia="Times New Roman" w:hAnsi="Arial" w:cs="Arial"/>
          <w:color w:val="111111"/>
          <w:sz w:val="20"/>
          <w:szCs w:val="20"/>
        </w:rPr>
        <w:t xml:space="preserve"> for further context</w:t>
      </w:r>
      <w:r w:rsidRPr="00FB029D">
        <w:rPr>
          <w:rFonts w:ascii="Arial" w:eastAsia="Times New Roman" w:hAnsi="Arial" w:cs="Arial"/>
          <w:color w:val="111111"/>
          <w:sz w:val="20"/>
          <w:szCs w:val="20"/>
        </w:rPr>
        <w:t xml:space="preserve">. </w:t>
      </w:r>
      <w:r w:rsidR="000D747E" w:rsidRPr="00FB029D">
        <w:rPr>
          <w:rFonts w:ascii="Arial" w:eastAsia="Times New Roman" w:hAnsi="Arial" w:cs="Arial"/>
          <w:color w:val="111111"/>
          <w:sz w:val="20"/>
          <w:szCs w:val="20"/>
        </w:rPr>
        <w:t xml:space="preserve">The following is available online. </w:t>
      </w:r>
      <w:r w:rsidRPr="00FB029D">
        <w:rPr>
          <w:rFonts w:ascii="Arial" w:hAnsi="Arial" w:cs="Arial"/>
          <w:color w:val="111111"/>
          <w:sz w:val="20"/>
          <w:szCs w:val="20"/>
        </w:rPr>
        <w:t xml:space="preserve">Clayton, Lawrence A, Michael L Conniff, and Susan M Gauss. </w:t>
      </w:r>
      <w:hyperlink r:id="rId9" w:history="1">
        <w:r w:rsidRPr="00FB029D">
          <w:rPr>
            <w:rStyle w:val="Hyperlink"/>
            <w:rFonts w:ascii="Arial" w:hAnsi="Arial" w:cs="Arial"/>
            <w:sz w:val="20"/>
            <w:szCs w:val="20"/>
          </w:rPr>
          <w:t>A New History of Modern Latin America</w:t>
        </w:r>
      </w:hyperlink>
      <w:r w:rsidRPr="00FB029D">
        <w:rPr>
          <w:rFonts w:ascii="Arial" w:hAnsi="Arial" w:cs="Arial"/>
          <w:color w:val="111111"/>
          <w:sz w:val="20"/>
          <w:szCs w:val="20"/>
        </w:rPr>
        <w:t>. Berkeley: University of California Press, 2017.</w:t>
      </w:r>
    </w:p>
    <w:p w14:paraId="6B8CA3E7" w14:textId="75865A8F" w:rsidR="009D5323" w:rsidRPr="00FB029D" w:rsidRDefault="009D5323" w:rsidP="009D5323">
      <w:pPr>
        <w:rPr>
          <w:rFonts w:ascii="Arial" w:hAnsi="Arial" w:cs="Arial"/>
          <w:color w:val="000000"/>
          <w:sz w:val="20"/>
          <w:szCs w:val="20"/>
        </w:rPr>
      </w:pPr>
      <w:r w:rsidRPr="00FB029D">
        <w:rPr>
          <w:rFonts w:ascii="Arial" w:hAnsi="Arial" w:cs="Arial"/>
          <w:color w:val="000000"/>
          <w:sz w:val="20"/>
          <w:szCs w:val="20"/>
        </w:rPr>
        <w:t xml:space="preserve">The Kelly Family History Book Fund </w:t>
      </w:r>
      <w:r w:rsidR="00654833" w:rsidRPr="00FB029D">
        <w:rPr>
          <w:rFonts w:ascii="Arial" w:hAnsi="Arial" w:cs="Arial"/>
          <w:color w:val="000000"/>
          <w:sz w:val="20"/>
          <w:szCs w:val="20"/>
        </w:rPr>
        <w:t>supports</w:t>
      </w:r>
      <w:r w:rsidRPr="00FB029D">
        <w:rPr>
          <w:rFonts w:ascii="Arial" w:hAnsi="Arial" w:cs="Arial"/>
          <w:color w:val="000000"/>
          <w:sz w:val="20"/>
          <w:szCs w:val="20"/>
        </w:rPr>
        <w:t xml:space="preserve"> undergraduate students </w:t>
      </w:r>
      <w:r w:rsidR="00654833" w:rsidRPr="00FB029D">
        <w:rPr>
          <w:rFonts w:ascii="Arial" w:hAnsi="Arial" w:cs="Arial"/>
          <w:color w:val="000000"/>
          <w:sz w:val="20"/>
          <w:szCs w:val="20"/>
        </w:rPr>
        <w:t>who</w:t>
      </w:r>
      <w:r w:rsidRPr="00FB029D">
        <w:rPr>
          <w:rFonts w:ascii="Arial" w:hAnsi="Arial" w:cs="Arial"/>
          <w:color w:val="000000"/>
          <w:sz w:val="20"/>
          <w:szCs w:val="20"/>
        </w:rPr>
        <w:t xml:space="preserve"> need to </w:t>
      </w:r>
      <w:r w:rsidR="00654833" w:rsidRPr="00FB029D">
        <w:rPr>
          <w:rFonts w:ascii="Arial" w:hAnsi="Arial" w:cs="Arial"/>
          <w:color w:val="000000"/>
          <w:sz w:val="20"/>
          <w:szCs w:val="20"/>
        </w:rPr>
        <w:t xml:space="preserve">but may find </w:t>
      </w:r>
      <w:r w:rsidRPr="00FB029D">
        <w:rPr>
          <w:rFonts w:ascii="Arial" w:hAnsi="Arial" w:cs="Arial"/>
          <w:color w:val="000000"/>
          <w:sz w:val="20"/>
          <w:szCs w:val="20"/>
        </w:rPr>
        <w:t>purchas</w:t>
      </w:r>
      <w:r w:rsidR="00654833" w:rsidRPr="00FB029D">
        <w:rPr>
          <w:rFonts w:ascii="Arial" w:hAnsi="Arial" w:cs="Arial"/>
          <w:color w:val="000000"/>
          <w:sz w:val="20"/>
          <w:szCs w:val="20"/>
        </w:rPr>
        <w:t>ing</w:t>
      </w:r>
      <w:r w:rsidRPr="00FB029D">
        <w:rPr>
          <w:rFonts w:ascii="Arial" w:hAnsi="Arial" w:cs="Arial"/>
          <w:color w:val="000000"/>
          <w:sz w:val="20"/>
          <w:szCs w:val="20"/>
        </w:rPr>
        <w:t xml:space="preserve"> books </w:t>
      </w:r>
      <w:r w:rsidR="00654833" w:rsidRPr="00FB029D">
        <w:rPr>
          <w:rFonts w:ascii="Arial" w:hAnsi="Arial" w:cs="Arial"/>
          <w:color w:val="000000"/>
          <w:sz w:val="20"/>
          <w:szCs w:val="20"/>
        </w:rPr>
        <w:t xml:space="preserve">cost prohibitive </w:t>
      </w:r>
      <w:r w:rsidRPr="00FB029D">
        <w:rPr>
          <w:rFonts w:ascii="Arial" w:hAnsi="Arial" w:cs="Arial"/>
          <w:color w:val="000000"/>
          <w:sz w:val="20"/>
          <w:szCs w:val="20"/>
        </w:rPr>
        <w:t>for their history courses; preference will be given to those majoring in history. Students may apply for these funds using this link:</w:t>
      </w:r>
    </w:p>
    <w:p w14:paraId="2513E23A" w14:textId="52B2FBA3" w:rsidR="009D5323" w:rsidRPr="00FB029D" w:rsidRDefault="00030AEF" w:rsidP="009D5323">
      <w:pPr>
        <w:rPr>
          <w:rFonts w:ascii="Arial" w:hAnsi="Arial" w:cs="Arial"/>
          <w:color w:val="000000"/>
          <w:sz w:val="20"/>
          <w:szCs w:val="20"/>
        </w:rPr>
      </w:pPr>
      <w:hyperlink r:id="rId10" w:tgtFrame="_blank" w:history="1">
        <w:r w:rsidR="009D5323" w:rsidRPr="00FB029D">
          <w:rPr>
            <w:rStyle w:val="Hyperlink"/>
            <w:rFonts w:ascii="Arial" w:hAnsi="Arial" w:cs="Arial"/>
            <w:sz w:val="20"/>
            <w:szCs w:val="20"/>
          </w:rPr>
          <w:t>https://forms.gle/c2WArDa5g696oKeU6</w:t>
        </w:r>
      </w:hyperlink>
      <w:r w:rsidR="009D5323" w:rsidRPr="00FB029D">
        <w:rPr>
          <w:rFonts w:ascii="Arial" w:hAnsi="Arial" w:cs="Arial"/>
          <w:color w:val="000000"/>
          <w:sz w:val="20"/>
          <w:szCs w:val="20"/>
        </w:rPr>
        <w:br/>
      </w:r>
    </w:p>
    <w:p w14:paraId="7059B6CF" w14:textId="26854457" w:rsidR="004A5CEE" w:rsidRPr="00FB029D" w:rsidRDefault="004A5CEE" w:rsidP="004A5CEE">
      <w:pPr>
        <w:shd w:val="clear" w:color="auto" w:fill="FFFFFF"/>
        <w:spacing w:after="240"/>
        <w:rPr>
          <w:rFonts w:ascii="Arial" w:hAnsi="Arial" w:cs="Arial"/>
          <w:color w:val="111111"/>
          <w:sz w:val="20"/>
          <w:szCs w:val="20"/>
        </w:rPr>
      </w:pPr>
      <w:r w:rsidRPr="00FB029D">
        <w:rPr>
          <w:rFonts w:ascii="Arial" w:hAnsi="Arial" w:cs="Arial"/>
          <w:color w:val="111111"/>
          <w:sz w:val="20"/>
          <w:szCs w:val="20"/>
        </w:rPr>
        <w:t>In accordance with the College credit hour policy, which awards 4 credit hours for courses meeting for the equivalent of 3 hours each week, students are expected to devote at least one hour each week to identifying the main lines of argument in course readings, working alone or in groups.</w:t>
      </w:r>
      <w:r w:rsidR="00EF573C" w:rsidRPr="00FB029D">
        <w:rPr>
          <w:rFonts w:ascii="Arial" w:hAnsi="Arial" w:cs="Arial"/>
          <w:color w:val="111111"/>
          <w:sz w:val="20"/>
          <w:szCs w:val="20"/>
        </w:rPr>
        <w:t xml:space="preserve"> </w:t>
      </w:r>
      <w:r w:rsidR="00BD60CE" w:rsidRPr="00FB029D">
        <w:rPr>
          <w:rFonts w:ascii="Arial" w:hAnsi="Arial" w:cs="Arial"/>
          <w:color w:val="111111"/>
          <w:sz w:val="20"/>
          <w:szCs w:val="20"/>
        </w:rPr>
        <w:t xml:space="preserve">In some weeks this may include an outside event. </w:t>
      </w:r>
      <w:r w:rsidR="00EF573C" w:rsidRPr="00FB029D">
        <w:rPr>
          <w:rFonts w:ascii="Arial" w:hAnsi="Arial" w:cs="Arial"/>
          <w:color w:val="111111"/>
          <w:sz w:val="20"/>
          <w:szCs w:val="20"/>
        </w:rPr>
        <w:t xml:space="preserve">Starting in week 4, time should </w:t>
      </w:r>
      <w:r w:rsidR="00BD60CE" w:rsidRPr="00FB029D">
        <w:rPr>
          <w:rFonts w:ascii="Arial" w:hAnsi="Arial" w:cs="Arial"/>
          <w:color w:val="111111"/>
          <w:sz w:val="20"/>
          <w:szCs w:val="20"/>
        </w:rPr>
        <w:t xml:space="preserve">also </w:t>
      </w:r>
      <w:r w:rsidR="00EF573C" w:rsidRPr="00FB029D">
        <w:rPr>
          <w:rFonts w:ascii="Arial" w:hAnsi="Arial" w:cs="Arial"/>
          <w:color w:val="111111"/>
          <w:sz w:val="20"/>
          <w:szCs w:val="20"/>
        </w:rPr>
        <w:t>be spent working on the outside research paper</w:t>
      </w:r>
      <w:r w:rsidR="00C46BCD" w:rsidRPr="00FB029D">
        <w:rPr>
          <w:rFonts w:ascii="Arial" w:hAnsi="Arial" w:cs="Arial"/>
          <w:color w:val="111111"/>
          <w:sz w:val="20"/>
          <w:szCs w:val="20"/>
        </w:rPr>
        <w:t>.</w:t>
      </w:r>
    </w:p>
    <w:p w14:paraId="3E810425" w14:textId="4A1D621A" w:rsidR="003E255E" w:rsidRPr="00FB029D" w:rsidRDefault="003E255E" w:rsidP="00B25219">
      <w:pPr>
        <w:shd w:val="clear" w:color="auto" w:fill="FFFFFF"/>
        <w:rPr>
          <w:rFonts w:ascii="Arial" w:hAnsi="Arial" w:cs="Arial"/>
          <w:b/>
          <w:color w:val="111111"/>
          <w:sz w:val="20"/>
          <w:szCs w:val="20"/>
        </w:rPr>
      </w:pPr>
      <w:r w:rsidRPr="00FB029D">
        <w:rPr>
          <w:rFonts w:ascii="Arial" w:hAnsi="Arial" w:cs="Arial"/>
          <w:b/>
          <w:bCs/>
          <w:caps/>
          <w:color w:val="336666"/>
          <w:sz w:val="31"/>
          <w:szCs w:val="31"/>
        </w:rPr>
        <w:t>Rubric</w:t>
      </w:r>
      <w:r w:rsidR="00984D83" w:rsidRPr="00FB029D">
        <w:rPr>
          <w:rFonts w:ascii="Arial" w:hAnsi="Arial" w:cs="Arial"/>
          <w:b/>
          <w:bCs/>
          <w:caps/>
          <w:color w:val="336666"/>
          <w:sz w:val="31"/>
          <w:szCs w:val="31"/>
        </w:rPr>
        <w:t>*</w:t>
      </w:r>
    </w:p>
    <w:p w14:paraId="7688C3B3" w14:textId="74D4E103" w:rsidR="00B25219" w:rsidRPr="00FB029D" w:rsidRDefault="00074A8E" w:rsidP="00B25219">
      <w:pPr>
        <w:pStyle w:val="ListParagraph"/>
        <w:numPr>
          <w:ilvl w:val="0"/>
          <w:numId w:val="5"/>
        </w:numPr>
        <w:shd w:val="clear" w:color="auto" w:fill="FFFFFF"/>
        <w:spacing w:after="0" w:line="240" w:lineRule="auto"/>
        <w:rPr>
          <w:rFonts w:ascii="Arial" w:eastAsia="Times New Roman" w:hAnsi="Arial" w:cs="Arial"/>
          <w:color w:val="111111"/>
          <w:sz w:val="20"/>
          <w:szCs w:val="20"/>
        </w:rPr>
      </w:pPr>
      <w:r w:rsidRPr="00FB029D">
        <w:rPr>
          <w:rFonts w:ascii="Arial" w:eastAsia="Times New Roman" w:hAnsi="Arial" w:cs="Arial"/>
          <w:color w:val="111111"/>
          <w:sz w:val="20"/>
          <w:szCs w:val="20"/>
        </w:rPr>
        <w:t xml:space="preserve">Participation, </w:t>
      </w:r>
      <w:r w:rsidR="000558F3" w:rsidRPr="00FB029D">
        <w:rPr>
          <w:rFonts w:ascii="Arial" w:eastAsia="Times New Roman" w:hAnsi="Arial" w:cs="Arial"/>
          <w:color w:val="111111"/>
          <w:sz w:val="20"/>
          <w:szCs w:val="20"/>
        </w:rPr>
        <w:t>2</w:t>
      </w:r>
      <w:r w:rsidR="00014E18" w:rsidRPr="00FB029D">
        <w:rPr>
          <w:rFonts w:ascii="Arial" w:eastAsia="Times New Roman" w:hAnsi="Arial" w:cs="Arial"/>
          <w:color w:val="111111"/>
          <w:sz w:val="20"/>
          <w:szCs w:val="20"/>
        </w:rPr>
        <w:t>5</w:t>
      </w:r>
      <w:r w:rsidR="00B25219" w:rsidRPr="00FB029D">
        <w:rPr>
          <w:rFonts w:ascii="Arial" w:eastAsia="Times New Roman" w:hAnsi="Arial" w:cs="Arial"/>
          <w:color w:val="111111"/>
          <w:sz w:val="20"/>
          <w:szCs w:val="20"/>
        </w:rPr>
        <w:t>%</w:t>
      </w:r>
      <w:r w:rsidR="00B25219" w:rsidRPr="00FB029D">
        <w:rPr>
          <w:rFonts w:ascii="Arial" w:eastAsia="Times New Roman" w:hAnsi="Arial" w:cs="Arial"/>
          <w:color w:val="111111"/>
          <w:sz w:val="20"/>
          <w:szCs w:val="20"/>
        </w:rPr>
        <w:br/>
        <w:t>(attendance, preparation, satisfactory completion of assignments)</w:t>
      </w:r>
    </w:p>
    <w:p w14:paraId="6075BBD1" w14:textId="49C53467" w:rsidR="008313A8" w:rsidRPr="00FB029D" w:rsidRDefault="008313A8" w:rsidP="008313A8">
      <w:pPr>
        <w:pStyle w:val="ListParagraph"/>
        <w:numPr>
          <w:ilvl w:val="1"/>
          <w:numId w:val="5"/>
        </w:numPr>
        <w:shd w:val="clear" w:color="auto" w:fill="FFFFFF"/>
        <w:spacing w:after="0" w:line="240" w:lineRule="auto"/>
        <w:rPr>
          <w:rFonts w:ascii="Arial" w:eastAsia="Times New Roman" w:hAnsi="Arial" w:cs="Arial"/>
          <w:color w:val="111111"/>
          <w:sz w:val="20"/>
          <w:szCs w:val="20"/>
        </w:rPr>
      </w:pPr>
      <w:r w:rsidRPr="00FB029D">
        <w:rPr>
          <w:rFonts w:ascii="Arial" w:eastAsia="Times New Roman" w:hAnsi="Arial" w:cs="Arial"/>
          <w:color w:val="111111"/>
          <w:sz w:val="20"/>
          <w:szCs w:val="20"/>
        </w:rPr>
        <w:t xml:space="preserve">Attendance &amp; ACTIVE participation: </w:t>
      </w:r>
      <w:r w:rsidR="000558F3" w:rsidRPr="00FB029D">
        <w:rPr>
          <w:rFonts w:ascii="Arial" w:eastAsia="Times New Roman" w:hAnsi="Arial" w:cs="Arial"/>
          <w:color w:val="111111"/>
          <w:sz w:val="20"/>
          <w:szCs w:val="20"/>
        </w:rPr>
        <w:t>2</w:t>
      </w:r>
      <w:r w:rsidRPr="00FB029D">
        <w:rPr>
          <w:rFonts w:ascii="Arial" w:eastAsia="Times New Roman" w:hAnsi="Arial" w:cs="Arial"/>
          <w:color w:val="111111"/>
          <w:sz w:val="20"/>
          <w:szCs w:val="20"/>
        </w:rPr>
        <w:t>0%</w:t>
      </w:r>
    </w:p>
    <w:p w14:paraId="623ABF4E" w14:textId="28A9269D" w:rsidR="008313A8" w:rsidRPr="00FB029D" w:rsidRDefault="008313A8" w:rsidP="008313A8">
      <w:pPr>
        <w:pStyle w:val="ListParagraph"/>
        <w:numPr>
          <w:ilvl w:val="1"/>
          <w:numId w:val="5"/>
        </w:numPr>
        <w:shd w:val="clear" w:color="auto" w:fill="FFFFFF"/>
        <w:spacing w:after="0" w:line="240" w:lineRule="auto"/>
        <w:rPr>
          <w:rFonts w:ascii="Arial" w:eastAsia="Times New Roman" w:hAnsi="Arial" w:cs="Arial"/>
          <w:color w:val="111111"/>
          <w:sz w:val="20"/>
          <w:szCs w:val="20"/>
        </w:rPr>
      </w:pPr>
      <w:r w:rsidRPr="00FB029D">
        <w:rPr>
          <w:rFonts w:ascii="Arial" w:eastAsia="Times New Roman" w:hAnsi="Arial" w:cs="Arial"/>
          <w:color w:val="111111"/>
          <w:sz w:val="20"/>
          <w:szCs w:val="20"/>
        </w:rPr>
        <w:t>Outside event (</w:t>
      </w:r>
      <w:r w:rsidR="00BD60CE" w:rsidRPr="00FB029D">
        <w:rPr>
          <w:rFonts w:ascii="Arial" w:eastAsia="Times New Roman" w:hAnsi="Arial" w:cs="Arial"/>
          <w:color w:val="111111"/>
          <w:sz w:val="20"/>
          <w:szCs w:val="20"/>
        </w:rPr>
        <w:t>8</w:t>
      </w:r>
      <w:r w:rsidRPr="00FB029D">
        <w:rPr>
          <w:rFonts w:ascii="Arial" w:eastAsia="Times New Roman" w:hAnsi="Arial" w:cs="Arial"/>
          <w:color w:val="111111"/>
          <w:sz w:val="20"/>
          <w:szCs w:val="20"/>
        </w:rPr>
        <w:t>00-word reflection) and post: 5%</w:t>
      </w:r>
    </w:p>
    <w:p w14:paraId="511D3F6D" w14:textId="0ECC0E5A" w:rsidR="00B25219" w:rsidRPr="00FB029D" w:rsidRDefault="00B25219" w:rsidP="00B25219">
      <w:pPr>
        <w:pStyle w:val="ListParagraph"/>
        <w:numPr>
          <w:ilvl w:val="0"/>
          <w:numId w:val="5"/>
        </w:numPr>
        <w:shd w:val="clear" w:color="auto" w:fill="FFFFFF"/>
        <w:spacing w:after="0" w:line="240" w:lineRule="auto"/>
        <w:rPr>
          <w:rFonts w:ascii="Arial" w:eastAsia="Times New Roman" w:hAnsi="Arial" w:cs="Arial"/>
          <w:color w:val="111111"/>
          <w:sz w:val="20"/>
          <w:szCs w:val="20"/>
        </w:rPr>
      </w:pPr>
      <w:r w:rsidRPr="00FB029D">
        <w:rPr>
          <w:rFonts w:ascii="Arial" w:eastAsia="Times New Roman" w:hAnsi="Arial" w:cs="Arial"/>
          <w:color w:val="111111"/>
          <w:sz w:val="20"/>
          <w:szCs w:val="20"/>
        </w:rPr>
        <w:t xml:space="preserve">Map Quiz, </w:t>
      </w:r>
      <w:r w:rsidR="00014E18" w:rsidRPr="00FB029D">
        <w:rPr>
          <w:rFonts w:ascii="Arial" w:eastAsia="Times New Roman" w:hAnsi="Arial" w:cs="Arial"/>
          <w:color w:val="111111"/>
          <w:sz w:val="20"/>
          <w:szCs w:val="20"/>
        </w:rPr>
        <w:t>5</w:t>
      </w:r>
      <w:r w:rsidRPr="00FB029D">
        <w:rPr>
          <w:rFonts w:ascii="Arial" w:eastAsia="Times New Roman" w:hAnsi="Arial" w:cs="Arial"/>
          <w:color w:val="111111"/>
          <w:sz w:val="20"/>
          <w:szCs w:val="20"/>
        </w:rPr>
        <w:t>%</w:t>
      </w:r>
    </w:p>
    <w:p w14:paraId="6A1713DC" w14:textId="007506A4" w:rsidR="00B25219" w:rsidRPr="00FB029D" w:rsidRDefault="008313A8" w:rsidP="00B25219">
      <w:pPr>
        <w:pStyle w:val="ListParagraph"/>
        <w:numPr>
          <w:ilvl w:val="0"/>
          <w:numId w:val="5"/>
        </w:numPr>
        <w:shd w:val="clear" w:color="auto" w:fill="FFFFFF"/>
        <w:spacing w:after="0" w:line="240" w:lineRule="auto"/>
        <w:rPr>
          <w:rFonts w:ascii="Arial" w:eastAsia="Times New Roman" w:hAnsi="Arial" w:cs="Arial"/>
          <w:color w:val="111111"/>
          <w:sz w:val="20"/>
          <w:szCs w:val="20"/>
        </w:rPr>
      </w:pPr>
      <w:r w:rsidRPr="00FB029D">
        <w:rPr>
          <w:rFonts w:ascii="Arial" w:eastAsia="Times New Roman" w:hAnsi="Arial" w:cs="Arial"/>
          <w:color w:val="111111"/>
          <w:sz w:val="20"/>
          <w:szCs w:val="20"/>
        </w:rPr>
        <w:t>Module midterms</w:t>
      </w:r>
      <w:r w:rsidR="000558F3" w:rsidRPr="00FB029D">
        <w:rPr>
          <w:rFonts w:ascii="Arial" w:eastAsia="Times New Roman" w:hAnsi="Arial" w:cs="Arial"/>
          <w:color w:val="111111"/>
          <w:sz w:val="20"/>
          <w:szCs w:val="20"/>
        </w:rPr>
        <w:t xml:space="preserve"> (in-class)</w:t>
      </w:r>
      <w:r w:rsidR="00B25219" w:rsidRPr="00FB029D">
        <w:rPr>
          <w:rFonts w:ascii="Arial" w:eastAsia="Times New Roman" w:hAnsi="Arial" w:cs="Arial"/>
          <w:color w:val="111111"/>
          <w:sz w:val="20"/>
          <w:szCs w:val="20"/>
        </w:rPr>
        <w:t xml:space="preserve">, </w:t>
      </w:r>
      <w:r w:rsidRPr="00FB029D">
        <w:rPr>
          <w:rFonts w:ascii="Arial" w:eastAsia="Times New Roman" w:hAnsi="Arial" w:cs="Arial"/>
          <w:color w:val="111111"/>
          <w:sz w:val="20"/>
          <w:szCs w:val="20"/>
        </w:rPr>
        <w:t>4</w:t>
      </w:r>
      <w:r w:rsidR="000558F3" w:rsidRPr="00FB029D">
        <w:rPr>
          <w:rFonts w:ascii="Arial" w:eastAsia="Times New Roman" w:hAnsi="Arial" w:cs="Arial"/>
          <w:color w:val="111111"/>
          <w:sz w:val="20"/>
          <w:szCs w:val="20"/>
        </w:rPr>
        <w:t>5</w:t>
      </w:r>
      <w:r w:rsidR="00B25219" w:rsidRPr="00FB029D">
        <w:rPr>
          <w:rFonts w:ascii="Arial" w:eastAsia="Times New Roman" w:hAnsi="Arial" w:cs="Arial"/>
          <w:color w:val="111111"/>
          <w:sz w:val="20"/>
          <w:szCs w:val="20"/>
        </w:rPr>
        <w:t>%</w:t>
      </w:r>
      <w:r w:rsidRPr="00FB029D">
        <w:rPr>
          <w:rFonts w:ascii="Arial" w:eastAsia="Times New Roman" w:hAnsi="Arial" w:cs="Arial"/>
          <w:color w:val="111111"/>
          <w:sz w:val="20"/>
          <w:szCs w:val="20"/>
        </w:rPr>
        <w:t xml:space="preserve"> </w:t>
      </w:r>
    </w:p>
    <w:p w14:paraId="33A1AB10" w14:textId="3A739745" w:rsidR="008313A8" w:rsidRPr="00FB029D" w:rsidRDefault="000558F3" w:rsidP="000558F3">
      <w:pPr>
        <w:pStyle w:val="ListParagraph"/>
        <w:numPr>
          <w:ilvl w:val="0"/>
          <w:numId w:val="5"/>
        </w:numPr>
        <w:shd w:val="clear" w:color="auto" w:fill="FFFFFF"/>
        <w:spacing w:after="0" w:line="240" w:lineRule="auto"/>
        <w:rPr>
          <w:rFonts w:ascii="Arial" w:eastAsia="Times New Roman" w:hAnsi="Arial" w:cs="Arial"/>
          <w:color w:val="111111"/>
          <w:sz w:val="20"/>
          <w:szCs w:val="20"/>
        </w:rPr>
      </w:pPr>
      <w:r w:rsidRPr="00FB029D">
        <w:rPr>
          <w:rFonts w:ascii="Arial" w:eastAsia="Times New Roman" w:hAnsi="Arial" w:cs="Arial"/>
          <w:color w:val="111111"/>
          <w:sz w:val="20"/>
          <w:szCs w:val="20"/>
        </w:rPr>
        <w:t>Calle-13 and playlist</w:t>
      </w:r>
      <w:r w:rsidR="008313A8" w:rsidRPr="00FB029D">
        <w:rPr>
          <w:rFonts w:ascii="Arial" w:eastAsia="Times New Roman" w:hAnsi="Arial" w:cs="Arial"/>
          <w:color w:val="111111"/>
          <w:sz w:val="20"/>
          <w:szCs w:val="20"/>
        </w:rPr>
        <w:t xml:space="preserve"> </w:t>
      </w:r>
      <w:r w:rsidRPr="00FB029D">
        <w:rPr>
          <w:rFonts w:ascii="Arial" w:eastAsia="Times New Roman" w:hAnsi="Arial" w:cs="Arial"/>
          <w:color w:val="111111"/>
          <w:sz w:val="20"/>
          <w:szCs w:val="20"/>
        </w:rPr>
        <w:t>Final W</w:t>
      </w:r>
      <w:r w:rsidR="008313A8" w:rsidRPr="00FB029D">
        <w:rPr>
          <w:rFonts w:ascii="Arial" w:hAnsi="Arial" w:cs="Arial"/>
          <w:color w:val="111111"/>
          <w:sz w:val="20"/>
          <w:szCs w:val="20"/>
        </w:rPr>
        <w:t>riting Assignment, 2</w:t>
      </w:r>
      <w:r w:rsidRPr="00FB029D">
        <w:rPr>
          <w:rFonts w:ascii="Arial" w:hAnsi="Arial" w:cs="Arial"/>
          <w:color w:val="111111"/>
          <w:sz w:val="20"/>
          <w:szCs w:val="20"/>
        </w:rPr>
        <w:t>5</w:t>
      </w:r>
      <w:r w:rsidR="008313A8" w:rsidRPr="00FB029D">
        <w:rPr>
          <w:rFonts w:ascii="Arial" w:hAnsi="Arial" w:cs="Arial"/>
          <w:color w:val="111111"/>
          <w:sz w:val="20"/>
          <w:szCs w:val="20"/>
        </w:rPr>
        <w:t>%</w:t>
      </w:r>
      <w:r w:rsidR="00984D83" w:rsidRPr="00FB029D">
        <w:rPr>
          <w:rFonts w:ascii="Arial" w:hAnsi="Arial" w:cs="Arial"/>
          <w:color w:val="111111"/>
          <w:sz w:val="20"/>
          <w:szCs w:val="20"/>
        </w:rPr>
        <w:br/>
      </w:r>
    </w:p>
    <w:p w14:paraId="6B60A94B" w14:textId="71276275" w:rsidR="00984D83" w:rsidRPr="00FB029D" w:rsidRDefault="00984D83" w:rsidP="00984D83">
      <w:pPr>
        <w:shd w:val="clear" w:color="auto" w:fill="FFFFFF"/>
        <w:rPr>
          <w:rFonts w:ascii="Arial" w:hAnsi="Arial" w:cs="Arial"/>
          <w:i/>
          <w:iCs/>
          <w:color w:val="111111"/>
          <w:sz w:val="20"/>
          <w:szCs w:val="20"/>
        </w:rPr>
      </w:pPr>
      <w:r w:rsidRPr="00FB029D">
        <w:rPr>
          <w:rFonts w:ascii="Arial" w:hAnsi="Arial" w:cs="Arial"/>
          <w:i/>
          <w:iCs/>
          <w:color w:val="111111"/>
          <w:sz w:val="20"/>
          <w:szCs w:val="20"/>
        </w:rPr>
        <w:t>*</w:t>
      </w:r>
      <w:proofErr w:type="gramStart"/>
      <w:r w:rsidRPr="00FB029D">
        <w:rPr>
          <w:rFonts w:ascii="Arial" w:hAnsi="Arial" w:cs="Arial"/>
          <w:i/>
          <w:iCs/>
          <w:color w:val="111111"/>
          <w:sz w:val="20"/>
          <w:szCs w:val="20"/>
        </w:rPr>
        <w:t>In the event that</w:t>
      </w:r>
      <w:proofErr w:type="gramEnd"/>
      <w:r w:rsidRPr="00FB029D">
        <w:rPr>
          <w:rFonts w:ascii="Arial" w:hAnsi="Arial" w:cs="Arial"/>
          <w:i/>
          <w:iCs/>
          <w:color w:val="111111"/>
          <w:sz w:val="20"/>
          <w:szCs w:val="20"/>
        </w:rPr>
        <w:t xml:space="preserve"> extenuating circumstances prevent you from participating in a significant portion of the course, an alternate rubric can be discussed.  </w:t>
      </w:r>
    </w:p>
    <w:p w14:paraId="01799068" w14:textId="77777777" w:rsidR="008313A8" w:rsidRPr="00FB029D" w:rsidRDefault="008313A8" w:rsidP="008313A8">
      <w:pPr>
        <w:shd w:val="clear" w:color="auto" w:fill="FFFFFF"/>
        <w:rPr>
          <w:rFonts w:ascii="Arial" w:hAnsi="Arial" w:cs="Arial"/>
          <w:b/>
          <w:bCs/>
          <w:caps/>
          <w:color w:val="336666"/>
          <w:sz w:val="31"/>
          <w:szCs w:val="31"/>
        </w:rPr>
      </w:pPr>
    </w:p>
    <w:p w14:paraId="0A9C372D" w14:textId="77777777" w:rsidR="008313A8" w:rsidRPr="00FB029D" w:rsidRDefault="008313A8" w:rsidP="008313A8">
      <w:pPr>
        <w:shd w:val="clear" w:color="auto" w:fill="FFFFFF"/>
        <w:rPr>
          <w:rFonts w:ascii="Arial" w:hAnsi="Arial" w:cs="Arial"/>
          <w:b/>
          <w:color w:val="000000"/>
          <w:sz w:val="20"/>
          <w:szCs w:val="20"/>
          <w:bdr w:val="none" w:sz="0" w:space="0" w:color="auto" w:frame="1"/>
        </w:rPr>
      </w:pPr>
      <w:r w:rsidRPr="00FB029D">
        <w:rPr>
          <w:rFonts w:ascii="Arial" w:hAnsi="Arial" w:cs="Arial"/>
          <w:b/>
          <w:color w:val="000000"/>
          <w:sz w:val="20"/>
          <w:szCs w:val="20"/>
          <w:bdr w:val="none" w:sz="0" w:space="0" w:color="auto" w:frame="1"/>
        </w:rPr>
        <w:t>Participation</w:t>
      </w:r>
    </w:p>
    <w:p w14:paraId="4CAB0B9F" w14:textId="186CB7A9" w:rsidR="00A0076D" w:rsidRPr="00FB029D" w:rsidRDefault="008313A8" w:rsidP="008313A8">
      <w:pPr>
        <w:shd w:val="clear" w:color="auto" w:fill="FFFFFF"/>
        <w:rPr>
          <w:rFonts w:ascii="Arial" w:hAnsi="Arial" w:cs="Arial"/>
          <w:bCs/>
          <w:color w:val="000000"/>
          <w:sz w:val="20"/>
          <w:szCs w:val="20"/>
          <w:bdr w:val="none" w:sz="0" w:space="0" w:color="auto" w:frame="1"/>
        </w:rPr>
      </w:pPr>
      <w:r w:rsidRPr="00FB029D">
        <w:rPr>
          <w:rFonts w:ascii="Arial" w:hAnsi="Arial" w:cs="Arial"/>
          <w:bCs/>
          <w:i/>
          <w:iCs/>
          <w:color w:val="000000"/>
          <w:sz w:val="20"/>
          <w:szCs w:val="20"/>
          <w:bdr w:val="none" w:sz="0" w:space="0" w:color="auto" w:frame="1"/>
        </w:rPr>
        <w:t>Attendance</w:t>
      </w:r>
      <w:r w:rsidRPr="00FB029D">
        <w:rPr>
          <w:rFonts w:ascii="Arial" w:hAnsi="Arial" w:cs="Arial"/>
          <w:bCs/>
          <w:color w:val="000000"/>
          <w:sz w:val="20"/>
          <w:szCs w:val="20"/>
          <w:bdr w:val="none" w:sz="0" w:space="0" w:color="auto" w:frame="1"/>
        </w:rPr>
        <w:t>: Your active participation is essential for the course. This means not only being in class</w:t>
      </w:r>
      <w:r w:rsidR="00A0076D" w:rsidRPr="00FB029D">
        <w:rPr>
          <w:rFonts w:ascii="Arial" w:hAnsi="Arial" w:cs="Arial"/>
          <w:bCs/>
          <w:color w:val="000000"/>
          <w:sz w:val="20"/>
          <w:szCs w:val="20"/>
          <w:bdr w:val="none" w:sz="0" w:space="0" w:color="auto" w:frame="1"/>
        </w:rPr>
        <w:t xml:space="preserve"> (on time)</w:t>
      </w:r>
      <w:r w:rsidRPr="00FB029D">
        <w:rPr>
          <w:rFonts w:ascii="Arial" w:hAnsi="Arial" w:cs="Arial"/>
          <w:bCs/>
          <w:color w:val="000000"/>
          <w:sz w:val="20"/>
          <w:szCs w:val="20"/>
          <w:bdr w:val="none" w:sz="0" w:space="0" w:color="auto" w:frame="1"/>
        </w:rPr>
        <w:t>, but also contributing your thoughts and ideas to class discussion and/or group work.</w:t>
      </w:r>
      <w:r w:rsidR="00A0076D" w:rsidRPr="00FB029D">
        <w:rPr>
          <w:rFonts w:ascii="Arial" w:hAnsi="Arial" w:cs="Arial"/>
          <w:bCs/>
          <w:color w:val="000000"/>
          <w:sz w:val="20"/>
          <w:szCs w:val="20"/>
          <w:bdr w:val="none" w:sz="0" w:space="0" w:color="auto" w:frame="1"/>
        </w:rPr>
        <w:t xml:space="preserve"> Participation also includes submissions and blackboard assignments. Each student is allowed one unexcused absence. </w:t>
      </w:r>
      <w:r w:rsidR="00A0076D" w:rsidRPr="00FB029D">
        <w:rPr>
          <w:rFonts w:ascii="Arial" w:hAnsi="Arial" w:cs="Arial"/>
          <w:bCs/>
          <w:color w:val="000000"/>
          <w:sz w:val="20"/>
          <w:szCs w:val="20"/>
          <w:bdr w:val="none" w:sz="0" w:space="0" w:color="auto" w:frame="1"/>
        </w:rPr>
        <w:br/>
      </w:r>
    </w:p>
    <w:p w14:paraId="50BE654B" w14:textId="4667B304" w:rsidR="008313A8" w:rsidRPr="00FB029D" w:rsidRDefault="008313A8" w:rsidP="008313A8">
      <w:pPr>
        <w:shd w:val="clear" w:color="auto" w:fill="FFFFFF"/>
        <w:rPr>
          <w:rFonts w:ascii="Arial" w:hAnsi="Arial" w:cs="Arial"/>
          <w:bCs/>
          <w:color w:val="000000"/>
          <w:sz w:val="20"/>
          <w:szCs w:val="20"/>
          <w:bdr w:val="none" w:sz="0" w:space="0" w:color="auto" w:frame="1"/>
        </w:rPr>
      </w:pPr>
      <w:r w:rsidRPr="00FB029D">
        <w:rPr>
          <w:rFonts w:ascii="Arial" w:hAnsi="Arial" w:cs="Arial"/>
          <w:bCs/>
          <w:i/>
          <w:iCs/>
          <w:color w:val="000000"/>
          <w:sz w:val="20"/>
          <w:szCs w:val="20"/>
          <w:bdr w:val="none" w:sz="0" w:space="0" w:color="auto" w:frame="1"/>
        </w:rPr>
        <w:t>Outside event</w:t>
      </w:r>
      <w:r w:rsidRPr="00FB029D">
        <w:rPr>
          <w:rFonts w:ascii="Arial" w:hAnsi="Arial" w:cs="Arial"/>
          <w:bCs/>
          <w:color w:val="000000"/>
          <w:sz w:val="20"/>
          <w:szCs w:val="20"/>
          <w:bdr w:val="none" w:sz="0" w:space="0" w:color="auto" w:frame="1"/>
        </w:rPr>
        <w:t xml:space="preserve">: There will be several opportunities to participate in outside events related to modern Latin American history. </w:t>
      </w:r>
      <w:r w:rsidR="00557160" w:rsidRPr="00FB029D">
        <w:rPr>
          <w:rFonts w:ascii="Arial" w:hAnsi="Arial" w:cs="Arial"/>
          <w:bCs/>
          <w:color w:val="000000"/>
          <w:sz w:val="20"/>
          <w:szCs w:val="20"/>
          <w:bdr w:val="none" w:sz="0" w:space="0" w:color="auto" w:frame="1"/>
        </w:rPr>
        <w:t xml:space="preserve">These </w:t>
      </w:r>
      <w:r w:rsidR="00A0076D" w:rsidRPr="00FB029D">
        <w:rPr>
          <w:rFonts w:ascii="Arial" w:hAnsi="Arial" w:cs="Arial"/>
          <w:bCs/>
          <w:color w:val="000000"/>
          <w:sz w:val="20"/>
          <w:szCs w:val="20"/>
          <w:bdr w:val="none" w:sz="0" w:space="0" w:color="auto" w:frame="1"/>
        </w:rPr>
        <w:t>will be announced in class and on blackboard</w:t>
      </w:r>
      <w:r w:rsidR="00557160" w:rsidRPr="00FB029D">
        <w:rPr>
          <w:rFonts w:ascii="Arial" w:hAnsi="Arial" w:cs="Arial"/>
          <w:bCs/>
          <w:color w:val="000000"/>
          <w:sz w:val="20"/>
          <w:szCs w:val="20"/>
          <w:bdr w:val="none" w:sz="0" w:space="0" w:color="auto" w:frame="1"/>
        </w:rPr>
        <w:t xml:space="preserve">. </w:t>
      </w:r>
      <w:r w:rsidRPr="00FB029D">
        <w:rPr>
          <w:rFonts w:ascii="Arial" w:hAnsi="Arial" w:cs="Arial"/>
          <w:bCs/>
          <w:color w:val="000000"/>
          <w:sz w:val="20"/>
          <w:szCs w:val="20"/>
          <w:bdr w:val="none" w:sz="0" w:space="0" w:color="auto" w:frame="1"/>
        </w:rPr>
        <w:t xml:space="preserve">Over the course of the semester, you </w:t>
      </w:r>
      <w:r w:rsidR="00BD60CE" w:rsidRPr="00FB029D">
        <w:rPr>
          <w:rFonts w:ascii="Arial" w:hAnsi="Arial" w:cs="Arial"/>
          <w:bCs/>
          <w:color w:val="000000"/>
          <w:sz w:val="20"/>
          <w:szCs w:val="20"/>
          <w:bdr w:val="none" w:sz="0" w:space="0" w:color="auto" w:frame="1"/>
        </w:rPr>
        <w:t>must</w:t>
      </w:r>
      <w:r w:rsidRPr="00FB029D">
        <w:rPr>
          <w:rFonts w:ascii="Arial" w:hAnsi="Arial" w:cs="Arial"/>
          <w:bCs/>
          <w:color w:val="000000"/>
          <w:sz w:val="20"/>
          <w:szCs w:val="20"/>
          <w:bdr w:val="none" w:sz="0" w:space="0" w:color="auto" w:frame="1"/>
        </w:rPr>
        <w:t xml:space="preserve"> attend at least one event and write a</w:t>
      </w:r>
      <w:r w:rsidR="00BD60CE" w:rsidRPr="00FB029D">
        <w:rPr>
          <w:rFonts w:ascii="Arial" w:hAnsi="Arial" w:cs="Arial"/>
          <w:bCs/>
          <w:color w:val="000000"/>
          <w:sz w:val="20"/>
          <w:szCs w:val="20"/>
          <w:bdr w:val="none" w:sz="0" w:space="0" w:color="auto" w:frame="1"/>
        </w:rPr>
        <w:t>n</w:t>
      </w:r>
      <w:r w:rsidRPr="00FB029D">
        <w:rPr>
          <w:rFonts w:ascii="Arial" w:hAnsi="Arial" w:cs="Arial"/>
          <w:bCs/>
          <w:color w:val="000000"/>
          <w:sz w:val="20"/>
          <w:szCs w:val="20"/>
          <w:bdr w:val="none" w:sz="0" w:space="0" w:color="auto" w:frame="1"/>
        </w:rPr>
        <w:t xml:space="preserve"> </w:t>
      </w:r>
      <w:r w:rsidR="00BD60CE" w:rsidRPr="00FB029D">
        <w:rPr>
          <w:rFonts w:ascii="Arial" w:hAnsi="Arial" w:cs="Arial"/>
          <w:bCs/>
          <w:color w:val="000000"/>
          <w:sz w:val="20"/>
          <w:szCs w:val="20"/>
          <w:bdr w:val="none" w:sz="0" w:space="0" w:color="auto" w:frame="1"/>
        </w:rPr>
        <w:t>8</w:t>
      </w:r>
      <w:r w:rsidRPr="00FB029D">
        <w:rPr>
          <w:rFonts w:ascii="Arial" w:hAnsi="Arial" w:cs="Arial"/>
          <w:bCs/>
          <w:color w:val="000000"/>
          <w:sz w:val="20"/>
          <w:szCs w:val="20"/>
          <w:bdr w:val="none" w:sz="0" w:space="0" w:color="auto" w:frame="1"/>
        </w:rPr>
        <w:t>00-word reflection on the significance of the event as related to the course.</w:t>
      </w:r>
      <w:r w:rsidR="00A0076D" w:rsidRPr="00FB029D">
        <w:rPr>
          <w:rFonts w:ascii="Arial" w:hAnsi="Arial" w:cs="Arial"/>
          <w:bCs/>
          <w:color w:val="000000"/>
          <w:sz w:val="20"/>
          <w:szCs w:val="20"/>
          <w:bdr w:val="none" w:sz="0" w:space="0" w:color="auto" w:frame="1"/>
        </w:rPr>
        <w:t xml:space="preserve"> If you find an alternate outside event, you are welcome to use it to satisfy this requirement.</w:t>
      </w:r>
    </w:p>
    <w:p w14:paraId="57E8B77F" w14:textId="77777777" w:rsidR="008313A8" w:rsidRPr="00FB029D" w:rsidRDefault="008313A8" w:rsidP="008313A8">
      <w:pPr>
        <w:shd w:val="clear" w:color="auto" w:fill="FFFFFF"/>
        <w:rPr>
          <w:rFonts w:ascii="Arial" w:hAnsi="Arial" w:cs="Arial"/>
          <w:bCs/>
          <w:color w:val="000000"/>
          <w:sz w:val="20"/>
          <w:szCs w:val="20"/>
          <w:bdr w:val="none" w:sz="0" w:space="0" w:color="auto" w:frame="1"/>
        </w:rPr>
      </w:pPr>
    </w:p>
    <w:p w14:paraId="1A0DACA5" w14:textId="65C1095F" w:rsidR="008313A8" w:rsidRPr="00FB029D" w:rsidRDefault="008313A8" w:rsidP="008313A8">
      <w:pPr>
        <w:shd w:val="clear" w:color="auto" w:fill="FFFFFF"/>
        <w:rPr>
          <w:rFonts w:ascii="Arial" w:hAnsi="Arial" w:cs="Arial"/>
          <w:b/>
          <w:color w:val="000000"/>
          <w:sz w:val="20"/>
          <w:szCs w:val="20"/>
          <w:bdr w:val="none" w:sz="0" w:space="0" w:color="auto" w:frame="1"/>
        </w:rPr>
      </w:pPr>
      <w:r w:rsidRPr="00FB029D">
        <w:rPr>
          <w:rFonts w:ascii="Arial" w:hAnsi="Arial" w:cs="Arial"/>
          <w:b/>
          <w:color w:val="000000"/>
          <w:sz w:val="20"/>
          <w:szCs w:val="20"/>
          <w:bdr w:val="none" w:sz="0" w:space="0" w:color="auto" w:frame="1"/>
        </w:rPr>
        <w:t>Map Quiz</w:t>
      </w:r>
    </w:p>
    <w:p w14:paraId="4903AD0E" w14:textId="2719BFCA" w:rsidR="008313A8" w:rsidRPr="00FB029D" w:rsidRDefault="008313A8" w:rsidP="008313A8">
      <w:pPr>
        <w:shd w:val="clear" w:color="auto" w:fill="FFFFFF"/>
        <w:rPr>
          <w:rFonts w:ascii="Arial" w:hAnsi="Arial" w:cs="Arial"/>
          <w:bCs/>
          <w:color w:val="000000"/>
          <w:sz w:val="20"/>
          <w:szCs w:val="20"/>
          <w:bdr w:val="none" w:sz="0" w:space="0" w:color="auto" w:frame="1"/>
        </w:rPr>
      </w:pPr>
      <w:r w:rsidRPr="00FB029D">
        <w:rPr>
          <w:rFonts w:ascii="Arial" w:hAnsi="Arial" w:cs="Arial"/>
          <w:bCs/>
          <w:color w:val="000000"/>
          <w:sz w:val="20"/>
          <w:szCs w:val="20"/>
          <w:bdr w:val="none" w:sz="0" w:space="0" w:color="auto" w:frame="1"/>
        </w:rPr>
        <w:t xml:space="preserve">Geography and locations matter! You will receive a map in week </w:t>
      </w:r>
      <w:r w:rsidR="00BD60CE" w:rsidRPr="00FB029D">
        <w:rPr>
          <w:rFonts w:ascii="Arial" w:hAnsi="Arial" w:cs="Arial"/>
          <w:bCs/>
          <w:color w:val="000000"/>
          <w:sz w:val="20"/>
          <w:szCs w:val="20"/>
          <w:bdr w:val="none" w:sz="0" w:space="0" w:color="auto" w:frame="1"/>
        </w:rPr>
        <w:t>one</w:t>
      </w:r>
      <w:r w:rsidRPr="00FB029D">
        <w:rPr>
          <w:rFonts w:ascii="Arial" w:hAnsi="Arial" w:cs="Arial"/>
          <w:bCs/>
          <w:color w:val="000000"/>
          <w:sz w:val="20"/>
          <w:szCs w:val="20"/>
          <w:bdr w:val="none" w:sz="0" w:space="0" w:color="auto" w:frame="1"/>
        </w:rPr>
        <w:t xml:space="preserve"> and have a map quiz in week </w:t>
      </w:r>
      <w:r w:rsidR="00BD60CE" w:rsidRPr="00FB029D">
        <w:rPr>
          <w:rFonts w:ascii="Arial" w:hAnsi="Arial" w:cs="Arial"/>
          <w:bCs/>
          <w:color w:val="000000"/>
          <w:sz w:val="20"/>
          <w:szCs w:val="20"/>
          <w:bdr w:val="none" w:sz="0" w:space="0" w:color="auto" w:frame="1"/>
        </w:rPr>
        <w:t>three</w:t>
      </w:r>
      <w:r w:rsidRPr="00FB029D">
        <w:rPr>
          <w:rFonts w:ascii="Arial" w:hAnsi="Arial" w:cs="Arial"/>
          <w:bCs/>
          <w:color w:val="000000"/>
          <w:sz w:val="20"/>
          <w:szCs w:val="20"/>
          <w:bdr w:val="none" w:sz="0" w:space="0" w:color="auto" w:frame="1"/>
        </w:rPr>
        <w:t xml:space="preserve">. This will be </w:t>
      </w:r>
      <w:r w:rsidR="00D61A3A" w:rsidRPr="00FB029D">
        <w:rPr>
          <w:rFonts w:ascii="Arial" w:hAnsi="Arial" w:cs="Arial"/>
          <w:bCs/>
          <w:color w:val="000000"/>
          <w:sz w:val="20"/>
          <w:szCs w:val="20"/>
          <w:bdr w:val="none" w:sz="0" w:space="0" w:color="auto" w:frame="1"/>
        </w:rPr>
        <w:t>5</w:t>
      </w:r>
      <w:r w:rsidRPr="00FB029D">
        <w:rPr>
          <w:rFonts w:ascii="Arial" w:hAnsi="Arial" w:cs="Arial"/>
          <w:bCs/>
          <w:color w:val="000000"/>
          <w:sz w:val="20"/>
          <w:szCs w:val="20"/>
          <w:bdr w:val="none" w:sz="0" w:space="0" w:color="auto" w:frame="1"/>
        </w:rPr>
        <w:t>% of your final grade.</w:t>
      </w:r>
    </w:p>
    <w:p w14:paraId="46DDE0FC" w14:textId="77777777" w:rsidR="008313A8" w:rsidRPr="00FB029D" w:rsidRDefault="008313A8" w:rsidP="008313A8">
      <w:pPr>
        <w:shd w:val="clear" w:color="auto" w:fill="FFFFFF"/>
        <w:rPr>
          <w:rFonts w:ascii="Arial" w:hAnsi="Arial" w:cs="Arial"/>
          <w:bCs/>
          <w:color w:val="000000"/>
          <w:sz w:val="20"/>
          <w:szCs w:val="20"/>
          <w:bdr w:val="none" w:sz="0" w:space="0" w:color="auto" w:frame="1"/>
        </w:rPr>
      </w:pPr>
    </w:p>
    <w:p w14:paraId="194A9348" w14:textId="6CB7FADE" w:rsidR="008313A8" w:rsidRPr="00FB029D" w:rsidRDefault="008313A8" w:rsidP="008313A8">
      <w:pPr>
        <w:shd w:val="clear" w:color="auto" w:fill="FFFFFF"/>
        <w:rPr>
          <w:rFonts w:ascii="Arial" w:hAnsi="Arial" w:cs="Arial"/>
          <w:b/>
          <w:color w:val="000000"/>
          <w:sz w:val="20"/>
          <w:szCs w:val="20"/>
          <w:bdr w:val="none" w:sz="0" w:space="0" w:color="auto" w:frame="1"/>
        </w:rPr>
      </w:pPr>
      <w:r w:rsidRPr="00FB029D">
        <w:rPr>
          <w:rFonts w:ascii="Arial" w:hAnsi="Arial" w:cs="Arial"/>
          <w:b/>
          <w:color w:val="000000"/>
          <w:sz w:val="20"/>
          <w:szCs w:val="20"/>
          <w:bdr w:val="none" w:sz="0" w:space="0" w:color="auto" w:frame="1"/>
        </w:rPr>
        <w:t xml:space="preserve">Module </w:t>
      </w:r>
      <w:r w:rsidR="00A0076D" w:rsidRPr="00FB029D">
        <w:rPr>
          <w:rFonts w:ascii="Arial" w:hAnsi="Arial" w:cs="Arial"/>
          <w:b/>
          <w:color w:val="000000"/>
          <w:sz w:val="20"/>
          <w:szCs w:val="20"/>
          <w:bdr w:val="none" w:sz="0" w:space="0" w:color="auto" w:frame="1"/>
        </w:rPr>
        <w:t>Midterms</w:t>
      </w:r>
    </w:p>
    <w:p w14:paraId="649F4D2E" w14:textId="3C63D147" w:rsidR="008313A8" w:rsidRPr="00FB029D" w:rsidRDefault="008313A8" w:rsidP="008313A8">
      <w:pPr>
        <w:shd w:val="clear" w:color="auto" w:fill="FFFFFF"/>
        <w:rPr>
          <w:rFonts w:ascii="Arial" w:hAnsi="Arial" w:cs="Arial"/>
          <w:bCs/>
          <w:color w:val="000000"/>
          <w:sz w:val="20"/>
          <w:szCs w:val="20"/>
          <w:bdr w:val="none" w:sz="0" w:space="0" w:color="auto" w:frame="1"/>
        </w:rPr>
      </w:pPr>
      <w:r w:rsidRPr="00FB029D">
        <w:rPr>
          <w:rFonts w:ascii="Arial" w:hAnsi="Arial" w:cs="Arial"/>
          <w:bCs/>
          <w:color w:val="000000"/>
          <w:sz w:val="20"/>
          <w:szCs w:val="20"/>
          <w:bdr w:val="none" w:sz="0" w:space="0" w:color="auto" w:frame="1"/>
        </w:rPr>
        <w:t xml:space="preserve">At the end of each of the four modules, you will have </w:t>
      </w:r>
      <w:r w:rsidR="00A0076D" w:rsidRPr="00FB029D">
        <w:rPr>
          <w:rFonts w:ascii="Arial" w:hAnsi="Arial" w:cs="Arial"/>
          <w:bCs/>
          <w:color w:val="000000"/>
          <w:sz w:val="20"/>
          <w:szCs w:val="20"/>
          <w:bdr w:val="none" w:sz="0" w:space="0" w:color="auto" w:frame="1"/>
        </w:rPr>
        <w:t>an assessment</w:t>
      </w:r>
      <w:r w:rsidRPr="00FB029D">
        <w:rPr>
          <w:rFonts w:ascii="Arial" w:hAnsi="Arial" w:cs="Arial"/>
          <w:bCs/>
          <w:color w:val="000000"/>
          <w:sz w:val="20"/>
          <w:szCs w:val="20"/>
          <w:bdr w:val="none" w:sz="0" w:space="0" w:color="auto" w:frame="1"/>
        </w:rPr>
        <w:t xml:space="preserve">. The lowest </w:t>
      </w:r>
      <w:r w:rsidR="00A0076D" w:rsidRPr="00FB029D">
        <w:rPr>
          <w:rFonts w:ascii="Arial" w:hAnsi="Arial" w:cs="Arial"/>
          <w:bCs/>
          <w:color w:val="000000"/>
          <w:sz w:val="20"/>
          <w:szCs w:val="20"/>
          <w:bdr w:val="none" w:sz="0" w:space="0" w:color="auto" w:frame="1"/>
        </w:rPr>
        <w:t>of these grades</w:t>
      </w:r>
      <w:r w:rsidRPr="00FB029D">
        <w:rPr>
          <w:rFonts w:ascii="Arial" w:hAnsi="Arial" w:cs="Arial"/>
          <w:bCs/>
          <w:color w:val="000000"/>
          <w:sz w:val="20"/>
          <w:szCs w:val="20"/>
          <w:bdr w:val="none" w:sz="0" w:space="0" w:color="auto" w:frame="1"/>
        </w:rPr>
        <w:t xml:space="preserve"> will be dropped. If you miss one module </w:t>
      </w:r>
      <w:r w:rsidR="00A0076D" w:rsidRPr="00FB029D">
        <w:rPr>
          <w:rFonts w:ascii="Arial" w:hAnsi="Arial" w:cs="Arial"/>
          <w:bCs/>
          <w:color w:val="000000"/>
          <w:sz w:val="20"/>
          <w:szCs w:val="20"/>
          <w:bdr w:val="none" w:sz="0" w:space="0" w:color="auto" w:frame="1"/>
        </w:rPr>
        <w:t>assessment</w:t>
      </w:r>
      <w:r w:rsidRPr="00FB029D">
        <w:rPr>
          <w:rFonts w:ascii="Arial" w:hAnsi="Arial" w:cs="Arial"/>
          <w:bCs/>
          <w:color w:val="000000"/>
          <w:sz w:val="20"/>
          <w:szCs w:val="20"/>
          <w:bdr w:val="none" w:sz="0" w:space="0" w:color="auto" w:frame="1"/>
        </w:rPr>
        <w:t>, the grades of your other</w:t>
      </w:r>
      <w:r w:rsidR="00A0076D" w:rsidRPr="00FB029D">
        <w:rPr>
          <w:rFonts w:ascii="Arial" w:hAnsi="Arial" w:cs="Arial"/>
          <w:bCs/>
          <w:color w:val="000000"/>
          <w:sz w:val="20"/>
          <w:szCs w:val="20"/>
          <w:bdr w:val="none" w:sz="0" w:space="0" w:color="auto" w:frame="1"/>
        </w:rPr>
        <w:t xml:space="preserve">s </w:t>
      </w:r>
      <w:r w:rsidRPr="00FB029D">
        <w:rPr>
          <w:rFonts w:ascii="Arial" w:hAnsi="Arial" w:cs="Arial"/>
          <w:bCs/>
          <w:color w:val="000000"/>
          <w:sz w:val="20"/>
          <w:szCs w:val="20"/>
          <w:bdr w:val="none" w:sz="0" w:space="0" w:color="auto" w:frame="1"/>
        </w:rPr>
        <w:t xml:space="preserve">will be averaged, and the lowest grade will not be dropped. Only in extenuating circumstances will you be able miss more than one </w:t>
      </w:r>
      <w:r w:rsidR="00A0076D" w:rsidRPr="00FB029D">
        <w:rPr>
          <w:rFonts w:ascii="Arial" w:hAnsi="Arial" w:cs="Arial"/>
          <w:bCs/>
          <w:color w:val="000000"/>
          <w:sz w:val="20"/>
          <w:szCs w:val="20"/>
          <w:bdr w:val="none" w:sz="0" w:space="0" w:color="auto" w:frame="1"/>
        </w:rPr>
        <w:t>assessment</w:t>
      </w:r>
      <w:r w:rsidR="00014E18" w:rsidRPr="00FB029D">
        <w:rPr>
          <w:rFonts w:ascii="Arial" w:hAnsi="Arial" w:cs="Arial"/>
          <w:bCs/>
          <w:color w:val="000000"/>
          <w:sz w:val="20"/>
          <w:szCs w:val="20"/>
          <w:bdr w:val="none" w:sz="0" w:space="0" w:color="auto" w:frame="1"/>
        </w:rPr>
        <w:t xml:space="preserve"> and be able to provide an alternate assignment.</w:t>
      </w:r>
    </w:p>
    <w:p w14:paraId="12F806BF" w14:textId="50277B64" w:rsidR="00D61A3A" w:rsidRPr="00FB029D" w:rsidRDefault="00D61A3A" w:rsidP="008313A8">
      <w:pPr>
        <w:shd w:val="clear" w:color="auto" w:fill="FFFFFF"/>
        <w:rPr>
          <w:rFonts w:ascii="Arial" w:hAnsi="Arial" w:cs="Arial"/>
          <w:bCs/>
          <w:color w:val="000000"/>
          <w:sz w:val="20"/>
          <w:szCs w:val="20"/>
          <w:bdr w:val="none" w:sz="0" w:space="0" w:color="auto" w:frame="1"/>
        </w:rPr>
      </w:pPr>
    </w:p>
    <w:p w14:paraId="702E7457" w14:textId="2DD6AF44" w:rsidR="00D61A3A" w:rsidRPr="00FB029D" w:rsidRDefault="00A0076D" w:rsidP="00D61A3A">
      <w:pPr>
        <w:shd w:val="clear" w:color="auto" w:fill="FFFFFF"/>
        <w:rPr>
          <w:rFonts w:ascii="Arial" w:hAnsi="Arial" w:cs="Arial"/>
          <w:b/>
          <w:color w:val="000000"/>
          <w:sz w:val="20"/>
          <w:szCs w:val="20"/>
          <w:bdr w:val="none" w:sz="0" w:space="0" w:color="auto" w:frame="1"/>
        </w:rPr>
      </w:pPr>
      <w:r w:rsidRPr="00FB029D">
        <w:rPr>
          <w:rFonts w:ascii="Arial" w:hAnsi="Arial" w:cs="Arial"/>
          <w:b/>
          <w:color w:val="000000"/>
          <w:sz w:val="20"/>
          <w:szCs w:val="20"/>
          <w:bdr w:val="none" w:sz="0" w:space="0" w:color="auto" w:frame="1"/>
        </w:rPr>
        <w:t xml:space="preserve">Final </w:t>
      </w:r>
      <w:r w:rsidR="00D61A3A" w:rsidRPr="00FB029D">
        <w:rPr>
          <w:rFonts w:ascii="Arial" w:hAnsi="Arial" w:cs="Arial"/>
          <w:b/>
          <w:color w:val="000000"/>
          <w:sz w:val="20"/>
          <w:szCs w:val="20"/>
          <w:bdr w:val="none" w:sz="0" w:space="0" w:color="auto" w:frame="1"/>
        </w:rPr>
        <w:t>Writing Assignment</w:t>
      </w:r>
      <w:r w:rsidRPr="00FB029D">
        <w:rPr>
          <w:rFonts w:ascii="Arial" w:hAnsi="Arial" w:cs="Arial"/>
          <w:b/>
          <w:color w:val="000000"/>
          <w:sz w:val="20"/>
          <w:szCs w:val="20"/>
          <w:bdr w:val="none" w:sz="0" w:space="0" w:color="auto" w:frame="1"/>
        </w:rPr>
        <w:t xml:space="preserve"> and playlist</w:t>
      </w:r>
    </w:p>
    <w:p w14:paraId="09A0856C" w14:textId="0358499A" w:rsidR="00D61A3A" w:rsidRPr="00FB029D" w:rsidRDefault="00D61A3A" w:rsidP="008313A8">
      <w:pPr>
        <w:shd w:val="clear" w:color="auto" w:fill="FFFFFF"/>
        <w:rPr>
          <w:rFonts w:ascii="Arial" w:hAnsi="Arial" w:cs="Arial"/>
          <w:b/>
          <w:color w:val="000000"/>
          <w:sz w:val="20"/>
          <w:szCs w:val="20"/>
          <w:bdr w:val="none" w:sz="0" w:space="0" w:color="auto" w:frame="1"/>
        </w:rPr>
      </w:pPr>
      <w:r w:rsidRPr="00FB029D">
        <w:rPr>
          <w:rFonts w:ascii="Arial" w:hAnsi="Arial" w:cs="Arial"/>
          <w:bCs/>
          <w:color w:val="000000"/>
          <w:sz w:val="20"/>
          <w:szCs w:val="20"/>
          <w:bdr w:val="none" w:sz="0" w:space="0" w:color="auto" w:frame="1"/>
        </w:rPr>
        <w:t xml:space="preserve">There is no final exam, but you do have a final paper. You must </w:t>
      </w:r>
      <w:r w:rsidRPr="00FB029D">
        <w:rPr>
          <w:rFonts w:ascii="Arial" w:hAnsi="Arial" w:cs="Arial"/>
          <w:color w:val="111111"/>
          <w:sz w:val="20"/>
          <w:szCs w:val="20"/>
          <w:shd w:val="clear" w:color="auto" w:fill="FFFFFF"/>
        </w:rPr>
        <w:t xml:space="preserve">pick </w:t>
      </w:r>
      <w:r w:rsidR="00A0076D" w:rsidRPr="00FB029D">
        <w:rPr>
          <w:rFonts w:ascii="Arial" w:hAnsi="Arial" w:cs="Arial"/>
          <w:color w:val="111111"/>
          <w:sz w:val="20"/>
          <w:szCs w:val="20"/>
          <w:shd w:val="clear" w:color="auto" w:fill="FFFFFF"/>
        </w:rPr>
        <w:t>a stanza from Calle 13’s “</w:t>
      </w:r>
      <w:proofErr w:type="spellStart"/>
      <w:r w:rsidR="00A0076D" w:rsidRPr="00FB029D">
        <w:rPr>
          <w:rFonts w:ascii="Arial" w:hAnsi="Arial" w:cs="Arial"/>
          <w:color w:val="111111"/>
          <w:sz w:val="20"/>
          <w:szCs w:val="20"/>
          <w:shd w:val="clear" w:color="auto" w:fill="FFFFFF"/>
        </w:rPr>
        <w:t>Latinoamerica</w:t>
      </w:r>
      <w:proofErr w:type="spellEnd"/>
      <w:r w:rsidR="00A0076D" w:rsidRPr="00FB029D">
        <w:rPr>
          <w:rFonts w:ascii="Arial" w:hAnsi="Arial" w:cs="Arial"/>
          <w:color w:val="111111"/>
          <w:sz w:val="20"/>
          <w:szCs w:val="20"/>
          <w:shd w:val="clear" w:color="auto" w:fill="FFFFFF"/>
        </w:rPr>
        <w:t>” to analyze</w:t>
      </w:r>
      <w:r w:rsidRPr="00FB029D">
        <w:rPr>
          <w:rFonts w:ascii="Arial" w:hAnsi="Arial" w:cs="Arial"/>
          <w:color w:val="111111"/>
          <w:sz w:val="20"/>
          <w:szCs w:val="20"/>
          <w:shd w:val="clear" w:color="auto" w:fill="FFFFFF"/>
        </w:rPr>
        <w:t xml:space="preserve">. In </w:t>
      </w:r>
      <w:r w:rsidR="00BD60CE" w:rsidRPr="00FB029D">
        <w:rPr>
          <w:rFonts w:ascii="Arial" w:hAnsi="Arial" w:cs="Arial"/>
          <w:color w:val="111111"/>
          <w:sz w:val="20"/>
          <w:szCs w:val="20"/>
          <w:shd w:val="clear" w:color="auto" w:fill="FFFFFF"/>
        </w:rPr>
        <w:t>2500 to 3000 words (about six to seven</w:t>
      </w:r>
      <w:r w:rsidRPr="00FB029D">
        <w:rPr>
          <w:rFonts w:ascii="Arial" w:hAnsi="Arial" w:cs="Arial"/>
          <w:color w:val="111111"/>
          <w:sz w:val="20"/>
          <w:szCs w:val="20"/>
          <w:shd w:val="clear" w:color="auto" w:fill="FFFFFF"/>
        </w:rPr>
        <w:t xml:space="preserve"> double-spaced page</w:t>
      </w:r>
      <w:r w:rsidR="00BD60CE" w:rsidRPr="00FB029D">
        <w:rPr>
          <w:rFonts w:ascii="Arial" w:hAnsi="Arial" w:cs="Arial"/>
          <w:color w:val="111111"/>
          <w:sz w:val="20"/>
          <w:szCs w:val="20"/>
          <w:shd w:val="clear" w:color="auto" w:fill="FFFFFF"/>
        </w:rPr>
        <w:t>)</w:t>
      </w:r>
      <w:r w:rsidRPr="00FB029D">
        <w:rPr>
          <w:rFonts w:ascii="Arial" w:hAnsi="Arial" w:cs="Arial"/>
          <w:color w:val="111111"/>
          <w:sz w:val="20"/>
          <w:szCs w:val="20"/>
          <w:shd w:val="clear" w:color="auto" w:fill="FFFFFF"/>
        </w:rPr>
        <w:t xml:space="preserve">, you should </w:t>
      </w:r>
      <w:r w:rsidR="00A0076D" w:rsidRPr="00FB029D">
        <w:rPr>
          <w:rFonts w:ascii="Arial" w:hAnsi="Arial" w:cs="Arial"/>
          <w:color w:val="111111"/>
          <w:sz w:val="20"/>
          <w:szCs w:val="20"/>
          <w:shd w:val="clear" w:color="auto" w:fill="FFFFFF"/>
        </w:rPr>
        <w:t xml:space="preserve">contextualize and </w:t>
      </w:r>
      <w:r w:rsidRPr="00FB029D">
        <w:rPr>
          <w:rFonts w:ascii="Arial" w:hAnsi="Arial" w:cs="Arial"/>
          <w:color w:val="111111"/>
          <w:sz w:val="20"/>
          <w:szCs w:val="20"/>
          <w:shd w:val="clear" w:color="auto" w:fill="FFFFFF"/>
        </w:rPr>
        <w:t xml:space="preserve">explain the </w:t>
      </w:r>
      <w:r w:rsidR="00A0076D" w:rsidRPr="00FB029D">
        <w:rPr>
          <w:rFonts w:ascii="Arial" w:hAnsi="Arial" w:cs="Arial"/>
          <w:color w:val="111111"/>
          <w:sz w:val="20"/>
          <w:szCs w:val="20"/>
          <w:shd w:val="clear" w:color="auto" w:fill="FFFFFF"/>
        </w:rPr>
        <w:t>significance of the event in modern Latin American history</w:t>
      </w:r>
      <w:r w:rsidRPr="00FB029D">
        <w:rPr>
          <w:rFonts w:ascii="Arial" w:hAnsi="Arial" w:cs="Arial"/>
          <w:color w:val="111111"/>
          <w:sz w:val="20"/>
          <w:szCs w:val="20"/>
          <w:shd w:val="clear" w:color="auto" w:fill="FFFFFF"/>
        </w:rPr>
        <w:t xml:space="preserve">. Your analysis </w:t>
      </w:r>
      <w:r w:rsidR="00BD60CE" w:rsidRPr="00FB029D">
        <w:rPr>
          <w:rFonts w:ascii="Arial" w:hAnsi="Arial" w:cs="Arial"/>
          <w:color w:val="111111"/>
          <w:sz w:val="20"/>
          <w:szCs w:val="20"/>
          <w:shd w:val="clear" w:color="auto" w:fill="FFFFFF"/>
        </w:rPr>
        <w:t>must</w:t>
      </w:r>
      <w:r w:rsidRPr="00FB029D">
        <w:rPr>
          <w:rFonts w:ascii="Arial" w:hAnsi="Arial" w:cs="Arial"/>
          <w:color w:val="111111"/>
          <w:sz w:val="20"/>
          <w:szCs w:val="20"/>
          <w:shd w:val="clear" w:color="auto" w:fill="FFFFFF"/>
        </w:rPr>
        <w:t xml:space="preserve"> include outside primary and/or secondary sources (beyond course readings)</w:t>
      </w:r>
      <w:r w:rsidRPr="00FB029D">
        <w:rPr>
          <w:rFonts w:ascii="Arial" w:hAnsi="Arial" w:cs="Arial"/>
          <w:sz w:val="20"/>
          <w:szCs w:val="20"/>
        </w:rPr>
        <w:t>.</w:t>
      </w:r>
      <w:r w:rsidR="00A0076D" w:rsidRPr="00FB029D">
        <w:rPr>
          <w:rFonts w:ascii="Arial" w:hAnsi="Arial" w:cs="Arial"/>
          <w:sz w:val="20"/>
          <w:szCs w:val="20"/>
        </w:rPr>
        <w:t xml:space="preserve"> You will also create a related playlist </w:t>
      </w:r>
      <w:r w:rsidR="00BD60CE" w:rsidRPr="00FB029D">
        <w:rPr>
          <w:rFonts w:ascii="Arial" w:hAnsi="Arial" w:cs="Arial"/>
          <w:sz w:val="20"/>
          <w:szCs w:val="20"/>
        </w:rPr>
        <w:t>and</w:t>
      </w:r>
      <w:r w:rsidR="00A0076D" w:rsidRPr="00FB029D">
        <w:rPr>
          <w:rFonts w:ascii="Arial" w:hAnsi="Arial" w:cs="Arial"/>
          <w:sz w:val="20"/>
          <w:szCs w:val="20"/>
        </w:rPr>
        <w:t xml:space="preserve"> provide a 3-sentence annotation </w:t>
      </w:r>
      <w:r w:rsidR="00BD60CE" w:rsidRPr="00FB029D">
        <w:rPr>
          <w:rFonts w:ascii="Arial" w:hAnsi="Arial" w:cs="Arial"/>
          <w:sz w:val="20"/>
          <w:szCs w:val="20"/>
        </w:rPr>
        <w:t xml:space="preserve">for at least five </w:t>
      </w:r>
      <w:r w:rsidR="002112F6">
        <w:rPr>
          <w:rFonts w:ascii="Arial" w:hAnsi="Arial" w:cs="Arial"/>
          <w:sz w:val="20"/>
          <w:szCs w:val="20"/>
        </w:rPr>
        <w:t>songs</w:t>
      </w:r>
      <w:r w:rsidR="00BD60CE" w:rsidRPr="00FB029D">
        <w:rPr>
          <w:rFonts w:ascii="Arial" w:hAnsi="Arial" w:cs="Arial"/>
          <w:sz w:val="20"/>
          <w:szCs w:val="20"/>
        </w:rPr>
        <w:t xml:space="preserve"> </w:t>
      </w:r>
      <w:r w:rsidR="00A0076D" w:rsidRPr="00FB029D">
        <w:rPr>
          <w:rFonts w:ascii="Arial" w:hAnsi="Arial" w:cs="Arial"/>
          <w:sz w:val="20"/>
          <w:szCs w:val="20"/>
        </w:rPr>
        <w:t xml:space="preserve">explaining why you chose to include </w:t>
      </w:r>
      <w:r w:rsidR="00BD60CE" w:rsidRPr="00FB029D">
        <w:rPr>
          <w:rFonts w:ascii="Arial" w:hAnsi="Arial" w:cs="Arial"/>
          <w:sz w:val="20"/>
          <w:szCs w:val="20"/>
        </w:rPr>
        <w:t>it in the playlist</w:t>
      </w:r>
      <w:r w:rsidR="00A0076D" w:rsidRPr="00FB029D">
        <w:rPr>
          <w:rFonts w:ascii="Arial" w:hAnsi="Arial" w:cs="Arial"/>
          <w:sz w:val="20"/>
          <w:szCs w:val="20"/>
        </w:rPr>
        <w:t xml:space="preserve">. We will present </w:t>
      </w:r>
      <w:r w:rsidR="00BD6D9C" w:rsidRPr="00FB029D">
        <w:rPr>
          <w:rFonts w:ascii="Arial" w:hAnsi="Arial" w:cs="Arial"/>
          <w:sz w:val="20"/>
          <w:szCs w:val="20"/>
        </w:rPr>
        <w:t xml:space="preserve">and share </w:t>
      </w:r>
      <w:r w:rsidR="00A0076D" w:rsidRPr="00FB029D">
        <w:rPr>
          <w:rFonts w:ascii="Arial" w:hAnsi="Arial" w:cs="Arial"/>
          <w:sz w:val="20"/>
          <w:szCs w:val="20"/>
        </w:rPr>
        <w:t xml:space="preserve">these playlists in a creative manner at the end of the semester. </w:t>
      </w:r>
    </w:p>
    <w:p w14:paraId="20020BA4" w14:textId="214E61BA" w:rsidR="003E255E" w:rsidRPr="00FB029D" w:rsidRDefault="003E255E" w:rsidP="004A5CEE">
      <w:pPr>
        <w:shd w:val="clear" w:color="auto" w:fill="FFFFFF"/>
        <w:rPr>
          <w:rFonts w:ascii="Arial" w:hAnsi="Arial" w:cs="Arial"/>
          <w:b/>
          <w:bCs/>
          <w:caps/>
          <w:color w:val="336666"/>
          <w:sz w:val="20"/>
          <w:szCs w:val="20"/>
        </w:rPr>
      </w:pPr>
    </w:p>
    <w:p w14:paraId="3EE8E06B" w14:textId="44E7648D" w:rsidR="00B96A04" w:rsidRPr="00FB029D" w:rsidRDefault="001F3EE1" w:rsidP="00AE5BC5">
      <w:pPr>
        <w:spacing w:after="200" w:line="276" w:lineRule="auto"/>
        <w:rPr>
          <w:rFonts w:ascii="Arial" w:hAnsi="Arial" w:cs="Arial"/>
          <w:b/>
          <w:bCs/>
          <w:caps/>
          <w:color w:val="336666"/>
          <w:sz w:val="31"/>
          <w:szCs w:val="31"/>
        </w:rPr>
      </w:pPr>
      <w:r w:rsidRPr="00FB029D">
        <w:rPr>
          <w:rFonts w:ascii="Arial" w:hAnsi="Arial" w:cs="Arial"/>
          <w:b/>
          <w:bCs/>
          <w:caps/>
          <w:color w:val="336666"/>
          <w:sz w:val="31"/>
          <w:szCs w:val="31"/>
        </w:rPr>
        <w:t>Schedule</w:t>
      </w:r>
      <w:r w:rsidR="00AE5BC5" w:rsidRPr="00FB029D">
        <w:rPr>
          <w:rFonts w:ascii="Arial" w:hAnsi="Arial" w:cs="Arial"/>
          <w:b/>
          <w:bCs/>
          <w:caps/>
          <w:color w:val="336666"/>
          <w:sz w:val="31"/>
          <w:szCs w:val="31"/>
        </w:rPr>
        <w:br/>
      </w:r>
      <w:r w:rsidR="00530161" w:rsidRPr="00FB029D">
        <w:rPr>
          <w:rFonts w:ascii="Arial" w:hAnsi="Arial" w:cs="Arial"/>
          <w:bCs/>
          <w:color w:val="000000"/>
          <w:sz w:val="20"/>
          <w:szCs w:val="20"/>
          <w:bdr w:val="none" w:sz="0" w:space="0" w:color="auto" w:frame="1"/>
        </w:rPr>
        <w:t xml:space="preserve">I reserve the right to make modifications to the syllabus based on pace and classroom needs. All modifications will be communicated </w:t>
      </w:r>
      <w:r w:rsidR="00AE5BC5" w:rsidRPr="00FB029D">
        <w:rPr>
          <w:rFonts w:ascii="Arial" w:hAnsi="Arial" w:cs="Arial"/>
          <w:bCs/>
          <w:color w:val="000000"/>
          <w:sz w:val="20"/>
          <w:szCs w:val="20"/>
          <w:bdr w:val="none" w:sz="0" w:space="0" w:color="auto" w:frame="1"/>
        </w:rPr>
        <w:t xml:space="preserve">via </w:t>
      </w:r>
      <w:r w:rsidR="00530161" w:rsidRPr="00FB029D">
        <w:rPr>
          <w:rFonts w:ascii="Arial" w:hAnsi="Arial" w:cs="Arial"/>
          <w:b/>
          <w:color w:val="000000"/>
          <w:sz w:val="20"/>
          <w:szCs w:val="20"/>
          <w:bdr w:val="none" w:sz="0" w:space="0" w:color="auto" w:frame="1"/>
        </w:rPr>
        <w:t xml:space="preserve">blackboard </w:t>
      </w:r>
      <w:r w:rsidR="00014E18" w:rsidRPr="00FB029D">
        <w:rPr>
          <w:rFonts w:ascii="Arial" w:hAnsi="Arial" w:cs="Arial"/>
          <w:b/>
          <w:color w:val="000000"/>
          <w:sz w:val="20"/>
          <w:szCs w:val="20"/>
          <w:bdr w:val="none" w:sz="0" w:space="0" w:color="auto" w:frame="1"/>
        </w:rPr>
        <w:t>modules</w:t>
      </w:r>
      <w:r w:rsidR="00530161" w:rsidRPr="00FB029D">
        <w:rPr>
          <w:rFonts w:ascii="Arial" w:hAnsi="Arial" w:cs="Arial"/>
          <w:bCs/>
          <w:color w:val="000000"/>
          <w:sz w:val="20"/>
          <w:szCs w:val="20"/>
          <w:bdr w:val="none" w:sz="0" w:space="0" w:color="auto" w:frame="1"/>
        </w:rPr>
        <w:t>.</w:t>
      </w:r>
    </w:p>
    <w:p w14:paraId="2DC9700D" w14:textId="6CBA13B6" w:rsidR="00B96A04" w:rsidRPr="00FB029D" w:rsidRDefault="00B96A04" w:rsidP="004A5CEE">
      <w:pPr>
        <w:shd w:val="clear" w:color="auto" w:fill="FFFFFF"/>
        <w:rPr>
          <w:rFonts w:ascii="Arial" w:hAnsi="Arial" w:cs="Arial"/>
          <w:bCs/>
          <w:color w:val="000000"/>
          <w:sz w:val="20"/>
          <w:szCs w:val="20"/>
          <w:bdr w:val="none" w:sz="0" w:space="0" w:color="auto" w:frame="1"/>
        </w:rPr>
      </w:pPr>
      <w:r w:rsidRPr="00FB029D">
        <w:rPr>
          <w:rFonts w:ascii="Arial" w:hAnsi="Arial" w:cs="Arial"/>
          <w:bCs/>
          <w:color w:val="000000"/>
          <w:sz w:val="20"/>
          <w:szCs w:val="20"/>
          <w:bdr w:val="none" w:sz="0" w:space="0" w:color="auto" w:frame="1"/>
        </w:rPr>
        <w:t xml:space="preserve">**Readings or their equivalent should be completed by the start of the class on the day they </w:t>
      </w:r>
      <w:proofErr w:type="gramStart"/>
      <w:r w:rsidRPr="00FB029D">
        <w:rPr>
          <w:rFonts w:ascii="Arial" w:hAnsi="Arial" w:cs="Arial"/>
          <w:bCs/>
          <w:color w:val="000000"/>
          <w:sz w:val="20"/>
          <w:szCs w:val="20"/>
          <w:bdr w:val="none" w:sz="0" w:space="0" w:color="auto" w:frame="1"/>
        </w:rPr>
        <w:t>appear.*</w:t>
      </w:r>
      <w:proofErr w:type="gramEnd"/>
      <w:r w:rsidRPr="00FB029D">
        <w:rPr>
          <w:rFonts w:ascii="Arial" w:hAnsi="Arial" w:cs="Arial"/>
          <w:bCs/>
          <w:color w:val="000000"/>
          <w:sz w:val="20"/>
          <w:szCs w:val="20"/>
          <w:bdr w:val="none" w:sz="0" w:space="0" w:color="auto" w:frame="1"/>
        </w:rPr>
        <w:t>*</w:t>
      </w:r>
    </w:p>
    <w:p w14:paraId="3DC9181E" w14:textId="77777777" w:rsidR="00530161" w:rsidRPr="00FB029D" w:rsidRDefault="00530161" w:rsidP="004A5CEE">
      <w:pPr>
        <w:shd w:val="clear" w:color="auto" w:fill="FFFFFF"/>
        <w:rPr>
          <w:rFonts w:ascii="Arial" w:hAnsi="Arial" w:cs="Arial"/>
          <w:b/>
          <w:bCs/>
          <w:color w:val="000000"/>
          <w:bdr w:val="none" w:sz="0" w:space="0" w:color="auto" w:frame="1"/>
        </w:rPr>
      </w:pPr>
    </w:p>
    <w:p w14:paraId="798F7D86" w14:textId="10CF7B6A" w:rsidR="003A1A1D" w:rsidRPr="00FB029D" w:rsidRDefault="003A1A1D" w:rsidP="003A1A1D">
      <w:pPr>
        <w:shd w:val="clear" w:color="auto" w:fill="FFFFFF"/>
        <w:jc w:val="center"/>
        <w:rPr>
          <w:rFonts w:ascii="Arial" w:hAnsi="Arial" w:cs="Arial"/>
          <w:b/>
          <w:bCs/>
          <w:color w:val="000000"/>
          <w:bdr w:val="none" w:sz="0" w:space="0" w:color="auto" w:frame="1"/>
        </w:rPr>
      </w:pPr>
      <w:r w:rsidRPr="00FB029D">
        <w:rPr>
          <w:rFonts w:ascii="Arial" w:hAnsi="Arial" w:cs="Arial"/>
          <w:b/>
          <w:bCs/>
          <w:color w:val="000000"/>
          <w:bdr w:val="none" w:sz="0" w:space="0" w:color="auto" w:frame="1"/>
        </w:rPr>
        <w:t>MODULE 1: NEW NATIONS</w:t>
      </w:r>
    </w:p>
    <w:p w14:paraId="28A90291" w14:textId="7E159BEB" w:rsidR="00CD4416" w:rsidRPr="00FB029D" w:rsidRDefault="004A5CEE" w:rsidP="004A5CEE">
      <w:pPr>
        <w:shd w:val="clear" w:color="auto" w:fill="FFFFFF"/>
        <w:rPr>
          <w:rFonts w:ascii="Arial" w:hAnsi="Arial" w:cs="Arial"/>
          <w:b/>
          <w:bCs/>
          <w:color w:val="000000"/>
          <w:bdr w:val="none" w:sz="0" w:space="0" w:color="auto" w:frame="1"/>
        </w:rPr>
      </w:pPr>
      <w:r w:rsidRPr="00FB029D">
        <w:rPr>
          <w:rFonts w:ascii="Arial" w:hAnsi="Arial" w:cs="Arial"/>
          <w:b/>
          <w:bCs/>
          <w:color w:val="000000"/>
          <w:bdr w:val="none" w:sz="0" w:space="0" w:color="auto" w:frame="1"/>
        </w:rPr>
        <w:t>Week 1: What is Latin America?</w:t>
      </w:r>
    </w:p>
    <w:p w14:paraId="65F0EB05" w14:textId="319CFF6B" w:rsidR="004A5CEE" w:rsidRPr="00FB029D" w:rsidRDefault="004A5CEE" w:rsidP="004A5CEE">
      <w:pPr>
        <w:shd w:val="clear" w:color="auto" w:fill="FFFFFF"/>
        <w:rPr>
          <w:rFonts w:ascii="Arial" w:hAnsi="Arial" w:cs="Arial"/>
          <w:color w:val="111111"/>
          <w:sz w:val="20"/>
          <w:szCs w:val="20"/>
        </w:rPr>
      </w:pPr>
      <w:r w:rsidRPr="00FB029D">
        <w:rPr>
          <w:rFonts w:ascii="Arial" w:hAnsi="Arial" w:cs="Arial"/>
          <w:color w:val="111111"/>
          <w:sz w:val="20"/>
          <w:szCs w:val="20"/>
        </w:rPr>
        <w:t xml:space="preserve">Thursday: Jan. </w:t>
      </w:r>
      <w:r w:rsidR="00AE6DB3" w:rsidRPr="00FB029D">
        <w:rPr>
          <w:rFonts w:ascii="Arial" w:hAnsi="Arial" w:cs="Arial"/>
          <w:color w:val="111111"/>
          <w:sz w:val="20"/>
          <w:szCs w:val="20"/>
        </w:rPr>
        <w:t>12</w:t>
      </w:r>
      <w:r w:rsidRPr="00FB029D">
        <w:rPr>
          <w:rFonts w:ascii="Arial" w:hAnsi="Arial" w:cs="Arial"/>
          <w:color w:val="111111"/>
          <w:sz w:val="20"/>
          <w:szCs w:val="20"/>
        </w:rPr>
        <w:t xml:space="preserve"> </w:t>
      </w:r>
      <w:r w:rsidR="0087793D" w:rsidRPr="00FB029D">
        <w:rPr>
          <w:rFonts w:ascii="Arial" w:hAnsi="Arial" w:cs="Arial"/>
          <w:color w:val="111111"/>
          <w:sz w:val="20"/>
          <w:szCs w:val="20"/>
        </w:rPr>
        <w:br/>
      </w:r>
      <w:r w:rsidRPr="00FB029D">
        <w:rPr>
          <w:rFonts w:ascii="Arial" w:hAnsi="Arial" w:cs="Arial"/>
          <w:color w:val="111111"/>
          <w:sz w:val="20"/>
          <w:szCs w:val="20"/>
        </w:rPr>
        <w:t>Optional Readings: Pilcher, </w:t>
      </w:r>
      <w:r w:rsidRPr="00FB029D">
        <w:rPr>
          <w:rFonts w:ascii="Arial" w:hAnsi="Arial" w:cs="Arial"/>
          <w:i/>
          <w:iCs/>
          <w:color w:val="111111"/>
          <w:sz w:val="20"/>
          <w:szCs w:val="20"/>
          <w:bdr w:val="none" w:sz="0" w:space="0" w:color="auto" w:frame="1"/>
        </w:rPr>
        <w:t xml:space="preserve">Que </w:t>
      </w:r>
      <w:proofErr w:type="spellStart"/>
      <w:r w:rsidRPr="00FB029D">
        <w:rPr>
          <w:rFonts w:ascii="Arial" w:hAnsi="Arial" w:cs="Arial"/>
          <w:i/>
          <w:iCs/>
          <w:color w:val="111111"/>
          <w:sz w:val="20"/>
          <w:szCs w:val="20"/>
          <w:bdr w:val="none" w:sz="0" w:space="0" w:color="auto" w:frame="1"/>
        </w:rPr>
        <w:t>Vivan</w:t>
      </w:r>
      <w:proofErr w:type="spellEnd"/>
      <w:r w:rsidRPr="00FB029D">
        <w:rPr>
          <w:rFonts w:ascii="Arial" w:hAnsi="Arial" w:cs="Arial"/>
          <w:i/>
          <w:iCs/>
          <w:color w:val="111111"/>
          <w:sz w:val="20"/>
          <w:szCs w:val="20"/>
          <w:bdr w:val="none" w:sz="0" w:space="0" w:color="auto" w:frame="1"/>
        </w:rPr>
        <w:t xml:space="preserve"> los Tamales,</w:t>
      </w:r>
      <w:r w:rsidRPr="00FB029D">
        <w:rPr>
          <w:rFonts w:ascii="Arial" w:hAnsi="Arial" w:cs="Arial"/>
          <w:color w:val="111111"/>
          <w:sz w:val="20"/>
          <w:szCs w:val="20"/>
        </w:rPr>
        <w:t> chapters 1 &amp; 2</w:t>
      </w:r>
      <w:r w:rsidR="00BD60CE" w:rsidRPr="00FB029D">
        <w:rPr>
          <w:rFonts w:ascii="Arial" w:hAnsi="Arial" w:cs="Arial"/>
          <w:color w:val="111111"/>
          <w:sz w:val="20"/>
          <w:szCs w:val="20"/>
        </w:rPr>
        <w:t xml:space="preserve">; </w:t>
      </w:r>
      <w:r w:rsidR="00BD60CE" w:rsidRPr="00FB029D">
        <w:rPr>
          <w:rFonts w:ascii="Arial" w:hAnsi="Arial" w:cs="Arial"/>
          <w:i/>
          <w:iCs/>
          <w:color w:val="111111"/>
          <w:sz w:val="20"/>
          <w:szCs w:val="20"/>
        </w:rPr>
        <w:t xml:space="preserve">Problems in Modern Latin American History </w:t>
      </w:r>
      <w:r w:rsidR="00BD60CE" w:rsidRPr="00FB029D">
        <w:rPr>
          <w:rFonts w:ascii="Arial" w:hAnsi="Arial" w:cs="Arial"/>
          <w:color w:val="111111"/>
          <w:sz w:val="20"/>
          <w:szCs w:val="20"/>
        </w:rPr>
        <w:t>(PMLAH), pp.1 – 26</w:t>
      </w:r>
    </w:p>
    <w:p w14:paraId="66750265" w14:textId="77777777" w:rsidR="004A5CEE" w:rsidRPr="00FB029D" w:rsidRDefault="004A5CEE" w:rsidP="004A5CEE">
      <w:pPr>
        <w:shd w:val="clear" w:color="auto" w:fill="FFFFFF"/>
        <w:rPr>
          <w:rFonts w:ascii="Arial" w:hAnsi="Arial" w:cs="Arial"/>
          <w:b/>
          <w:bCs/>
          <w:color w:val="000000"/>
          <w:bdr w:val="none" w:sz="0" w:space="0" w:color="auto" w:frame="1"/>
        </w:rPr>
      </w:pPr>
    </w:p>
    <w:p w14:paraId="31E9C5E4" w14:textId="1BDCE96E" w:rsidR="004A5CEE" w:rsidRPr="00FB029D" w:rsidRDefault="004A5CEE" w:rsidP="004A5CEE">
      <w:pPr>
        <w:shd w:val="clear" w:color="auto" w:fill="FFFFFF"/>
        <w:rPr>
          <w:rFonts w:ascii="Arial" w:hAnsi="Arial" w:cs="Arial"/>
          <w:b/>
          <w:bCs/>
          <w:color w:val="000000"/>
          <w:bdr w:val="none" w:sz="0" w:space="0" w:color="auto" w:frame="1"/>
        </w:rPr>
      </w:pPr>
      <w:r w:rsidRPr="00FB029D">
        <w:rPr>
          <w:rFonts w:ascii="Arial" w:hAnsi="Arial" w:cs="Arial"/>
          <w:b/>
          <w:bCs/>
          <w:color w:val="000000"/>
          <w:bdr w:val="none" w:sz="0" w:space="0" w:color="auto" w:frame="1"/>
        </w:rPr>
        <w:t>Week 2: Latin America at Independence</w:t>
      </w:r>
    </w:p>
    <w:p w14:paraId="37F2113E" w14:textId="36D6AC43" w:rsidR="0087793D" w:rsidRPr="00E72105" w:rsidRDefault="004A5CEE" w:rsidP="004A5CEE">
      <w:pPr>
        <w:shd w:val="clear" w:color="auto" w:fill="FFFFFF"/>
        <w:rPr>
          <w:rFonts w:ascii="Arial" w:hAnsi="Arial" w:cs="Arial"/>
          <w:color w:val="111111"/>
          <w:sz w:val="20"/>
          <w:szCs w:val="20"/>
        </w:rPr>
      </w:pPr>
      <w:r w:rsidRPr="00FB029D">
        <w:rPr>
          <w:rFonts w:ascii="Arial" w:hAnsi="Arial" w:cs="Arial"/>
          <w:color w:val="111111"/>
          <w:sz w:val="20"/>
          <w:szCs w:val="20"/>
        </w:rPr>
        <w:t>Tuesday: Jan. </w:t>
      </w:r>
      <w:r w:rsidR="00AE6DB3" w:rsidRPr="00FB029D">
        <w:rPr>
          <w:rFonts w:ascii="Arial" w:hAnsi="Arial" w:cs="Arial"/>
          <w:color w:val="111111"/>
          <w:sz w:val="20"/>
          <w:szCs w:val="20"/>
        </w:rPr>
        <w:t>17</w:t>
      </w:r>
      <w:r w:rsidRPr="00FB029D">
        <w:rPr>
          <w:rFonts w:ascii="Arial" w:hAnsi="Arial" w:cs="Arial"/>
          <w:color w:val="111111"/>
          <w:sz w:val="20"/>
          <w:szCs w:val="20"/>
        </w:rPr>
        <w:t xml:space="preserve"> – The Fight for Independence </w:t>
      </w:r>
      <w:r w:rsidR="0087793D" w:rsidRPr="00FB029D">
        <w:rPr>
          <w:rFonts w:ascii="Arial" w:hAnsi="Arial" w:cs="Arial"/>
          <w:color w:val="111111"/>
          <w:sz w:val="20"/>
          <w:szCs w:val="20"/>
        </w:rPr>
        <w:br/>
      </w:r>
      <w:r w:rsidRPr="00FB029D">
        <w:rPr>
          <w:rFonts w:ascii="Arial" w:hAnsi="Arial" w:cs="Arial"/>
          <w:color w:val="111111"/>
          <w:sz w:val="20"/>
          <w:szCs w:val="20"/>
        </w:rPr>
        <w:t>Readings: </w:t>
      </w:r>
      <w:r w:rsidR="00BD60CE" w:rsidRPr="00FB029D">
        <w:rPr>
          <w:rFonts w:ascii="Arial" w:hAnsi="Arial" w:cs="Arial"/>
          <w:color w:val="111111"/>
          <w:sz w:val="20"/>
          <w:szCs w:val="20"/>
          <w:bdr w:val="none" w:sz="0" w:space="0" w:color="auto" w:frame="1"/>
        </w:rPr>
        <w:t>PMLAH</w:t>
      </w:r>
      <w:r w:rsidRPr="00FB029D">
        <w:rPr>
          <w:rFonts w:ascii="Arial" w:hAnsi="Arial" w:cs="Arial"/>
          <w:color w:val="111111"/>
          <w:sz w:val="20"/>
          <w:szCs w:val="20"/>
        </w:rPr>
        <w:t> </w:t>
      </w:r>
      <w:r w:rsidR="00BD60CE" w:rsidRPr="00FB029D">
        <w:rPr>
          <w:rFonts w:ascii="Arial" w:hAnsi="Arial" w:cs="Arial"/>
          <w:color w:val="111111"/>
          <w:sz w:val="20"/>
          <w:szCs w:val="20"/>
        </w:rPr>
        <w:t>p</w:t>
      </w:r>
      <w:r w:rsidRPr="00FB029D">
        <w:rPr>
          <w:rFonts w:ascii="Arial" w:hAnsi="Arial" w:cs="Arial"/>
          <w:color w:val="111111"/>
          <w:sz w:val="20"/>
          <w:szCs w:val="20"/>
        </w:rPr>
        <w:t>p.</w:t>
      </w:r>
      <w:r w:rsidR="00BD60CE" w:rsidRPr="00FB029D">
        <w:rPr>
          <w:rFonts w:ascii="Arial" w:hAnsi="Arial" w:cs="Arial"/>
          <w:color w:val="111111"/>
          <w:sz w:val="20"/>
          <w:szCs w:val="20"/>
        </w:rPr>
        <w:t>27. – 47</w:t>
      </w:r>
      <w:r w:rsidR="00E72105">
        <w:rPr>
          <w:rFonts w:ascii="Arial" w:hAnsi="Arial" w:cs="Arial"/>
          <w:color w:val="111111"/>
          <w:sz w:val="20"/>
          <w:szCs w:val="20"/>
        </w:rPr>
        <w:t xml:space="preserve">, 240; </w:t>
      </w:r>
      <w:r w:rsidR="00E72105" w:rsidRPr="00FB029D">
        <w:rPr>
          <w:rFonts w:ascii="Arial" w:hAnsi="Arial" w:cs="Arial"/>
          <w:color w:val="111111"/>
          <w:sz w:val="20"/>
          <w:szCs w:val="20"/>
        </w:rPr>
        <w:t>Pilcher, </w:t>
      </w:r>
      <w:r w:rsidR="00E72105" w:rsidRPr="00FB029D">
        <w:rPr>
          <w:rFonts w:ascii="Arial" w:hAnsi="Arial" w:cs="Arial"/>
          <w:i/>
          <w:iCs/>
          <w:color w:val="111111"/>
          <w:sz w:val="20"/>
          <w:szCs w:val="20"/>
          <w:bdr w:val="none" w:sz="0" w:space="0" w:color="auto" w:frame="1"/>
        </w:rPr>
        <w:t xml:space="preserve">Que </w:t>
      </w:r>
      <w:proofErr w:type="spellStart"/>
      <w:r w:rsidR="00E72105" w:rsidRPr="00FB029D">
        <w:rPr>
          <w:rFonts w:ascii="Arial" w:hAnsi="Arial" w:cs="Arial"/>
          <w:i/>
          <w:iCs/>
          <w:color w:val="111111"/>
          <w:sz w:val="20"/>
          <w:szCs w:val="20"/>
          <w:bdr w:val="none" w:sz="0" w:space="0" w:color="auto" w:frame="1"/>
        </w:rPr>
        <w:t>Vivan</w:t>
      </w:r>
      <w:proofErr w:type="spellEnd"/>
      <w:r w:rsidR="00E72105" w:rsidRPr="00FB029D">
        <w:rPr>
          <w:rFonts w:ascii="Arial" w:hAnsi="Arial" w:cs="Arial"/>
          <w:i/>
          <w:iCs/>
          <w:color w:val="111111"/>
          <w:sz w:val="20"/>
          <w:szCs w:val="20"/>
          <w:bdr w:val="none" w:sz="0" w:space="0" w:color="auto" w:frame="1"/>
        </w:rPr>
        <w:t xml:space="preserve"> los Tamales,</w:t>
      </w:r>
      <w:r w:rsidR="00E72105" w:rsidRPr="00FB029D">
        <w:rPr>
          <w:rFonts w:ascii="Arial" w:hAnsi="Arial" w:cs="Arial"/>
          <w:color w:val="111111"/>
          <w:sz w:val="20"/>
          <w:szCs w:val="20"/>
        </w:rPr>
        <w:t> chap. 3</w:t>
      </w:r>
      <w:r w:rsidR="00E72105">
        <w:rPr>
          <w:rFonts w:ascii="Arial" w:hAnsi="Arial" w:cs="Arial"/>
          <w:color w:val="111111"/>
          <w:sz w:val="20"/>
          <w:szCs w:val="20"/>
        </w:rPr>
        <w:t xml:space="preserve">; </w:t>
      </w:r>
      <w:r w:rsidR="00E72105">
        <w:rPr>
          <w:rFonts w:ascii="Arial" w:hAnsi="Arial" w:cs="Arial"/>
          <w:i/>
          <w:iCs/>
          <w:color w:val="111111"/>
          <w:sz w:val="20"/>
          <w:szCs w:val="20"/>
        </w:rPr>
        <w:t>Journal of a Residence in Chile During the Year 1822</w:t>
      </w:r>
      <w:r w:rsidR="00E72105">
        <w:rPr>
          <w:rFonts w:ascii="Arial" w:hAnsi="Arial" w:cs="Arial"/>
          <w:color w:val="111111"/>
          <w:sz w:val="20"/>
          <w:szCs w:val="20"/>
        </w:rPr>
        <w:t xml:space="preserve">, pp.197 – 228 </w:t>
      </w:r>
    </w:p>
    <w:p w14:paraId="76670B9E" w14:textId="77777777" w:rsidR="00BD60CE" w:rsidRPr="00FB029D" w:rsidRDefault="00BD60CE" w:rsidP="004A5CEE">
      <w:pPr>
        <w:shd w:val="clear" w:color="auto" w:fill="FFFFFF"/>
        <w:rPr>
          <w:rFonts w:ascii="Arial" w:hAnsi="Arial" w:cs="Arial"/>
          <w:color w:val="111111"/>
          <w:sz w:val="20"/>
          <w:szCs w:val="20"/>
        </w:rPr>
      </w:pPr>
    </w:p>
    <w:p w14:paraId="5C8C45F9" w14:textId="03E8F983" w:rsidR="004A5CEE" w:rsidRPr="00FB029D" w:rsidRDefault="004A5CEE" w:rsidP="004A5CEE">
      <w:pPr>
        <w:shd w:val="clear" w:color="auto" w:fill="FFFFFF"/>
        <w:rPr>
          <w:rFonts w:ascii="Arial" w:hAnsi="Arial" w:cs="Arial"/>
          <w:color w:val="111111"/>
          <w:sz w:val="20"/>
          <w:szCs w:val="20"/>
        </w:rPr>
      </w:pPr>
      <w:r w:rsidRPr="00FB029D">
        <w:rPr>
          <w:rFonts w:ascii="Arial" w:hAnsi="Arial" w:cs="Arial"/>
          <w:color w:val="111111"/>
          <w:sz w:val="20"/>
          <w:szCs w:val="20"/>
        </w:rPr>
        <w:t>Thursday: Jan. </w:t>
      </w:r>
      <w:r w:rsidR="00AE6DB3" w:rsidRPr="00FB029D">
        <w:rPr>
          <w:rFonts w:ascii="Arial" w:hAnsi="Arial" w:cs="Arial"/>
          <w:color w:val="111111"/>
          <w:sz w:val="20"/>
          <w:szCs w:val="20"/>
        </w:rPr>
        <w:t>19</w:t>
      </w:r>
      <w:r w:rsidRPr="00FB029D">
        <w:rPr>
          <w:rFonts w:ascii="Arial" w:hAnsi="Arial" w:cs="Arial"/>
          <w:color w:val="111111"/>
          <w:sz w:val="20"/>
          <w:szCs w:val="20"/>
        </w:rPr>
        <w:t xml:space="preserve"> – Society at Independence</w:t>
      </w:r>
      <w:r w:rsidR="00BD60CE" w:rsidRPr="00FB029D">
        <w:rPr>
          <w:rFonts w:ascii="Arial" w:hAnsi="Arial" w:cs="Arial"/>
          <w:color w:val="111111"/>
          <w:sz w:val="20"/>
          <w:szCs w:val="20"/>
        </w:rPr>
        <w:t xml:space="preserve"> and the 1825 Agreement</w:t>
      </w:r>
      <w:r w:rsidR="008313A8" w:rsidRPr="00FB029D">
        <w:rPr>
          <w:rFonts w:ascii="Arial" w:hAnsi="Arial" w:cs="Arial"/>
          <w:color w:val="111111"/>
          <w:sz w:val="20"/>
          <w:szCs w:val="20"/>
        </w:rPr>
        <w:br/>
      </w:r>
      <w:r w:rsidRPr="00FB029D">
        <w:rPr>
          <w:rFonts w:ascii="Arial" w:hAnsi="Arial" w:cs="Arial"/>
          <w:color w:val="111111"/>
          <w:sz w:val="20"/>
          <w:szCs w:val="20"/>
        </w:rPr>
        <w:t>Readings:</w:t>
      </w:r>
      <w:r w:rsidR="00E72105">
        <w:rPr>
          <w:rFonts w:ascii="Arial" w:hAnsi="Arial" w:cs="Arial"/>
          <w:color w:val="111111"/>
          <w:sz w:val="20"/>
          <w:szCs w:val="20"/>
        </w:rPr>
        <w:t>;</w:t>
      </w:r>
      <w:r w:rsidR="004B063E" w:rsidRPr="00FB029D">
        <w:rPr>
          <w:rFonts w:ascii="Arial" w:hAnsi="Arial" w:cs="Arial"/>
          <w:color w:val="111111"/>
          <w:sz w:val="20"/>
          <w:szCs w:val="20"/>
        </w:rPr>
        <w:t xml:space="preserve"> (Monroe Doctrine)</w:t>
      </w:r>
      <w:r w:rsidR="00E72105">
        <w:rPr>
          <w:rFonts w:ascii="Arial" w:hAnsi="Arial" w:cs="Arial"/>
          <w:color w:val="111111"/>
          <w:sz w:val="20"/>
          <w:szCs w:val="20"/>
        </w:rPr>
        <w:t xml:space="preserve">; </w:t>
      </w:r>
      <w:r w:rsidR="00E72105" w:rsidRPr="00E72105">
        <w:rPr>
          <w:rFonts w:ascii="Arial" w:hAnsi="Arial" w:cs="Arial"/>
          <w:color w:val="111111"/>
          <w:sz w:val="20"/>
          <w:szCs w:val="20"/>
        </w:rPr>
        <w:t xml:space="preserve">Lady Maria </w:t>
      </w:r>
      <w:proofErr w:type="spellStart"/>
      <w:r w:rsidR="00E72105" w:rsidRPr="00E72105">
        <w:rPr>
          <w:rFonts w:ascii="Arial" w:hAnsi="Arial" w:cs="Arial"/>
          <w:color w:val="111111"/>
          <w:sz w:val="20"/>
          <w:szCs w:val="20"/>
        </w:rPr>
        <w:t>Callcott</w:t>
      </w:r>
      <w:proofErr w:type="spellEnd"/>
      <w:r w:rsidR="00E72105" w:rsidRPr="00E72105">
        <w:rPr>
          <w:rFonts w:ascii="Arial" w:hAnsi="Arial" w:cs="Arial"/>
          <w:color w:val="111111"/>
          <w:sz w:val="20"/>
          <w:szCs w:val="20"/>
        </w:rPr>
        <w:t>, </w:t>
      </w:r>
      <w:hyperlink r:id="rId11" w:history="1">
        <w:r w:rsidR="00E72105" w:rsidRPr="00E72105">
          <w:rPr>
            <w:rStyle w:val="Hyperlink"/>
            <w:rFonts w:ascii="Arial" w:hAnsi="Arial" w:cs="Arial"/>
            <w:i/>
            <w:iCs/>
            <w:sz w:val="20"/>
            <w:szCs w:val="20"/>
            <w:bdr w:val="none" w:sz="0" w:space="0" w:color="auto" w:frame="1"/>
          </w:rPr>
          <w:t>Journey of a Voyage to Brazil</w:t>
        </w:r>
        <w:r w:rsidR="00E72105" w:rsidRPr="00E72105">
          <w:rPr>
            <w:rStyle w:val="Hyperlink"/>
            <w:rFonts w:ascii="Arial" w:hAnsi="Arial" w:cs="Arial"/>
            <w:sz w:val="20"/>
            <w:szCs w:val="20"/>
          </w:rPr>
          <w:t> </w:t>
        </w:r>
      </w:hyperlink>
      <w:r w:rsidR="00E72105" w:rsidRPr="00E72105">
        <w:rPr>
          <w:rFonts w:ascii="Arial" w:hAnsi="Arial" w:cs="Arial"/>
          <w:color w:val="111111"/>
          <w:sz w:val="20"/>
          <w:szCs w:val="20"/>
        </w:rPr>
        <w:t>(1824) ** (pp. preface, 96-131)</w:t>
      </w:r>
      <w:r w:rsidR="00E72105">
        <w:rPr>
          <w:rFonts w:ascii="Arial" w:hAnsi="Arial" w:cs="Arial"/>
          <w:color w:val="111111"/>
          <w:sz w:val="20"/>
          <w:szCs w:val="20"/>
        </w:rPr>
        <w:t xml:space="preserve"> OR </w:t>
      </w:r>
      <w:r w:rsidR="00E72105">
        <w:rPr>
          <w:rFonts w:ascii="Arial" w:hAnsi="Arial" w:cs="Arial"/>
          <w:i/>
          <w:iCs/>
          <w:color w:val="111111"/>
          <w:sz w:val="20"/>
          <w:szCs w:val="20"/>
        </w:rPr>
        <w:t xml:space="preserve">Journal of a Residence in Chile During the Year 1822, </w:t>
      </w:r>
      <w:r w:rsidR="00E72105">
        <w:rPr>
          <w:rFonts w:ascii="Arial" w:hAnsi="Arial" w:cs="Arial"/>
          <w:color w:val="111111"/>
          <w:sz w:val="20"/>
          <w:szCs w:val="20"/>
        </w:rPr>
        <w:t xml:space="preserve">pp. 70 – 105 OR </w:t>
      </w:r>
      <w:r w:rsidR="00E72105">
        <w:rPr>
          <w:rFonts w:ascii="Arial" w:hAnsi="Arial" w:cs="Arial"/>
          <w:i/>
          <w:iCs/>
          <w:color w:val="111111"/>
          <w:sz w:val="20"/>
          <w:szCs w:val="20"/>
        </w:rPr>
        <w:t>Journal of a Residence in Chile During the Year 1822</w:t>
      </w:r>
      <w:r w:rsidR="00E72105">
        <w:rPr>
          <w:rFonts w:ascii="Arial" w:hAnsi="Arial" w:cs="Arial"/>
          <w:color w:val="111111"/>
          <w:sz w:val="20"/>
          <w:szCs w:val="20"/>
        </w:rPr>
        <w:t>, pp. 1 – 35</w:t>
      </w:r>
    </w:p>
    <w:p w14:paraId="27622ABF" w14:textId="77777777" w:rsidR="00BD60CE" w:rsidRPr="00FB029D" w:rsidRDefault="00BD60CE" w:rsidP="004A5CEE">
      <w:pPr>
        <w:shd w:val="clear" w:color="auto" w:fill="FFFFFF"/>
        <w:rPr>
          <w:rFonts w:ascii="Arial" w:hAnsi="Arial" w:cs="Arial"/>
          <w:color w:val="111111"/>
          <w:sz w:val="20"/>
          <w:szCs w:val="20"/>
        </w:rPr>
      </w:pPr>
    </w:p>
    <w:p w14:paraId="6B3CA32B" w14:textId="6C804615" w:rsidR="008313A8" w:rsidRPr="00FB029D" w:rsidRDefault="008313A8" w:rsidP="004A5CEE">
      <w:pPr>
        <w:shd w:val="clear" w:color="auto" w:fill="FFFFFF"/>
        <w:rPr>
          <w:rFonts w:ascii="Arial" w:hAnsi="Arial" w:cs="Arial"/>
          <w:color w:val="111111"/>
          <w:sz w:val="20"/>
          <w:szCs w:val="20"/>
        </w:rPr>
      </w:pPr>
      <w:r w:rsidRPr="00FB029D">
        <w:rPr>
          <w:rFonts w:ascii="Arial" w:hAnsi="Arial" w:cs="Arial"/>
          <w:color w:val="111111"/>
          <w:sz w:val="20"/>
          <w:szCs w:val="20"/>
        </w:rPr>
        <w:t xml:space="preserve">Optional </w:t>
      </w:r>
      <w:r w:rsidR="00BD60CE" w:rsidRPr="00FB029D">
        <w:rPr>
          <w:rFonts w:ascii="Arial" w:hAnsi="Arial" w:cs="Arial"/>
          <w:color w:val="111111"/>
          <w:sz w:val="20"/>
          <w:szCs w:val="20"/>
        </w:rPr>
        <w:t xml:space="preserve">weekly </w:t>
      </w:r>
      <w:r w:rsidRPr="00FB029D">
        <w:rPr>
          <w:rFonts w:ascii="Arial" w:hAnsi="Arial" w:cs="Arial"/>
          <w:color w:val="111111"/>
          <w:sz w:val="20"/>
          <w:szCs w:val="20"/>
        </w:rPr>
        <w:t>readings:</w:t>
      </w:r>
      <w:r w:rsidR="00BD60CE" w:rsidRPr="00FB029D">
        <w:rPr>
          <w:rFonts w:ascii="Arial" w:hAnsi="Arial" w:cs="Arial"/>
          <w:color w:val="111111"/>
          <w:sz w:val="20"/>
          <w:szCs w:val="20"/>
        </w:rPr>
        <w:t xml:space="preserve"> Listen to 15-minute history podcast on </w:t>
      </w:r>
      <w:hyperlink r:id="rId12" w:history="1">
        <w:r w:rsidR="00BD60CE" w:rsidRPr="00FB029D">
          <w:rPr>
            <w:rStyle w:val="Hyperlink"/>
            <w:rFonts w:ascii="Arial" w:hAnsi="Arial" w:cs="Arial"/>
            <w:sz w:val="20"/>
            <w:szCs w:val="20"/>
          </w:rPr>
          <w:t>Episode 13: Simón Bolivar</w:t>
        </w:r>
      </w:hyperlink>
      <w:r w:rsidR="00BD60CE" w:rsidRPr="00FB029D">
        <w:rPr>
          <w:rFonts w:ascii="Arial" w:hAnsi="Arial" w:cs="Arial"/>
          <w:color w:val="111111"/>
          <w:sz w:val="20"/>
          <w:szCs w:val="20"/>
        </w:rPr>
        <w:t xml:space="preserve"> ; </w:t>
      </w:r>
      <w:r w:rsidR="00BD60CE" w:rsidRPr="00FB029D">
        <w:rPr>
          <w:rFonts w:ascii="Arial" w:hAnsi="Arial" w:cs="Arial"/>
          <w:sz w:val="20"/>
          <w:szCs w:val="20"/>
        </w:rPr>
        <w:t xml:space="preserve">Read </w:t>
      </w:r>
      <w:proofErr w:type="spellStart"/>
      <w:r w:rsidRPr="00FB029D">
        <w:rPr>
          <w:rFonts w:ascii="Arial" w:hAnsi="Arial" w:cs="Arial"/>
          <w:sz w:val="20"/>
          <w:szCs w:val="20"/>
        </w:rPr>
        <w:t>Obregón</w:t>
      </w:r>
      <w:proofErr w:type="spellEnd"/>
      <w:r w:rsidRPr="00FB029D">
        <w:rPr>
          <w:rFonts w:ascii="Arial" w:hAnsi="Arial" w:cs="Arial"/>
          <w:sz w:val="20"/>
          <w:szCs w:val="20"/>
        </w:rPr>
        <w:t xml:space="preserve">, Liliana. “Empire, Racial Capitalism and International Law: The Case of Manumitted Haiti and the Recognition Debt.” </w:t>
      </w:r>
      <w:r w:rsidRPr="00FB029D">
        <w:rPr>
          <w:rFonts w:ascii="Arial" w:hAnsi="Arial" w:cs="Arial"/>
          <w:i/>
          <w:iCs/>
          <w:sz w:val="20"/>
          <w:szCs w:val="20"/>
        </w:rPr>
        <w:t>Leiden journal of international law</w:t>
      </w:r>
      <w:r w:rsidRPr="00FB029D">
        <w:rPr>
          <w:rFonts w:ascii="Arial" w:hAnsi="Arial" w:cs="Arial"/>
          <w:sz w:val="20"/>
          <w:szCs w:val="20"/>
        </w:rPr>
        <w:t xml:space="preserve"> 31.3 (2018): 597–615.</w:t>
      </w:r>
    </w:p>
    <w:p w14:paraId="0C65421E" w14:textId="77777777" w:rsidR="004A5CEE" w:rsidRPr="00FB029D" w:rsidRDefault="004A5CEE" w:rsidP="004A5CEE">
      <w:pPr>
        <w:shd w:val="clear" w:color="auto" w:fill="FFFFFF"/>
        <w:rPr>
          <w:rFonts w:ascii="Arial" w:hAnsi="Arial" w:cs="Arial"/>
          <w:b/>
          <w:bCs/>
          <w:color w:val="000000"/>
          <w:bdr w:val="none" w:sz="0" w:space="0" w:color="auto" w:frame="1"/>
        </w:rPr>
      </w:pPr>
    </w:p>
    <w:p w14:paraId="23A63884" w14:textId="7B575576" w:rsidR="004A5CEE" w:rsidRPr="00FB029D" w:rsidRDefault="004A5CEE" w:rsidP="004A5CEE">
      <w:pPr>
        <w:shd w:val="clear" w:color="auto" w:fill="FFFFFF"/>
        <w:rPr>
          <w:rFonts w:ascii="Arial" w:hAnsi="Arial" w:cs="Arial"/>
          <w:b/>
          <w:bCs/>
          <w:color w:val="000000"/>
          <w:bdr w:val="none" w:sz="0" w:space="0" w:color="auto" w:frame="1"/>
        </w:rPr>
      </w:pPr>
      <w:r w:rsidRPr="00FB029D">
        <w:rPr>
          <w:rFonts w:ascii="Arial" w:hAnsi="Arial" w:cs="Arial"/>
          <w:b/>
          <w:bCs/>
          <w:color w:val="000000"/>
          <w:bdr w:val="none" w:sz="0" w:space="0" w:color="auto" w:frame="1"/>
        </w:rPr>
        <w:t>Week 3: 19th Century Colonialism and Conflict</w:t>
      </w:r>
    </w:p>
    <w:p w14:paraId="23AB56B6" w14:textId="1926DF78" w:rsidR="00934549" w:rsidRPr="00FB029D" w:rsidRDefault="004A5CEE" w:rsidP="00325492">
      <w:pPr>
        <w:rPr>
          <w:rFonts w:ascii="Arial" w:hAnsi="Arial" w:cs="Arial"/>
          <w:sz w:val="20"/>
          <w:szCs w:val="20"/>
        </w:rPr>
      </w:pPr>
      <w:r w:rsidRPr="00FB029D">
        <w:rPr>
          <w:rFonts w:ascii="Arial" w:hAnsi="Arial" w:cs="Arial"/>
          <w:color w:val="111111"/>
          <w:sz w:val="20"/>
          <w:szCs w:val="20"/>
        </w:rPr>
        <w:t>Tuesday: Jan. </w:t>
      </w:r>
      <w:r w:rsidR="00AE6DB3" w:rsidRPr="00FB029D">
        <w:rPr>
          <w:rFonts w:ascii="Arial" w:hAnsi="Arial" w:cs="Arial"/>
          <w:color w:val="111111"/>
          <w:sz w:val="20"/>
          <w:szCs w:val="20"/>
        </w:rPr>
        <w:t>24</w:t>
      </w:r>
      <w:r w:rsidRPr="00FB029D">
        <w:rPr>
          <w:rFonts w:ascii="Arial" w:hAnsi="Arial" w:cs="Arial"/>
          <w:color w:val="111111"/>
          <w:sz w:val="20"/>
          <w:szCs w:val="20"/>
        </w:rPr>
        <w:t> </w:t>
      </w:r>
      <w:r w:rsidR="00325492" w:rsidRPr="00FB029D">
        <w:rPr>
          <w:rFonts w:ascii="Arial" w:hAnsi="Arial" w:cs="Arial"/>
          <w:color w:val="111111"/>
          <w:sz w:val="20"/>
          <w:szCs w:val="20"/>
        </w:rPr>
        <w:t>–</w:t>
      </w:r>
      <w:r w:rsidRPr="00FB029D">
        <w:rPr>
          <w:rFonts w:ascii="Arial" w:hAnsi="Arial" w:cs="Arial"/>
          <w:color w:val="111111"/>
          <w:sz w:val="20"/>
          <w:szCs w:val="20"/>
        </w:rPr>
        <w:t> Caudillos</w:t>
      </w:r>
      <w:r w:rsidR="00325492" w:rsidRPr="00FB029D">
        <w:rPr>
          <w:rFonts w:ascii="Arial" w:hAnsi="Arial" w:cs="Arial"/>
          <w:color w:val="111111"/>
          <w:sz w:val="20"/>
          <w:szCs w:val="20"/>
        </w:rPr>
        <w:t>,</w:t>
      </w:r>
      <w:r w:rsidRPr="00FB029D">
        <w:rPr>
          <w:rFonts w:ascii="Arial" w:hAnsi="Arial" w:cs="Arial"/>
          <w:color w:val="111111"/>
          <w:sz w:val="20"/>
          <w:szCs w:val="20"/>
        </w:rPr>
        <w:t xml:space="preserve"> </w:t>
      </w:r>
      <w:proofErr w:type="spellStart"/>
      <w:r w:rsidRPr="00FB029D">
        <w:rPr>
          <w:rFonts w:ascii="Arial" w:hAnsi="Arial" w:cs="Arial"/>
          <w:color w:val="111111"/>
          <w:sz w:val="20"/>
          <w:szCs w:val="20"/>
        </w:rPr>
        <w:t>Coroneis</w:t>
      </w:r>
      <w:proofErr w:type="spellEnd"/>
      <w:r w:rsidRPr="00FB029D">
        <w:rPr>
          <w:rFonts w:ascii="Arial" w:hAnsi="Arial" w:cs="Arial"/>
          <w:color w:val="111111"/>
          <w:sz w:val="20"/>
          <w:szCs w:val="20"/>
        </w:rPr>
        <w:t xml:space="preserve"> </w:t>
      </w:r>
      <w:r w:rsidR="00325492" w:rsidRPr="00FB029D">
        <w:rPr>
          <w:rFonts w:ascii="Arial" w:hAnsi="Arial" w:cs="Arial"/>
          <w:color w:val="111111"/>
          <w:sz w:val="20"/>
          <w:szCs w:val="20"/>
        </w:rPr>
        <w:t>&amp; Patronage</w:t>
      </w:r>
      <w:r w:rsidR="004B063E" w:rsidRPr="00FB029D">
        <w:rPr>
          <w:rFonts w:ascii="Arial" w:hAnsi="Arial" w:cs="Arial"/>
          <w:color w:val="111111"/>
          <w:sz w:val="20"/>
          <w:szCs w:val="20"/>
        </w:rPr>
        <w:t xml:space="preserve"> (and Cinco de Mayo)</w:t>
      </w:r>
      <w:r w:rsidR="008313A8" w:rsidRPr="00FB029D">
        <w:rPr>
          <w:rFonts w:ascii="Arial" w:hAnsi="Arial" w:cs="Arial"/>
          <w:color w:val="111111"/>
          <w:sz w:val="20"/>
          <w:szCs w:val="20"/>
        </w:rPr>
        <w:br/>
      </w:r>
      <w:r w:rsidRPr="00FB029D">
        <w:rPr>
          <w:rFonts w:ascii="Arial" w:hAnsi="Arial" w:cs="Arial"/>
          <w:color w:val="111111"/>
          <w:sz w:val="20"/>
          <w:szCs w:val="20"/>
        </w:rPr>
        <w:t>Readings: </w:t>
      </w:r>
      <w:proofErr w:type="gramStart"/>
      <w:r w:rsidR="004B063E" w:rsidRPr="00FB029D">
        <w:rPr>
          <w:rFonts w:ascii="Arial" w:hAnsi="Arial" w:cs="Arial"/>
          <w:color w:val="111111"/>
          <w:sz w:val="20"/>
          <w:szCs w:val="20"/>
          <w:bdr w:val="none" w:sz="0" w:space="0" w:color="auto" w:frame="1"/>
        </w:rPr>
        <w:t>PMLAH</w:t>
      </w:r>
      <w:r w:rsidR="004B063E" w:rsidRPr="00FB029D">
        <w:rPr>
          <w:rFonts w:ascii="Arial" w:hAnsi="Arial" w:cs="Arial"/>
          <w:color w:val="111111"/>
          <w:sz w:val="20"/>
          <w:szCs w:val="20"/>
        </w:rPr>
        <w:t> </w:t>
      </w:r>
      <w:r w:rsidRPr="00FB029D">
        <w:rPr>
          <w:rFonts w:ascii="Arial" w:hAnsi="Arial" w:cs="Arial"/>
          <w:color w:val="111111"/>
          <w:sz w:val="20"/>
          <w:szCs w:val="20"/>
        </w:rPr>
        <w:t>,</w:t>
      </w:r>
      <w:proofErr w:type="gramEnd"/>
      <w:r w:rsidRPr="00FB029D">
        <w:rPr>
          <w:rFonts w:ascii="Arial" w:hAnsi="Arial" w:cs="Arial"/>
          <w:color w:val="111111"/>
          <w:sz w:val="20"/>
          <w:szCs w:val="20"/>
        </w:rPr>
        <w:t xml:space="preserve"> pp.</w:t>
      </w:r>
      <w:r w:rsidR="004B063E" w:rsidRPr="00FB029D">
        <w:rPr>
          <w:rFonts w:ascii="Arial" w:hAnsi="Arial" w:cs="Arial"/>
          <w:color w:val="111111"/>
          <w:sz w:val="20"/>
          <w:szCs w:val="20"/>
        </w:rPr>
        <w:t xml:space="preserve"> 93 – 101;</w:t>
      </w:r>
      <w:r w:rsidR="004B063E" w:rsidRPr="00FB029D">
        <w:rPr>
          <w:rFonts w:ascii="Arial" w:hAnsi="Arial" w:cs="Arial"/>
          <w:sz w:val="20"/>
          <w:szCs w:val="20"/>
        </w:rPr>
        <w:t xml:space="preserve"> </w:t>
      </w:r>
      <w:proofErr w:type="spellStart"/>
      <w:r w:rsidR="00934549" w:rsidRPr="00FB029D">
        <w:rPr>
          <w:rFonts w:ascii="Arial" w:hAnsi="Arial" w:cs="Arial"/>
          <w:sz w:val="20"/>
          <w:szCs w:val="20"/>
        </w:rPr>
        <w:t>Perea</w:t>
      </w:r>
      <w:proofErr w:type="spellEnd"/>
      <w:r w:rsidR="00934549" w:rsidRPr="00FB029D">
        <w:rPr>
          <w:rFonts w:ascii="Arial" w:hAnsi="Arial" w:cs="Arial"/>
          <w:sz w:val="20"/>
          <w:szCs w:val="20"/>
        </w:rPr>
        <w:t xml:space="preserve">, Natalia </w:t>
      </w:r>
      <w:proofErr w:type="spellStart"/>
      <w:r w:rsidR="00934549" w:rsidRPr="00FB029D">
        <w:rPr>
          <w:rFonts w:ascii="Arial" w:hAnsi="Arial" w:cs="Arial"/>
          <w:sz w:val="20"/>
          <w:szCs w:val="20"/>
        </w:rPr>
        <w:t>Sobrevilla</w:t>
      </w:r>
      <w:proofErr w:type="spellEnd"/>
      <w:r w:rsidR="00934549" w:rsidRPr="00FB029D">
        <w:rPr>
          <w:rFonts w:ascii="Arial" w:hAnsi="Arial" w:cs="Arial"/>
          <w:sz w:val="20"/>
          <w:szCs w:val="20"/>
        </w:rPr>
        <w:t xml:space="preserve">. “The Enduring Power of Patronage in Peruvian Elections: </w:t>
      </w:r>
      <w:proofErr w:type="spellStart"/>
      <w:r w:rsidR="00934549" w:rsidRPr="00FB029D">
        <w:rPr>
          <w:rFonts w:ascii="Arial" w:hAnsi="Arial" w:cs="Arial"/>
          <w:i/>
          <w:iCs/>
          <w:sz w:val="20"/>
          <w:szCs w:val="20"/>
        </w:rPr>
        <w:t>Quispicanchis</w:t>
      </w:r>
      <w:proofErr w:type="spellEnd"/>
      <w:r w:rsidR="00934549" w:rsidRPr="00FB029D">
        <w:rPr>
          <w:rFonts w:ascii="Arial" w:hAnsi="Arial" w:cs="Arial"/>
          <w:sz w:val="20"/>
          <w:szCs w:val="20"/>
        </w:rPr>
        <w:t xml:space="preserve">, 1860.” </w:t>
      </w:r>
      <w:r w:rsidR="00934549" w:rsidRPr="00FB029D">
        <w:rPr>
          <w:rFonts w:ascii="Arial" w:hAnsi="Arial" w:cs="Arial"/>
          <w:i/>
          <w:iCs/>
          <w:sz w:val="20"/>
          <w:szCs w:val="20"/>
        </w:rPr>
        <w:t>The Americas</w:t>
      </w:r>
      <w:r w:rsidR="00934549" w:rsidRPr="00FB029D">
        <w:rPr>
          <w:rFonts w:ascii="Arial" w:hAnsi="Arial" w:cs="Arial"/>
          <w:sz w:val="20"/>
          <w:szCs w:val="20"/>
        </w:rPr>
        <w:t xml:space="preserve"> 67, no. 1 (2010): 31–55. </w:t>
      </w:r>
      <w:hyperlink r:id="rId13" w:history="1">
        <w:r w:rsidR="00695C55" w:rsidRPr="00FB029D">
          <w:rPr>
            <w:rStyle w:val="Hyperlink"/>
            <w:rFonts w:ascii="Arial" w:hAnsi="Arial" w:cs="Arial"/>
            <w:sz w:val="20"/>
            <w:szCs w:val="20"/>
          </w:rPr>
          <w:t>http://www.jstor.org/stable/40665025</w:t>
        </w:r>
      </w:hyperlink>
      <w:r w:rsidR="00934549" w:rsidRPr="00FB029D">
        <w:rPr>
          <w:rFonts w:ascii="Arial" w:hAnsi="Arial" w:cs="Arial"/>
          <w:sz w:val="20"/>
          <w:szCs w:val="20"/>
        </w:rPr>
        <w:t>.</w:t>
      </w:r>
    </w:p>
    <w:p w14:paraId="463F4689" w14:textId="77777777" w:rsidR="00C31030" w:rsidRPr="00FB029D" w:rsidRDefault="00C31030" w:rsidP="004A5CEE">
      <w:pPr>
        <w:shd w:val="clear" w:color="auto" w:fill="FFFFFF"/>
        <w:rPr>
          <w:rFonts w:ascii="Arial" w:hAnsi="Arial" w:cs="Arial"/>
          <w:color w:val="C0504D" w:themeColor="accent2"/>
          <w:sz w:val="20"/>
          <w:szCs w:val="20"/>
        </w:rPr>
      </w:pPr>
    </w:p>
    <w:p w14:paraId="0481DA54" w14:textId="657CB492" w:rsidR="004A5CEE" w:rsidRPr="00FB029D" w:rsidRDefault="004A5CEE" w:rsidP="004A5CEE">
      <w:pPr>
        <w:shd w:val="clear" w:color="auto" w:fill="FFFFFF"/>
        <w:rPr>
          <w:rFonts w:ascii="Arial" w:hAnsi="Arial" w:cs="Arial"/>
          <w:color w:val="111111"/>
          <w:sz w:val="20"/>
          <w:szCs w:val="20"/>
        </w:rPr>
      </w:pPr>
      <w:r w:rsidRPr="00FB029D">
        <w:rPr>
          <w:rFonts w:ascii="Arial" w:hAnsi="Arial" w:cs="Arial"/>
          <w:color w:val="111111"/>
          <w:sz w:val="20"/>
          <w:szCs w:val="20"/>
        </w:rPr>
        <w:t xml:space="preserve">Thursday: Jan. </w:t>
      </w:r>
      <w:r w:rsidR="00BD04AB" w:rsidRPr="00FB029D">
        <w:rPr>
          <w:rFonts w:ascii="Arial" w:hAnsi="Arial" w:cs="Arial"/>
          <w:color w:val="111111"/>
          <w:sz w:val="20"/>
          <w:szCs w:val="20"/>
        </w:rPr>
        <w:t>2</w:t>
      </w:r>
      <w:r w:rsidR="00AE6DB3" w:rsidRPr="00FB029D">
        <w:rPr>
          <w:rFonts w:ascii="Arial" w:hAnsi="Arial" w:cs="Arial"/>
          <w:color w:val="111111"/>
          <w:sz w:val="20"/>
          <w:szCs w:val="20"/>
        </w:rPr>
        <w:t>6</w:t>
      </w:r>
      <w:r w:rsidRPr="00FB029D">
        <w:rPr>
          <w:rFonts w:ascii="Arial" w:hAnsi="Arial" w:cs="Arial"/>
          <w:color w:val="111111"/>
          <w:sz w:val="20"/>
          <w:szCs w:val="20"/>
        </w:rPr>
        <w:t xml:space="preserve"> - </w:t>
      </w:r>
      <w:proofErr w:type="gramStart"/>
      <w:r w:rsidR="009E139E" w:rsidRPr="00FB029D">
        <w:rPr>
          <w:rFonts w:ascii="Arial" w:hAnsi="Arial" w:cs="Arial"/>
          <w:color w:val="111111"/>
          <w:sz w:val="20"/>
          <w:szCs w:val="20"/>
        </w:rPr>
        <w:t>Mexican-American</w:t>
      </w:r>
      <w:proofErr w:type="gramEnd"/>
      <w:r w:rsidR="009E139E" w:rsidRPr="00FB029D">
        <w:rPr>
          <w:rFonts w:ascii="Arial" w:hAnsi="Arial" w:cs="Arial"/>
          <w:color w:val="111111"/>
          <w:sz w:val="20"/>
          <w:szCs w:val="20"/>
        </w:rPr>
        <w:t xml:space="preserve"> War / War of the Pacific</w:t>
      </w:r>
    </w:p>
    <w:p w14:paraId="04A172DB" w14:textId="00E3CC34" w:rsidR="00C31030" w:rsidRPr="00FB029D" w:rsidRDefault="00502F70" w:rsidP="004A5CEE">
      <w:pPr>
        <w:shd w:val="clear" w:color="auto" w:fill="FFFFFF"/>
        <w:rPr>
          <w:rFonts w:ascii="Arial" w:hAnsi="Arial" w:cs="Arial"/>
          <w:color w:val="000000" w:themeColor="text1"/>
          <w:sz w:val="20"/>
          <w:szCs w:val="20"/>
          <w:shd w:val="clear" w:color="auto" w:fill="FFFFFF"/>
        </w:rPr>
      </w:pPr>
      <w:r w:rsidRPr="00FB029D">
        <w:rPr>
          <w:rFonts w:ascii="Arial" w:hAnsi="Arial" w:cs="Arial"/>
          <w:color w:val="000000"/>
          <w:sz w:val="20"/>
          <w:szCs w:val="20"/>
          <w:shd w:val="clear" w:color="auto" w:fill="FFFFFF"/>
        </w:rPr>
        <w:t xml:space="preserve">Readings: Pilcher, </w:t>
      </w:r>
      <w:r w:rsidRPr="00FB029D">
        <w:rPr>
          <w:rFonts w:ascii="Arial" w:hAnsi="Arial" w:cs="Arial"/>
          <w:i/>
          <w:iCs/>
          <w:color w:val="000000"/>
          <w:sz w:val="20"/>
          <w:szCs w:val="20"/>
          <w:shd w:val="clear" w:color="auto" w:fill="FFFFFF"/>
        </w:rPr>
        <w:t xml:space="preserve">Que </w:t>
      </w:r>
      <w:proofErr w:type="spellStart"/>
      <w:r w:rsidRPr="00FB029D">
        <w:rPr>
          <w:rFonts w:ascii="Arial" w:hAnsi="Arial" w:cs="Arial"/>
          <w:i/>
          <w:iCs/>
          <w:color w:val="000000"/>
          <w:sz w:val="20"/>
          <w:szCs w:val="20"/>
          <w:shd w:val="clear" w:color="auto" w:fill="FFFFFF"/>
        </w:rPr>
        <w:t>Vivan</w:t>
      </w:r>
      <w:proofErr w:type="spellEnd"/>
      <w:r w:rsidRPr="00FB029D">
        <w:rPr>
          <w:rFonts w:ascii="Arial" w:hAnsi="Arial" w:cs="Arial"/>
          <w:i/>
          <w:iCs/>
          <w:color w:val="000000"/>
          <w:sz w:val="20"/>
          <w:szCs w:val="20"/>
          <w:shd w:val="clear" w:color="auto" w:fill="FFFFFF"/>
        </w:rPr>
        <w:t xml:space="preserve"> los Tamales, </w:t>
      </w:r>
      <w:r w:rsidRPr="00FB029D">
        <w:rPr>
          <w:rFonts w:ascii="Arial" w:hAnsi="Arial" w:cs="Arial"/>
          <w:color w:val="000000"/>
          <w:sz w:val="20"/>
          <w:szCs w:val="20"/>
          <w:shd w:val="clear" w:color="auto" w:fill="FFFFFF"/>
        </w:rPr>
        <w:t>chap. 4</w:t>
      </w:r>
    </w:p>
    <w:p w14:paraId="6FF88596" w14:textId="77777777" w:rsidR="004B063E" w:rsidRPr="00FB029D" w:rsidRDefault="004B063E" w:rsidP="004B063E">
      <w:pPr>
        <w:shd w:val="clear" w:color="auto" w:fill="FFFFFF"/>
        <w:jc w:val="center"/>
        <w:rPr>
          <w:rFonts w:ascii="Arial" w:hAnsi="Arial" w:cs="Arial"/>
          <w:color w:val="7030A0"/>
          <w:sz w:val="20"/>
          <w:szCs w:val="20"/>
        </w:rPr>
      </w:pPr>
    </w:p>
    <w:p w14:paraId="54064CE4" w14:textId="560DF18D" w:rsidR="004B063E" w:rsidRPr="00FB029D" w:rsidRDefault="004B063E" w:rsidP="004B063E">
      <w:pPr>
        <w:shd w:val="clear" w:color="auto" w:fill="FFFFFF"/>
        <w:jc w:val="center"/>
        <w:rPr>
          <w:rFonts w:ascii="Arial" w:hAnsi="Arial" w:cs="Arial"/>
          <w:color w:val="7030A0"/>
          <w:sz w:val="20"/>
          <w:szCs w:val="20"/>
        </w:rPr>
      </w:pPr>
      <w:r w:rsidRPr="00FB029D">
        <w:rPr>
          <w:rFonts w:ascii="Arial" w:hAnsi="Arial" w:cs="Arial"/>
          <w:color w:val="7030A0"/>
          <w:sz w:val="20"/>
          <w:szCs w:val="20"/>
        </w:rPr>
        <w:t>Jan. 26 – MAP QUIZ</w:t>
      </w:r>
    </w:p>
    <w:p w14:paraId="1E2EDED3" w14:textId="77777777" w:rsidR="00C256FD" w:rsidRPr="00FB029D" w:rsidRDefault="00C256FD" w:rsidP="004B063E">
      <w:pPr>
        <w:shd w:val="clear" w:color="auto" w:fill="FFFFFF"/>
        <w:jc w:val="center"/>
        <w:rPr>
          <w:rFonts w:ascii="Arial" w:hAnsi="Arial" w:cs="Arial"/>
          <w:b/>
          <w:bCs/>
          <w:color w:val="000000"/>
          <w:bdr w:val="none" w:sz="0" w:space="0" w:color="auto" w:frame="1"/>
        </w:rPr>
      </w:pPr>
    </w:p>
    <w:p w14:paraId="0727180D" w14:textId="76D1E14C" w:rsidR="004A5CEE" w:rsidRPr="00FB029D" w:rsidRDefault="004A5CEE" w:rsidP="004A5CEE">
      <w:pPr>
        <w:shd w:val="clear" w:color="auto" w:fill="FFFFFF"/>
        <w:rPr>
          <w:rFonts w:ascii="Arial" w:hAnsi="Arial" w:cs="Arial"/>
          <w:b/>
          <w:bCs/>
          <w:color w:val="111111"/>
        </w:rPr>
      </w:pPr>
      <w:r w:rsidRPr="00FB029D">
        <w:rPr>
          <w:rFonts w:ascii="Arial" w:hAnsi="Arial" w:cs="Arial"/>
          <w:b/>
          <w:bCs/>
          <w:color w:val="000000"/>
          <w:bdr w:val="none" w:sz="0" w:space="0" w:color="auto" w:frame="1"/>
        </w:rPr>
        <w:t>Week 4: Wars</w:t>
      </w:r>
      <w:r w:rsidR="004B063E" w:rsidRPr="00FB029D">
        <w:rPr>
          <w:rFonts w:ascii="Arial" w:hAnsi="Arial" w:cs="Arial"/>
          <w:b/>
          <w:bCs/>
          <w:color w:val="000000"/>
          <w:bdr w:val="none" w:sz="0" w:space="0" w:color="auto" w:frame="1"/>
        </w:rPr>
        <w:t xml:space="preserve">, </w:t>
      </w:r>
      <w:r w:rsidRPr="00FB029D">
        <w:rPr>
          <w:rFonts w:ascii="Arial" w:hAnsi="Arial" w:cs="Arial"/>
          <w:b/>
          <w:bCs/>
          <w:color w:val="000000"/>
          <w:bdr w:val="none" w:sz="0" w:space="0" w:color="auto" w:frame="1"/>
        </w:rPr>
        <w:t>Diplomacy</w:t>
      </w:r>
      <w:r w:rsidR="004B063E" w:rsidRPr="00FB029D">
        <w:rPr>
          <w:rFonts w:ascii="Arial" w:hAnsi="Arial" w:cs="Arial"/>
          <w:b/>
          <w:bCs/>
          <w:color w:val="000000"/>
          <w:bdr w:val="none" w:sz="0" w:space="0" w:color="auto" w:frame="1"/>
        </w:rPr>
        <w:t xml:space="preserve"> &amp; Abolition</w:t>
      </w:r>
    </w:p>
    <w:p w14:paraId="6E695E44" w14:textId="0067E408" w:rsidR="004B063E" w:rsidRPr="00FB029D" w:rsidRDefault="004A5CEE" w:rsidP="004B063E">
      <w:pPr>
        <w:shd w:val="clear" w:color="auto" w:fill="FFFFFF"/>
        <w:spacing w:after="240"/>
        <w:rPr>
          <w:rFonts w:ascii="Arial" w:hAnsi="Arial" w:cs="Arial"/>
          <w:color w:val="111111"/>
          <w:sz w:val="20"/>
          <w:szCs w:val="20"/>
          <w:bdr w:val="none" w:sz="0" w:space="0" w:color="auto" w:frame="1"/>
        </w:rPr>
      </w:pPr>
      <w:r w:rsidRPr="00FB029D">
        <w:rPr>
          <w:rFonts w:ascii="Arial" w:hAnsi="Arial" w:cs="Arial"/>
          <w:color w:val="111111"/>
          <w:sz w:val="20"/>
          <w:szCs w:val="20"/>
        </w:rPr>
        <w:t xml:space="preserve">Tuesday: </w:t>
      </w:r>
      <w:r w:rsidR="00AE6DB3" w:rsidRPr="00FB029D">
        <w:rPr>
          <w:rFonts w:ascii="Arial" w:hAnsi="Arial" w:cs="Arial"/>
          <w:color w:val="111111"/>
          <w:sz w:val="20"/>
          <w:szCs w:val="20"/>
        </w:rPr>
        <w:t>Jan</w:t>
      </w:r>
      <w:r w:rsidR="00BD04AB" w:rsidRPr="00FB029D">
        <w:rPr>
          <w:rFonts w:ascii="Arial" w:hAnsi="Arial" w:cs="Arial"/>
          <w:color w:val="111111"/>
          <w:sz w:val="20"/>
          <w:szCs w:val="20"/>
        </w:rPr>
        <w:t xml:space="preserve">. </w:t>
      </w:r>
      <w:r w:rsidR="00AE6DB3" w:rsidRPr="00FB029D">
        <w:rPr>
          <w:rFonts w:ascii="Arial" w:hAnsi="Arial" w:cs="Arial"/>
          <w:color w:val="111111"/>
          <w:sz w:val="20"/>
          <w:szCs w:val="20"/>
        </w:rPr>
        <w:t>3</w:t>
      </w:r>
      <w:r w:rsidR="00BD04AB" w:rsidRPr="00FB029D">
        <w:rPr>
          <w:rFonts w:ascii="Arial" w:hAnsi="Arial" w:cs="Arial"/>
          <w:color w:val="111111"/>
          <w:sz w:val="20"/>
          <w:szCs w:val="20"/>
        </w:rPr>
        <w:t>1</w:t>
      </w:r>
      <w:r w:rsidRPr="00FB029D">
        <w:rPr>
          <w:rFonts w:ascii="Arial" w:hAnsi="Arial" w:cs="Arial"/>
          <w:color w:val="111111"/>
          <w:sz w:val="20"/>
          <w:szCs w:val="20"/>
        </w:rPr>
        <w:t xml:space="preserve"> </w:t>
      </w:r>
      <w:r w:rsidR="009E139E" w:rsidRPr="00FB029D">
        <w:rPr>
          <w:rFonts w:ascii="Arial" w:hAnsi="Arial" w:cs="Arial"/>
          <w:color w:val="111111"/>
          <w:sz w:val="20"/>
          <w:szCs w:val="20"/>
        </w:rPr>
        <w:t>–</w:t>
      </w:r>
      <w:r w:rsidRPr="00FB029D">
        <w:rPr>
          <w:rFonts w:ascii="Arial" w:hAnsi="Arial" w:cs="Arial"/>
          <w:color w:val="111111"/>
          <w:sz w:val="20"/>
          <w:szCs w:val="20"/>
        </w:rPr>
        <w:t> </w:t>
      </w:r>
      <w:r w:rsidR="00B72714" w:rsidRPr="00FB029D">
        <w:rPr>
          <w:rFonts w:ascii="Arial" w:hAnsi="Arial" w:cs="Arial"/>
          <w:color w:val="111111"/>
          <w:sz w:val="20"/>
          <w:szCs w:val="20"/>
        </w:rPr>
        <w:t>Slavery</w:t>
      </w:r>
      <w:r w:rsidR="004B063E" w:rsidRPr="00FB029D">
        <w:rPr>
          <w:rFonts w:ascii="Arial" w:hAnsi="Arial" w:cs="Arial"/>
          <w:color w:val="111111"/>
          <w:sz w:val="20"/>
          <w:szCs w:val="20"/>
        </w:rPr>
        <w:t>, Military Service, Free Wombs</w:t>
      </w:r>
      <w:r w:rsidR="00B72714" w:rsidRPr="00FB029D">
        <w:rPr>
          <w:rFonts w:ascii="Arial" w:hAnsi="Arial" w:cs="Arial"/>
          <w:color w:val="111111"/>
          <w:sz w:val="20"/>
          <w:szCs w:val="20"/>
        </w:rPr>
        <w:t xml:space="preserve"> and Abolition</w:t>
      </w:r>
      <w:r w:rsidR="004B063E" w:rsidRPr="00FB029D">
        <w:rPr>
          <w:rFonts w:ascii="Arial" w:hAnsi="Arial" w:cs="Arial"/>
          <w:color w:val="111111"/>
          <w:sz w:val="20"/>
          <w:szCs w:val="20"/>
        </w:rPr>
        <w:br/>
        <w:t xml:space="preserve">Readings: </w:t>
      </w:r>
      <w:r w:rsidR="004B063E" w:rsidRPr="00FB029D">
        <w:rPr>
          <w:rFonts w:ascii="Arial" w:hAnsi="Arial" w:cs="Arial"/>
          <w:color w:val="111111"/>
          <w:sz w:val="20"/>
          <w:szCs w:val="20"/>
          <w:bdr w:val="none" w:sz="0" w:space="0" w:color="auto" w:frame="1"/>
        </w:rPr>
        <w:t xml:space="preserve">PMLAH, pp.51 – 68, 161 – 162; Holloway, Thomas H. “‘A Healthy Terror’: Police Repression of </w:t>
      </w:r>
      <w:proofErr w:type="spellStart"/>
      <w:r w:rsidR="004B063E" w:rsidRPr="00FB029D">
        <w:rPr>
          <w:rFonts w:ascii="Arial" w:hAnsi="Arial" w:cs="Arial"/>
          <w:color w:val="111111"/>
          <w:sz w:val="20"/>
          <w:szCs w:val="20"/>
          <w:bdr w:val="none" w:sz="0" w:space="0" w:color="auto" w:frame="1"/>
        </w:rPr>
        <w:t>Capoeiras</w:t>
      </w:r>
      <w:proofErr w:type="spellEnd"/>
      <w:r w:rsidR="004B063E" w:rsidRPr="00FB029D">
        <w:rPr>
          <w:rFonts w:ascii="Arial" w:hAnsi="Arial" w:cs="Arial"/>
          <w:color w:val="111111"/>
          <w:sz w:val="20"/>
          <w:szCs w:val="20"/>
          <w:bdr w:val="none" w:sz="0" w:space="0" w:color="auto" w:frame="1"/>
        </w:rPr>
        <w:t xml:space="preserve"> in Nineteenth-Century Rio de Janeiro.” </w:t>
      </w:r>
      <w:r w:rsidR="004B063E" w:rsidRPr="00FB029D">
        <w:rPr>
          <w:rFonts w:ascii="Arial" w:hAnsi="Arial" w:cs="Arial"/>
          <w:i/>
          <w:iCs/>
          <w:color w:val="111111"/>
          <w:sz w:val="20"/>
          <w:szCs w:val="20"/>
          <w:bdr w:val="none" w:sz="0" w:space="0" w:color="auto" w:frame="1"/>
        </w:rPr>
        <w:t>The Hispanic American historical revi</w:t>
      </w:r>
      <w:r w:rsidR="004B063E" w:rsidRPr="00FB029D">
        <w:rPr>
          <w:rFonts w:ascii="Arial" w:hAnsi="Arial" w:cs="Arial"/>
          <w:color w:val="111111"/>
          <w:sz w:val="20"/>
          <w:szCs w:val="20"/>
          <w:bdr w:val="none" w:sz="0" w:space="0" w:color="auto" w:frame="1"/>
        </w:rPr>
        <w:t>ew 69, no. 4 (1989): 637–676.</w:t>
      </w:r>
    </w:p>
    <w:p w14:paraId="01D26492" w14:textId="4D53BB4B" w:rsidR="004A5CEE" w:rsidRPr="00FB029D" w:rsidRDefault="004B063E" w:rsidP="004A5CEE">
      <w:pPr>
        <w:shd w:val="clear" w:color="auto" w:fill="FFFFFF"/>
        <w:spacing w:after="240"/>
        <w:rPr>
          <w:rFonts w:ascii="Arial" w:hAnsi="Arial" w:cs="Arial"/>
          <w:color w:val="111111"/>
          <w:sz w:val="20"/>
          <w:szCs w:val="20"/>
        </w:rPr>
      </w:pPr>
      <w:r w:rsidRPr="00FB029D">
        <w:rPr>
          <w:rFonts w:ascii="Arial" w:hAnsi="Arial" w:cs="Arial"/>
          <w:color w:val="111111"/>
          <w:sz w:val="20"/>
          <w:szCs w:val="20"/>
        </w:rPr>
        <w:t xml:space="preserve">Optional </w:t>
      </w:r>
      <w:r w:rsidR="009E139E" w:rsidRPr="00FB029D">
        <w:rPr>
          <w:rFonts w:ascii="Arial" w:hAnsi="Arial" w:cs="Arial"/>
          <w:color w:val="111111"/>
          <w:sz w:val="20"/>
          <w:szCs w:val="20"/>
        </w:rPr>
        <w:t xml:space="preserve">Readings: Richard Graham, “Technology and Culture Change: </w:t>
      </w:r>
      <w:proofErr w:type="gramStart"/>
      <w:r w:rsidR="009E139E" w:rsidRPr="00FB029D">
        <w:rPr>
          <w:rFonts w:ascii="Arial" w:hAnsi="Arial" w:cs="Arial"/>
          <w:color w:val="111111"/>
          <w:sz w:val="20"/>
          <w:szCs w:val="20"/>
        </w:rPr>
        <w:t>the</w:t>
      </w:r>
      <w:proofErr w:type="gramEnd"/>
      <w:r w:rsidR="009E139E" w:rsidRPr="00FB029D">
        <w:rPr>
          <w:rFonts w:ascii="Arial" w:hAnsi="Arial" w:cs="Arial"/>
          <w:color w:val="111111"/>
          <w:sz w:val="20"/>
          <w:szCs w:val="20"/>
        </w:rPr>
        <w:t xml:space="preserve"> Development of the </w:t>
      </w:r>
      <w:r w:rsidR="009E139E" w:rsidRPr="00FB029D">
        <w:rPr>
          <w:rFonts w:ascii="Arial" w:hAnsi="Arial" w:cs="Arial"/>
          <w:i/>
          <w:color w:val="111111"/>
          <w:sz w:val="20"/>
          <w:szCs w:val="20"/>
        </w:rPr>
        <w:t>Berimbau</w:t>
      </w:r>
      <w:r w:rsidR="009E139E" w:rsidRPr="00FB029D">
        <w:rPr>
          <w:rFonts w:ascii="Arial" w:hAnsi="Arial" w:cs="Arial"/>
          <w:color w:val="111111"/>
          <w:sz w:val="20"/>
          <w:szCs w:val="20"/>
        </w:rPr>
        <w:t xml:space="preserve"> in Colonial Brazil,” </w:t>
      </w:r>
      <w:r w:rsidR="009E139E" w:rsidRPr="00FB029D">
        <w:rPr>
          <w:rFonts w:ascii="Arial" w:hAnsi="Arial" w:cs="Arial"/>
          <w:i/>
          <w:color w:val="111111"/>
          <w:sz w:val="20"/>
          <w:szCs w:val="20"/>
        </w:rPr>
        <w:t>Latin American Music Review</w:t>
      </w:r>
      <w:r w:rsidR="009E139E" w:rsidRPr="00FB029D">
        <w:rPr>
          <w:rFonts w:ascii="Arial" w:hAnsi="Arial" w:cs="Arial"/>
          <w:color w:val="111111"/>
          <w:sz w:val="20"/>
          <w:szCs w:val="20"/>
        </w:rPr>
        <w:t xml:space="preserve"> 12.1 (1991): 1-20.</w:t>
      </w:r>
    </w:p>
    <w:p w14:paraId="7F68F134" w14:textId="170C5F28" w:rsidR="004A5CEE" w:rsidRPr="00FB029D" w:rsidRDefault="004A5CEE" w:rsidP="004B063E">
      <w:pPr>
        <w:shd w:val="clear" w:color="auto" w:fill="FFFFFF"/>
        <w:jc w:val="center"/>
        <w:rPr>
          <w:rFonts w:ascii="Arial" w:hAnsi="Arial" w:cs="Arial"/>
          <w:color w:val="7030A0"/>
          <w:sz w:val="20"/>
          <w:szCs w:val="20"/>
        </w:rPr>
      </w:pPr>
      <w:r w:rsidRPr="00FB029D">
        <w:rPr>
          <w:rFonts w:ascii="Arial" w:hAnsi="Arial" w:cs="Arial"/>
          <w:color w:val="7030A0"/>
          <w:sz w:val="20"/>
          <w:szCs w:val="20"/>
        </w:rPr>
        <w:lastRenderedPageBreak/>
        <w:t xml:space="preserve">Thursday: </w:t>
      </w:r>
      <w:r w:rsidR="00BD04AB" w:rsidRPr="00FB029D">
        <w:rPr>
          <w:rFonts w:ascii="Arial" w:hAnsi="Arial" w:cs="Arial"/>
          <w:color w:val="7030A0"/>
          <w:sz w:val="20"/>
          <w:szCs w:val="20"/>
        </w:rPr>
        <w:t xml:space="preserve">Feb. </w:t>
      </w:r>
      <w:r w:rsidR="00AE6DB3" w:rsidRPr="00FB029D">
        <w:rPr>
          <w:rFonts w:ascii="Arial" w:hAnsi="Arial" w:cs="Arial"/>
          <w:color w:val="7030A0"/>
          <w:sz w:val="20"/>
          <w:szCs w:val="20"/>
        </w:rPr>
        <w:t>2</w:t>
      </w:r>
      <w:r w:rsidRPr="00FB029D">
        <w:rPr>
          <w:rFonts w:ascii="Arial" w:hAnsi="Arial" w:cs="Arial"/>
          <w:color w:val="7030A0"/>
          <w:sz w:val="20"/>
          <w:szCs w:val="20"/>
        </w:rPr>
        <w:t xml:space="preserve"> </w:t>
      </w:r>
      <w:r w:rsidR="00D826B5" w:rsidRPr="00FB029D">
        <w:rPr>
          <w:rFonts w:ascii="Arial" w:hAnsi="Arial" w:cs="Arial"/>
          <w:color w:val="7030A0"/>
          <w:sz w:val="20"/>
          <w:szCs w:val="20"/>
        </w:rPr>
        <w:t>–</w:t>
      </w:r>
      <w:r w:rsidR="004B063E" w:rsidRPr="00FB029D">
        <w:rPr>
          <w:rFonts w:ascii="Arial" w:hAnsi="Arial" w:cs="Arial"/>
          <w:color w:val="7030A0"/>
          <w:sz w:val="20"/>
          <w:szCs w:val="20"/>
        </w:rPr>
        <w:t xml:space="preserve"> Module Assessment</w:t>
      </w:r>
      <w:r w:rsidR="00AE6DB3" w:rsidRPr="00FB029D">
        <w:rPr>
          <w:rFonts w:ascii="Arial" w:hAnsi="Arial" w:cs="Arial"/>
          <w:color w:val="7030A0"/>
          <w:sz w:val="20"/>
          <w:szCs w:val="20"/>
        </w:rPr>
        <w:br/>
      </w:r>
    </w:p>
    <w:p w14:paraId="4F9C33EE" w14:textId="04D548C4" w:rsidR="00AE6DB3" w:rsidRPr="00FB029D" w:rsidRDefault="00AE6DB3" w:rsidP="004B063E">
      <w:pPr>
        <w:jc w:val="center"/>
        <w:rPr>
          <w:rFonts w:ascii="Arial" w:hAnsi="Arial" w:cs="Arial"/>
          <w:color w:val="00B050"/>
          <w:sz w:val="20"/>
          <w:szCs w:val="20"/>
        </w:rPr>
      </w:pPr>
      <w:r w:rsidRPr="00FB029D">
        <w:rPr>
          <w:rFonts w:ascii="Arial" w:hAnsi="Arial" w:cs="Arial"/>
          <w:color w:val="00B050"/>
          <w:sz w:val="20"/>
          <w:szCs w:val="20"/>
        </w:rPr>
        <w:t xml:space="preserve">5pm – Outside event opportunity. </w:t>
      </w:r>
      <w:r w:rsidR="004B063E" w:rsidRPr="00FB029D">
        <w:rPr>
          <w:rFonts w:ascii="Arial" w:hAnsi="Arial" w:cs="Arial"/>
          <w:color w:val="00B050"/>
          <w:sz w:val="20"/>
          <w:szCs w:val="20"/>
        </w:rPr>
        <w:t xml:space="preserve">Johana </w:t>
      </w:r>
      <w:proofErr w:type="spellStart"/>
      <w:r w:rsidR="004B063E" w:rsidRPr="00FB029D">
        <w:rPr>
          <w:rFonts w:ascii="Arial" w:hAnsi="Arial" w:cs="Arial"/>
          <w:color w:val="00B050"/>
          <w:sz w:val="20"/>
          <w:szCs w:val="20"/>
        </w:rPr>
        <w:t>Londoño’s</w:t>
      </w:r>
      <w:proofErr w:type="spellEnd"/>
      <w:r w:rsidR="004B063E" w:rsidRPr="00FB029D">
        <w:rPr>
          <w:rFonts w:ascii="Arial" w:hAnsi="Arial" w:cs="Arial"/>
          <w:color w:val="00B050"/>
          <w:sz w:val="20"/>
          <w:szCs w:val="20"/>
        </w:rPr>
        <w:t xml:space="preserve"> talk “Abstraction as an Ideal Future: The Aesthetic Politics of Latinx Urbanism. Location:</w:t>
      </w:r>
      <w:r w:rsidRPr="00FB029D">
        <w:rPr>
          <w:rFonts w:ascii="Arial" w:hAnsi="Arial" w:cs="Arial"/>
          <w:color w:val="00B050"/>
          <w:sz w:val="20"/>
          <w:szCs w:val="20"/>
        </w:rPr>
        <w:t xml:space="preserve"> Humanities Center.</w:t>
      </w:r>
    </w:p>
    <w:p w14:paraId="37130D9B" w14:textId="70FDC7FA" w:rsidR="007D6C41" w:rsidRPr="00FB029D" w:rsidRDefault="007D6C41" w:rsidP="004A5CEE">
      <w:pPr>
        <w:shd w:val="clear" w:color="auto" w:fill="FFFFFF"/>
        <w:rPr>
          <w:rFonts w:ascii="Arial" w:hAnsi="Arial" w:cs="Arial"/>
          <w:color w:val="111111"/>
          <w:sz w:val="20"/>
          <w:szCs w:val="20"/>
        </w:rPr>
      </w:pPr>
    </w:p>
    <w:p w14:paraId="77FA529F" w14:textId="02BE3D32" w:rsidR="004A5CEE" w:rsidRPr="00FB029D" w:rsidRDefault="004A5CEE" w:rsidP="004A5CEE">
      <w:pPr>
        <w:shd w:val="clear" w:color="auto" w:fill="FFFFFF"/>
        <w:rPr>
          <w:rFonts w:ascii="Arial" w:hAnsi="Arial" w:cs="Arial"/>
          <w:b/>
          <w:bCs/>
          <w:color w:val="000000"/>
          <w:bdr w:val="none" w:sz="0" w:space="0" w:color="auto" w:frame="1"/>
        </w:rPr>
      </w:pPr>
    </w:p>
    <w:p w14:paraId="573E56AB" w14:textId="488BF723" w:rsidR="003A1A1D" w:rsidRPr="00FB029D" w:rsidRDefault="003A1A1D" w:rsidP="003A1A1D">
      <w:pPr>
        <w:shd w:val="clear" w:color="auto" w:fill="FFFFFF"/>
        <w:jc w:val="center"/>
        <w:rPr>
          <w:rFonts w:ascii="Arial" w:hAnsi="Arial" w:cs="Arial"/>
          <w:b/>
          <w:bCs/>
          <w:color w:val="000000"/>
          <w:bdr w:val="none" w:sz="0" w:space="0" w:color="auto" w:frame="1"/>
        </w:rPr>
      </w:pPr>
      <w:r w:rsidRPr="00FB029D">
        <w:rPr>
          <w:rFonts w:ascii="Arial" w:hAnsi="Arial" w:cs="Arial"/>
          <w:b/>
          <w:bCs/>
          <w:color w:val="000000"/>
          <w:bdr w:val="none" w:sz="0" w:space="0" w:color="auto" w:frame="1"/>
        </w:rPr>
        <w:t>MODULE 2: LATIN AMERICA IN THE GLOBAL ERA</w:t>
      </w:r>
    </w:p>
    <w:p w14:paraId="5940A2E8" w14:textId="68E969E1" w:rsidR="004A5CEE" w:rsidRPr="00FB029D" w:rsidRDefault="004A5CEE" w:rsidP="004A5CEE">
      <w:pPr>
        <w:shd w:val="clear" w:color="auto" w:fill="FFFFFF"/>
        <w:rPr>
          <w:rFonts w:ascii="Arial" w:hAnsi="Arial" w:cs="Arial"/>
          <w:b/>
          <w:bCs/>
          <w:color w:val="111111"/>
        </w:rPr>
      </w:pPr>
      <w:r w:rsidRPr="00FB029D">
        <w:rPr>
          <w:rFonts w:ascii="Arial" w:hAnsi="Arial" w:cs="Arial"/>
          <w:b/>
          <w:bCs/>
          <w:color w:val="000000"/>
          <w:bdr w:val="none" w:sz="0" w:space="0" w:color="auto" w:frame="1"/>
        </w:rPr>
        <w:t>Week 5: Modernity</w:t>
      </w:r>
      <w:r w:rsidR="00B91652" w:rsidRPr="00FB029D">
        <w:rPr>
          <w:rFonts w:ascii="Arial" w:hAnsi="Arial" w:cs="Arial"/>
          <w:b/>
          <w:bCs/>
          <w:color w:val="000000"/>
          <w:bdr w:val="none" w:sz="0" w:space="0" w:color="auto" w:frame="1"/>
        </w:rPr>
        <w:t xml:space="preserve">, </w:t>
      </w:r>
      <w:r w:rsidRPr="00FB029D">
        <w:rPr>
          <w:rFonts w:ascii="Arial" w:hAnsi="Arial" w:cs="Arial"/>
          <w:b/>
          <w:bCs/>
          <w:color w:val="000000"/>
          <w:bdr w:val="none" w:sz="0" w:space="0" w:color="auto" w:frame="1"/>
        </w:rPr>
        <w:t>Progress</w:t>
      </w:r>
      <w:r w:rsidR="00B91652" w:rsidRPr="00FB029D">
        <w:rPr>
          <w:rFonts w:ascii="Arial" w:hAnsi="Arial" w:cs="Arial"/>
          <w:b/>
          <w:bCs/>
          <w:color w:val="000000"/>
          <w:bdr w:val="none" w:sz="0" w:space="0" w:color="auto" w:frame="1"/>
        </w:rPr>
        <w:t xml:space="preserve"> &amp; Nation Building</w:t>
      </w:r>
    </w:p>
    <w:p w14:paraId="1FB695F2" w14:textId="6180C7C0" w:rsidR="004A5CEE" w:rsidRPr="00FB029D" w:rsidRDefault="004A5CEE" w:rsidP="00AF1BC9">
      <w:pPr>
        <w:rPr>
          <w:rFonts w:ascii="Arial" w:hAnsi="Arial" w:cs="Arial"/>
          <w:sz w:val="20"/>
          <w:szCs w:val="20"/>
        </w:rPr>
      </w:pPr>
      <w:r w:rsidRPr="00FB029D">
        <w:rPr>
          <w:rFonts w:ascii="Arial" w:hAnsi="Arial" w:cs="Arial"/>
          <w:color w:val="111111"/>
          <w:sz w:val="20"/>
          <w:szCs w:val="20"/>
        </w:rPr>
        <w:t>Tuesday: Feb. </w:t>
      </w:r>
      <w:r w:rsidR="00AE6DB3" w:rsidRPr="00FB029D">
        <w:rPr>
          <w:rFonts w:ascii="Arial" w:hAnsi="Arial" w:cs="Arial"/>
          <w:color w:val="111111"/>
          <w:sz w:val="20"/>
          <w:szCs w:val="20"/>
        </w:rPr>
        <w:t>7</w:t>
      </w:r>
      <w:r w:rsidRPr="00FB029D">
        <w:rPr>
          <w:rFonts w:ascii="Arial" w:hAnsi="Arial" w:cs="Arial"/>
          <w:color w:val="111111"/>
          <w:sz w:val="20"/>
          <w:szCs w:val="20"/>
        </w:rPr>
        <w:t> </w:t>
      </w:r>
      <w:r w:rsidR="00B91652" w:rsidRPr="00FB029D">
        <w:rPr>
          <w:rFonts w:ascii="Arial" w:hAnsi="Arial" w:cs="Arial"/>
          <w:color w:val="111111"/>
          <w:sz w:val="20"/>
          <w:szCs w:val="20"/>
        </w:rPr>
        <w:t>–</w:t>
      </w:r>
      <w:r w:rsidRPr="00FB029D">
        <w:rPr>
          <w:rFonts w:ascii="Arial" w:hAnsi="Arial" w:cs="Arial"/>
          <w:color w:val="111111"/>
          <w:sz w:val="20"/>
          <w:szCs w:val="20"/>
        </w:rPr>
        <w:t> </w:t>
      </w:r>
      <w:r w:rsidR="00B91652" w:rsidRPr="00FB029D">
        <w:rPr>
          <w:rFonts w:ascii="Arial" w:hAnsi="Arial" w:cs="Arial"/>
          <w:color w:val="111111"/>
          <w:sz w:val="20"/>
          <w:szCs w:val="20"/>
        </w:rPr>
        <w:t xml:space="preserve">Liberalism, </w:t>
      </w:r>
      <w:r w:rsidRPr="00FB029D">
        <w:rPr>
          <w:rFonts w:ascii="Arial" w:hAnsi="Arial" w:cs="Arial"/>
          <w:color w:val="111111"/>
          <w:sz w:val="20"/>
          <w:szCs w:val="20"/>
        </w:rPr>
        <w:t xml:space="preserve">Urbanization and Industrialization </w:t>
      </w:r>
      <w:r w:rsidR="0087793D" w:rsidRPr="00FB029D">
        <w:rPr>
          <w:rFonts w:ascii="Arial" w:hAnsi="Arial" w:cs="Arial"/>
          <w:color w:val="111111"/>
          <w:sz w:val="20"/>
          <w:szCs w:val="20"/>
        </w:rPr>
        <w:br/>
      </w:r>
      <w:r w:rsidRPr="00FB029D">
        <w:rPr>
          <w:rFonts w:ascii="Arial" w:hAnsi="Arial" w:cs="Arial"/>
          <w:color w:val="111111"/>
          <w:sz w:val="20"/>
          <w:szCs w:val="20"/>
        </w:rPr>
        <w:t>Readings: Pilcher, </w:t>
      </w:r>
      <w:r w:rsidRPr="00FB029D">
        <w:rPr>
          <w:rFonts w:ascii="Arial" w:hAnsi="Arial" w:cs="Arial"/>
          <w:i/>
          <w:iCs/>
          <w:color w:val="111111"/>
          <w:sz w:val="20"/>
          <w:szCs w:val="20"/>
          <w:bdr w:val="none" w:sz="0" w:space="0" w:color="auto" w:frame="1"/>
        </w:rPr>
        <w:t xml:space="preserve">Que </w:t>
      </w:r>
      <w:proofErr w:type="spellStart"/>
      <w:r w:rsidRPr="00FB029D">
        <w:rPr>
          <w:rFonts w:ascii="Arial" w:hAnsi="Arial" w:cs="Arial"/>
          <w:i/>
          <w:iCs/>
          <w:color w:val="111111"/>
          <w:sz w:val="20"/>
          <w:szCs w:val="20"/>
          <w:bdr w:val="none" w:sz="0" w:space="0" w:color="auto" w:frame="1"/>
        </w:rPr>
        <w:t>Vivan</w:t>
      </w:r>
      <w:proofErr w:type="spellEnd"/>
      <w:r w:rsidRPr="00FB029D">
        <w:rPr>
          <w:rFonts w:ascii="Arial" w:hAnsi="Arial" w:cs="Arial"/>
          <w:i/>
          <w:iCs/>
          <w:color w:val="111111"/>
          <w:sz w:val="20"/>
          <w:szCs w:val="20"/>
          <w:bdr w:val="none" w:sz="0" w:space="0" w:color="auto" w:frame="1"/>
        </w:rPr>
        <w:t xml:space="preserve"> los </w:t>
      </w:r>
      <w:proofErr w:type="gramStart"/>
      <w:r w:rsidRPr="00FB029D">
        <w:rPr>
          <w:rFonts w:ascii="Arial" w:hAnsi="Arial" w:cs="Arial"/>
          <w:i/>
          <w:iCs/>
          <w:color w:val="111111"/>
          <w:sz w:val="20"/>
          <w:szCs w:val="20"/>
          <w:bdr w:val="none" w:sz="0" w:space="0" w:color="auto" w:frame="1"/>
        </w:rPr>
        <w:t>Tamales!</w:t>
      </w:r>
      <w:r w:rsidR="001C5920" w:rsidRPr="00FB029D">
        <w:rPr>
          <w:rFonts w:ascii="Arial" w:hAnsi="Arial" w:cs="Arial"/>
          <w:i/>
          <w:iCs/>
          <w:color w:val="111111"/>
          <w:sz w:val="20"/>
          <w:szCs w:val="20"/>
          <w:bdr w:val="none" w:sz="0" w:space="0" w:color="auto" w:frame="1"/>
        </w:rPr>
        <w:t>,</w:t>
      </w:r>
      <w:proofErr w:type="gramEnd"/>
      <w:r w:rsidR="001C5920" w:rsidRPr="00FB029D">
        <w:rPr>
          <w:rFonts w:ascii="Arial" w:hAnsi="Arial" w:cs="Arial"/>
          <w:i/>
          <w:iCs/>
          <w:color w:val="111111"/>
          <w:sz w:val="20"/>
          <w:szCs w:val="20"/>
          <w:bdr w:val="none" w:sz="0" w:space="0" w:color="auto" w:frame="1"/>
        </w:rPr>
        <w:t xml:space="preserve"> </w:t>
      </w:r>
      <w:r w:rsidR="001C5920" w:rsidRPr="00FB029D">
        <w:rPr>
          <w:rFonts w:ascii="Arial" w:hAnsi="Arial" w:cs="Arial"/>
          <w:color w:val="111111"/>
          <w:sz w:val="20"/>
          <w:szCs w:val="20"/>
          <w:bdr w:val="none" w:sz="0" w:space="0" w:color="auto" w:frame="1"/>
        </w:rPr>
        <w:t>c</w:t>
      </w:r>
      <w:r w:rsidR="00C16A2D" w:rsidRPr="00FB029D">
        <w:rPr>
          <w:rFonts w:ascii="Arial" w:hAnsi="Arial" w:cs="Arial"/>
          <w:color w:val="111111"/>
          <w:sz w:val="20"/>
          <w:szCs w:val="20"/>
        </w:rPr>
        <w:t>hapter</w:t>
      </w:r>
      <w:r w:rsidR="001C5920" w:rsidRPr="00FB029D">
        <w:rPr>
          <w:rFonts w:ascii="Arial" w:hAnsi="Arial" w:cs="Arial"/>
          <w:color w:val="111111"/>
          <w:sz w:val="20"/>
          <w:szCs w:val="20"/>
        </w:rPr>
        <w:t xml:space="preserve"> 5</w:t>
      </w:r>
      <w:r w:rsidR="009E139E" w:rsidRPr="00FB029D">
        <w:rPr>
          <w:rFonts w:ascii="Arial" w:hAnsi="Arial" w:cs="Arial"/>
          <w:color w:val="111111"/>
          <w:sz w:val="20"/>
          <w:szCs w:val="20"/>
        </w:rPr>
        <w:t xml:space="preserve">; </w:t>
      </w:r>
      <w:proofErr w:type="spellStart"/>
      <w:r w:rsidR="00AF1BC9" w:rsidRPr="00FB029D">
        <w:rPr>
          <w:rFonts w:ascii="Arial" w:hAnsi="Arial" w:cs="Arial"/>
          <w:sz w:val="20"/>
          <w:szCs w:val="20"/>
        </w:rPr>
        <w:t>Erman</w:t>
      </w:r>
      <w:proofErr w:type="spellEnd"/>
      <w:r w:rsidR="00AF1BC9" w:rsidRPr="00FB029D">
        <w:rPr>
          <w:rFonts w:ascii="Arial" w:hAnsi="Arial" w:cs="Arial"/>
          <w:sz w:val="20"/>
          <w:szCs w:val="20"/>
        </w:rPr>
        <w:t xml:space="preserve">, Sam. “Meanings of Citizenship in the U.S. Empire: Puerto Rico, Isabel Gonzalez, and the Supreme Court, 1898 to 1905.” </w:t>
      </w:r>
      <w:r w:rsidR="00AF1BC9" w:rsidRPr="00FB029D">
        <w:rPr>
          <w:rFonts w:ascii="Arial" w:hAnsi="Arial" w:cs="Arial"/>
          <w:i/>
          <w:iCs/>
          <w:sz w:val="20"/>
          <w:szCs w:val="20"/>
        </w:rPr>
        <w:t>Journal of American Ethnic History</w:t>
      </w:r>
      <w:r w:rsidR="00AF1BC9" w:rsidRPr="00FB029D">
        <w:rPr>
          <w:rFonts w:ascii="Arial" w:hAnsi="Arial" w:cs="Arial"/>
          <w:sz w:val="20"/>
          <w:szCs w:val="20"/>
        </w:rPr>
        <w:t xml:space="preserve"> 27, no. 4 (2008): 5–33. </w:t>
      </w:r>
      <w:hyperlink r:id="rId14" w:history="1">
        <w:r w:rsidR="00AF1BC9" w:rsidRPr="00FB029D">
          <w:rPr>
            <w:rStyle w:val="Hyperlink"/>
            <w:rFonts w:ascii="Arial" w:hAnsi="Arial" w:cs="Arial"/>
            <w:sz w:val="20"/>
            <w:szCs w:val="20"/>
          </w:rPr>
          <w:t>http://www.jstor.org/stable/27501851</w:t>
        </w:r>
      </w:hyperlink>
      <w:r w:rsidR="00AF1BC9" w:rsidRPr="00FB029D">
        <w:rPr>
          <w:rFonts w:ascii="Arial" w:hAnsi="Arial" w:cs="Arial"/>
          <w:sz w:val="20"/>
          <w:szCs w:val="20"/>
        </w:rPr>
        <w:t>.</w:t>
      </w:r>
      <w:r w:rsidR="00B91652" w:rsidRPr="00FB029D">
        <w:rPr>
          <w:rFonts w:ascii="Arial" w:hAnsi="Arial" w:cs="Arial"/>
          <w:sz w:val="20"/>
          <w:szCs w:val="20"/>
        </w:rPr>
        <w:t>; PMLAH, p. 241</w:t>
      </w:r>
    </w:p>
    <w:p w14:paraId="3AA31B76" w14:textId="77777777" w:rsidR="009F5CA3" w:rsidRPr="00FB029D" w:rsidRDefault="009F5CA3" w:rsidP="004A5CEE">
      <w:pPr>
        <w:shd w:val="clear" w:color="auto" w:fill="FFFFFF"/>
        <w:rPr>
          <w:rFonts w:ascii="Arial" w:hAnsi="Arial" w:cs="Arial"/>
          <w:color w:val="111111"/>
          <w:sz w:val="20"/>
          <w:szCs w:val="20"/>
        </w:rPr>
      </w:pPr>
    </w:p>
    <w:p w14:paraId="2905090C" w14:textId="50209502" w:rsidR="00B91652" w:rsidRPr="00FB029D" w:rsidRDefault="004A5CEE" w:rsidP="004A5CEE">
      <w:pPr>
        <w:shd w:val="clear" w:color="auto" w:fill="FFFFFF"/>
        <w:rPr>
          <w:rFonts w:ascii="Arial" w:hAnsi="Arial" w:cs="Arial"/>
          <w:color w:val="111111"/>
          <w:sz w:val="20"/>
          <w:szCs w:val="20"/>
        </w:rPr>
      </w:pPr>
      <w:r w:rsidRPr="00FB029D">
        <w:rPr>
          <w:rFonts w:ascii="Arial" w:hAnsi="Arial" w:cs="Arial"/>
          <w:color w:val="111111"/>
          <w:sz w:val="20"/>
          <w:szCs w:val="20"/>
        </w:rPr>
        <w:t xml:space="preserve">Thursday: Feb. </w:t>
      </w:r>
      <w:r w:rsidR="00AE6DB3" w:rsidRPr="00FB029D">
        <w:rPr>
          <w:rFonts w:ascii="Arial" w:hAnsi="Arial" w:cs="Arial"/>
          <w:color w:val="111111"/>
          <w:sz w:val="20"/>
          <w:szCs w:val="20"/>
        </w:rPr>
        <w:t>9</w:t>
      </w:r>
      <w:r w:rsidRPr="00FB029D">
        <w:rPr>
          <w:rFonts w:ascii="Arial" w:hAnsi="Arial" w:cs="Arial"/>
          <w:color w:val="111111"/>
          <w:sz w:val="20"/>
          <w:szCs w:val="20"/>
        </w:rPr>
        <w:t xml:space="preserve"> - Immigration &amp; Latin American eugenics </w:t>
      </w:r>
      <w:r w:rsidR="00B91652" w:rsidRPr="00FB029D">
        <w:rPr>
          <w:rFonts w:ascii="Arial" w:hAnsi="Arial" w:cs="Arial"/>
          <w:color w:val="111111"/>
          <w:sz w:val="20"/>
          <w:szCs w:val="20"/>
        </w:rPr>
        <w:t xml:space="preserve">&amp; race </w:t>
      </w:r>
      <w:r w:rsidR="0087793D" w:rsidRPr="00FB029D">
        <w:rPr>
          <w:rFonts w:ascii="Arial" w:hAnsi="Arial" w:cs="Arial"/>
          <w:color w:val="111111"/>
          <w:sz w:val="20"/>
          <w:szCs w:val="20"/>
        </w:rPr>
        <w:br/>
      </w:r>
      <w:r w:rsidRPr="00FB029D">
        <w:rPr>
          <w:rFonts w:ascii="Arial" w:hAnsi="Arial" w:cs="Arial"/>
          <w:color w:val="111111"/>
          <w:sz w:val="20"/>
          <w:szCs w:val="20"/>
        </w:rPr>
        <w:t>Readings: </w:t>
      </w:r>
      <w:r w:rsidRPr="00FB029D">
        <w:rPr>
          <w:rFonts w:ascii="Arial" w:hAnsi="Arial" w:cs="Arial"/>
          <w:i/>
          <w:iCs/>
          <w:color w:val="111111"/>
          <w:sz w:val="20"/>
          <w:szCs w:val="20"/>
          <w:bdr w:val="none" w:sz="0" w:space="0" w:color="auto" w:frame="1"/>
        </w:rPr>
        <w:t>Problems in Latin America</w:t>
      </w:r>
      <w:r w:rsidRPr="00FB029D">
        <w:rPr>
          <w:rFonts w:ascii="Arial" w:hAnsi="Arial" w:cs="Arial"/>
          <w:color w:val="111111"/>
          <w:sz w:val="20"/>
          <w:szCs w:val="20"/>
        </w:rPr>
        <w:t xml:space="preserve">, pp. </w:t>
      </w:r>
      <w:r w:rsidR="00B91652" w:rsidRPr="00FB029D">
        <w:rPr>
          <w:rFonts w:ascii="Arial" w:hAnsi="Arial" w:cs="Arial"/>
          <w:color w:val="111111"/>
          <w:sz w:val="20"/>
          <w:szCs w:val="20"/>
        </w:rPr>
        <w:t>147 – 56, 166 – 8</w:t>
      </w:r>
      <w:r w:rsidR="00E1169E" w:rsidRPr="00FB029D">
        <w:rPr>
          <w:rFonts w:ascii="Arial" w:hAnsi="Arial" w:cs="Arial"/>
          <w:color w:val="111111"/>
          <w:sz w:val="20"/>
          <w:szCs w:val="20"/>
        </w:rPr>
        <w:t xml:space="preserve">; </w:t>
      </w:r>
      <w:r w:rsidR="001C5920" w:rsidRPr="00FB029D">
        <w:rPr>
          <w:rFonts w:ascii="Arial" w:hAnsi="Arial" w:cs="Arial"/>
          <w:color w:val="111111"/>
          <w:sz w:val="20"/>
          <w:szCs w:val="20"/>
        </w:rPr>
        <w:t>Class activity: Oxford Bibliographies exploration</w:t>
      </w:r>
    </w:p>
    <w:p w14:paraId="0D0153DB" w14:textId="06FAC224" w:rsidR="00B91652" w:rsidRPr="00FB029D" w:rsidRDefault="00B91652" w:rsidP="004A5CEE">
      <w:pPr>
        <w:shd w:val="clear" w:color="auto" w:fill="FFFFFF"/>
        <w:rPr>
          <w:rFonts w:ascii="Arial" w:hAnsi="Arial" w:cs="Arial"/>
          <w:color w:val="111111"/>
          <w:sz w:val="20"/>
          <w:szCs w:val="20"/>
        </w:rPr>
      </w:pPr>
    </w:p>
    <w:p w14:paraId="5CF6A0CA" w14:textId="59B0F091" w:rsidR="00B91652" w:rsidRPr="00FB029D" w:rsidRDefault="00B91652" w:rsidP="00B91652">
      <w:pPr>
        <w:shd w:val="clear" w:color="auto" w:fill="FFFFFF"/>
        <w:rPr>
          <w:rFonts w:ascii="Arial" w:hAnsi="Arial" w:cs="Arial"/>
          <w:color w:val="111111"/>
          <w:sz w:val="20"/>
          <w:szCs w:val="20"/>
        </w:rPr>
      </w:pPr>
      <w:r w:rsidRPr="00FB029D">
        <w:rPr>
          <w:rFonts w:ascii="Arial" w:hAnsi="Arial" w:cs="Arial"/>
          <w:color w:val="111111"/>
          <w:sz w:val="20"/>
          <w:szCs w:val="20"/>
        </w:rPr>
        <w:t>Optional Readings: Sánchez</w:t>
      </w:r>
      <w:r w:rsidRPr="00FB029D">
        <w:rPr>
          <w:rFonts w:ascii="Cambria Math" w:hAnsi="Cambria Math" w:cs="Cambria Math"/>
          <w:color w:val="111111"/>
          <w:sz w:val="20"/>
          <w:szCs w:val="20"/>
        </w:rPr>
        <w:t>‐</w:t>
      </w:r>
      <w:r w:rsidRPr="00FB029D">
        <w:rPr>
          <w:rFonts w:ascii="Arial" w:hAnsi="Arial" w:cs="Arial"/>
          <w:color w:val="111111"/>
          <w:sz w:val="20"/>
          <w:szCs w:val="20"/>
        </w:rPr>
        <w:t xml:space="preserve">Alonso, Blanca. “The Age of Mass Migration in Latin America.” </w:t>
      </w:r>
      <w:r w:rsidRPr="00FB029D">
        <w:rPr>
          <w:rFonts w:ascii="Arial" w:hAnsi="Arial" w:cs="Arial"/>
          <w:i/>
          <w:iCs/>
          <w:color w:val="111111"/>
          <w:sz w:val="20"/>
          <w:szCs w:val="20"/>
        </w:rPr>
        <w:t xml:space="preserve">The Economic history review </w:t>
      </w:r>
      <w:r w:rsidRPr="00FB029D">
        <w:rPr>
          <w:rFonts w:ascii="Arial" w:hAnsi="Arial" w:cs="Arial"/>
          <w:color w:val="111111"/>
          <w:sz w:val="20"/>
          <w:szCs w:val="20"/>
        </w:rPr>
        <w:t>72, no. 1 (2019): 3–31.</w:t>
      </w:r>
    </w:p>
    <w:p w14:paraId="18C77CE9" w14:textId="77777777" w:rsidR="004A5CEE" w:rsidRPr="00FB029D" w:rsidRDefault="004A5CEE" w:rsidP="004A5CEE">
      <w:pPr>
        <w:shd w:val="clear" w:color="auto" w:fill="FFFFFF"/>
        <w:rPr>
          <w:rFonts w:ascii="Arial" w:hAnsi="Arial" w:cs="Arial"/>
          <w:b/>
          <w:bCs/>
          <w:color w:val="000000"/>
          <w:bdr w:val="none" w:sz="0" w:space="0" w:color="auto" w:frame="1"/>
        </w:rPr>
      </w:pPr>
    </w:p>
    <w:p w14:paraId="59553B0B" w14:textId="5F7E1E73" w:rsidR="00CD4416" w:rsidRPr="00FB029D" w:rsidRDefault="004A5CEE" w:rsidP="00CD4416">
      <w:pPr>
        <w:shd w:val="clear" w:color="auto" w:fill="FFFFFF"/>
        <w:rPr>
          <w:rFonts w:ascii="Arial" w:hAnsi="Arial" w:cs="Arial"/>
          <w:b/>
          <w:bCs/>
          <w:color w:val="111111"/>
        </w:rPr>
      </w:pPr>
      <w:r w:rsidRPr="00FB029D">
        <w:rPr>
          <w:rFonts w:ascii="Arial" w:hAnsi="Arial" w:cs="Arial"/>
          <w:b/>
          <w:bCs/>
          <w:color w:val="000000"/>
          <w:bdr w:val="none" w:sz="0" w:space="0" w:color="auto" w:frame="1"/>
        </w:rPr>
        <w:t>Week 6: Modernity &amp; Progress (part II)</w:t>
      </w:r>
    </w:p>
    <w:p w14:paraId="6B44801B" w14:textId="77777777" w:rsidR="00A85B41" w:rsidRPr="00FB029D" w:rsidRDefault="004A5CEE" w:rsidP="00A85B41">
      <w:pPr>
        <w:rPr>
          <w:rFonts w:ascii="Arial" w:hAnsi="Arial" w:cs="Arial"/>
          <w:b/>
          <w:bCs/>
          <w:strike/>
        </w:rPr>
      </w:pPr>
      <w:r w:rsidRPr="00FB029D">
        <w:rPr>
          <w:rFonts w:ascii="Arial" w:hAnsi="Arial" w:cs="Arial"/>
          <w:color w:val="111111"/>
          <w:sz w:val="20"/>
          <w:szCs w:val="20"/>
        </w:rPr>
        <w:t>Tuesday: Feb. </w:t>
      </w:r>
      <w:r w:rsidR="00BD04AB" w:rsidRPr="00FB029D">
        <w:rPr>
          <w:rFonts w:ascii="Arial" w:hAnsi="Arial" w:cs="Arial"/>
          <w:color w:val="111111"/>
          <w:sz w:val="20"/>
          <w:szCs w:val="20"/>
        </w:rPr>
        <w:t>1</w:t>
      </w:r>
      <w:r w:rsidR="00AE6DB3" w:rsidRPr="00FB029D">
        <w:rPr>
          <w:rFonts w:ascii="Arial" w:hAnsi="Arial" w:cs="Arial"/>
          <w:color w:val="111111"/>
          <w:sz w:val="20"/>
          <w:szCs w:val="20"/>
        </w:rPr>
        <w:t>4</w:t>
      </w:r>
      <w:r w:rsidRPr="00FB029D">
        <w:rPr>
          <w:rFonts w:ascii="Arial" w:hAnsi="Arial" w:cs="Arial"/>
          <w:color w:val="111111"/>
          <w:sz w:val="20"/>
          <w:szCs w:val="20"/>
        </w:rPr>
        <w:t> - Banana Republics</w:t>
      </w:r>
      <w:r w:rsidR="00C16A2D" w:rsidRPr="00FB029D">
        <w:rPr>
          <w:rFonts w:ascii="Arial" w:hAnsi="Arial" w:cs="Arial"/>
          <w:color w:val="111111"/>
          <w:sz w:val="20"/>
          <w:szCs w:val="20"/>
        </w:rPr>
        <w:br/>
        <w:t xml:space="preserve">Readings: </w:t>
      </w:r>
      <w:r w:rsidR="00A85B41" w:rsidRPr="00FB029D">
        <w:rPr>
          <w:rFonts w:ascii="Arial" w:hAnsi="Arial" w:cs="Arial"/>
          <w:color w:val="111111"/>
          <w:sz w:val="20"/>
          <w:szCs w:val="20"/>
        </w:rPr>
        <w:t xml:space="preserve">PMLAH, p. 157; </w:t>
      </w:r>
      <w:r w:rsidR="00A85B41" w:rsidRPr="00FB029D">
        <w:rPr>
          <w:rFonts w:ascii="Arial" w:hAnsi="Arial" w:cs="Arial"/>
          <w:sz w:val="20"/>
          <w:szCs w:val="20"/>
        </w:rPr>
        <w:t xml:space="preserve">Chomsky, </w:t>
      </w:r>
      <w:proofErr w:type="spellStart"/>
      <w:r w:rsidR="00A85B41" w:rsidRPr="00FB029D">
        <w:rPr>
          <w:rFonts w:ascii="Arial" w:hAnsi="Arial" w:cs="Arial"/>
          <w:sz w:val="20"/>
          <w:szCs w:val="20"/>
        </w:rPr>
        <w:t>Avi</w:t>
      </w:r>
      <w:proofErr w:type="spellEnd"/>
      <w:r w:rsidR="00A85B41" w:rsidRPr="00FB029D">
        <w:rPr>
          <w:rFonts w:ascii="Arial" w:hAnsi="Arial" w:cs="Arial"/>
          <w:sz w:val="20"/>
          <w:szCs w:val="20"/>
        </w:rPr>
        <w:t xml:space="preserve">. "Afro-Jamaican traditions and labor organizing on United Fruit Company plantations in Costa Rica, 1910." </w:t>
      </w:r>
      <w:r w:rsidR="00A85B41" w:rsidRPr="00FB029D">
        <w:rPr>
          <w:rFonts w:ascii="Arial" w:hAnsi="Arial" w:cs="Arial"/>
          <w:i/>
          <w:iCs/>
          <w:sz w:val="20"/>
          <w:szCs w:val="20"/>
        </w:rPr>
        <w:t>Journal of social history</w:t>
      </w:r>
      <w:r w:rsidR="00A85B41" w:rsidRPr="00FB029D">
        <w:rPr>
          <w:rFonts w:ascii="Arial" w:hAnsi="Arial" w:cs="Arial"/>
          <w:sz w:val="20"/>
          <w:szCs w:val="20"/>
        </w:rPr>
        <w:t xml:space="preserve"> (1995): 837-855.</w:t>
      </w:r>
    </w:p>
    <w:p w14:paraId="3E4DCE4F" w14:textId="77777777" w:rsidR="00AF1BC9" w:rsidRPr="00FB029D" w:rsidRDefault="00AF1BC9" w:rsidP="00AF1BC9">
      <w:pPr>
        <w:rPr>
          <w:rFonts w:ascii="Arial" w:hAnsi="Arial" w:cs="Arial"/>
        </w:rPr>
      </w:pPr>
    </w:p>
    <w:p w14:paraId="7C9BB0BE" w14:textId="1D9A8273" w:rsidR="004A5CEE" w:rsidRPr="00FB029D" w:rsidRDefault="004A5CEE" w:rsidP="004A5CEE">
      <w:pPr>
        <w:shd w:val="clear" w:color="auto" w:fill="FFFFFF"/>
        <w:rPr>
          <w:rFonts w:ascii="Arial" w:hAnsi="Arial" w:cs="Arial"/>
          <w:i/>
          <w:iCs/>
          <w:color w:val="111111"/>
          <w:sz w:val="20"/>
          <w:szCs w:val="20"/>
        </w:rPr>
      </w:pPr>
      <w:r w:rsidRPr="00FB029D">
        <w:rPr>
          <w:rFonts w:ascii="Arial" w:hAnsi="Arial" w:cs="Arial"/>
          <w:color w:val="111111"/>
          <w:sz w:val="20"/>
          <w:szCs w:val="20"/>
        </w:rPr>
        <w:t>Thursday: Feb. </w:t>
      </w:r>
      <w:r w:rsidR="00BD04AB" w:rsidRPr="00FB029D">
        <w:rPr>
          <w:rFonts w:ascii="Arial" w:hAnsi="Arial" w:cs="Arial"/>
          <w:color w:val="111111"/>
          <w:sz w:val="20"/>
          <w:szCs w:val="20"/>
        </w:rPr>
        <w:t>1</w:t>
      </w:r>
      <w:r w:rsidR="00AE6DB3" w:rsidRPr="00FB029D">
        <w:rPr>
          <w:rFonts w:ascii="Arial" w:hAnsi="Arial" w:cs="Arial"/>
          <w:color w:val="111111"/>
          <w:sz w:val="20"/>
          <w:szCs w:val="20"/>
        </w:rPr>
        <w:t>6</w:t>
      </w:r>
      <w:r w:rsidRPr="00FB029D">
        <w:rPr>
          <w:rFonts w:ascii="Arial" w:hAnsi="Arial" w:cs="Arial"/>
          <w:color w:val="111111"/>
          <w:sz w:val="20"/>
          <w:szCs w:val="20"/>
        </w:rPr>
        <w:t xml:space="preserve"> - Mexican Revolution / Cárdenas Revolution </w:t>
      </w:r>
      <w:r w:rsidR="007D6C41" w:rsidRPr="00FB029D">
        <w:rPr>
          <w:rFonts w:ascii="Arial" w:hAnsi="Arial" w:cs="Arial"/>
          <w:color w:val="111111"/>
          <w:sz w:val="20"/>
          <w:szCs w:val="20"/>
        </w:rPr>
        <w:br/>
      </w:r>
      <w:r w:rsidRPr="00FB029D">
        <w:rPr>
          <w:rFonts w:ascii="Arial" w:hAnsi="Arial" w:cs="Arial"/>
          <w:color w:val="111111"/>
          <w:sz w:val="20"/>
          <w:szCs w:val="20"/>
        </w:rPr>
        <w:t>Readings: </w:t>
      </w:r>
      <w:r w:rsidR="00A85B41" w:rsidRPr="00FB029D">
        <w:rPr>
          <w:rFonts w:ascii="Arial" w:hAnsi="Arial" w:cs="Arial"/>
          <w:color w:val="111111"/>
          <w:sz w:val="20"/>
          <w:szCs w:val="20"/>
        </w:rPr>
        <w:t xml:space="preserve">Read </w:t>
      </w:r>
      <w:proofErr w:type="gramStart"/>
      <w:r w:rsidR="00A85B41" w:rsidRPr="00FB029D">
        <w:rPr>
          <w:rFonts w:ascii="Arial" w:hAnsi="Arial" w:cs="Arial"/>
          <w:i/>
          <w:iCs/>
          <w:color w:val="111111"/>
          <w:sz w:val="20"/>
          <w:szCs w:val="20"/>
        </w:rPr>
        <w:t>The</w:t>
      </w:r>
      <w:proofErr w:type="gramEnd"/>
      <w:r w:rsidR="00A85B41" w:rsidRPr="00FB029D">
        <w:rPr>
          <w:rFonts w:ascii="Arial" w:hAnsi="Arial" w:cs="Arial"/>
          <w:i/>
          <w:iCs/>
          <w:color w:val="111111"/>
          <w:sz w:val="20"/>
          <w:szCs w:val="20"/>
        </w:rPr>
        <w:t xml:space="preserve"> Underdogs</w:t>
      </w:r>
    </w:p>
    <w:p w14:paraId="6C94DDD7" w14:textId="260F685C" w:rsidR="00A85B41" w:rsidRPr="00FB029D" w:rsidRDefault="00A85B41" w:rsidP="004A5CEE">
      <w:pPr>
        <w:shd w:val="clear" w:color="auto" w:fill="FFFFFF"/>
        <w:rPr>
          <w:rFonts w:ascii="Arial" w:hAnsi="Arial" w:cs="Arial"/>
          <w:color w:val="111111"/>
          <w:sz w:val="20"/>
          <w:szCs w:val="20"/>
        </w:rPr>
      </w:pPr>
    </w:p>
    <w:p w14:paraId="38235096" w14:textId="78472EDE" w:rsidR="00A85B41" w:rsidRPr="00FB029D" w:rsidRDefault="00A85B41" w:rsidP="004A5CEE">
      <w:pPr>
        <w:shd w:val="clear" w:color="auto" w:fill="FFFFFF"/>
        <w:rPr>
          <w:rFonts w:ascii="Arial" w:hAnsi="Arial" w:cs="Arial"/>
          <w:color w:val="111111"/>
          <w:sz w:val="20"/>
          <w:szCs w:val="20"/>
        </w:rPr>
      </w:pPr>
      <w:r w:rsidRPr="00FB029D">
        <w:rPr>
          <w:rFonts w:ascii="Arial" w:hAnsi="Arial" w:cs="Arial"/>
          <w:color w:val="111111"/>
          <w:sz w:val="20"/>
          <w:szCs w:val="20"/>
        </w:rPr>
        <w:t xml:space="preserve">Optional Readings: </w:t>
      </w:r>
      <w:r w:rsidRPr="00FB029D">
        <w:rPr>
          <w:rFonts w:ascii="Arial" w:hAnsi="Arial" w:cs="Arial"/>
          <w:color w:val="111111"/>
          <w:sz w:val="20"/>
          <w:szCs w:val="20"/>
          <w:bdr w:val="none" w:sz="0" w:space="0" w:color="auto" w:frame="1"/>
        </w:rPr>
        <w:t>PMLAH</w:t>
      </w:r>
      <w:r w:rsidRPr="00FB029D">
        <w:rPr>
          <w:rFonts w:ascii="Arial" w:hAnsi="Arial" w:cs="Arial"/>
          <w:color w:val="111111"/>
          <w:sz w:val="20"/>
          <w:szCs w:val="20"/>
        </w:rPr>
        <w:t>, pp.163 – 5, 199 – 202</w:t>
      </w:r>
    </w:p>
    <w:p w14:paraId="24A7CC26" w14:textId="77777777" w:rsidR="005E6C9D" w:rsidRPr="00FB029D" w:rsidRDefault="005E6C9D" w:rsidP="004A5CEE">
      <w:pPr>
        <w:shd w:val="clear" w:color="auto" w:fill="FFFFFF"/>
        <w:rPr>
          <w:rFonts w:ascii="Arial" w:hAnsi="Arial" w:cs="Arial"/>
          <w:b/>
          <w:bCs/>
          <w:color w:val="000000"/>
          <w:bdr w:val="none" w:sz="0" w:space="0" w:color="auto" w:frame="1"/>
        </w:rPr>
      </w:pPr>
    </w:p>
    <w:p w14:paraId="5C4C10A5" w14:textId="77777777" w:rsidR="004A5CEE" w:rsidRPr="00FB029D" w:rsidRDefault="004A5CEE" w:rsidP="004A5CEE">
      <w:pPr>
        <w:shd w:val="clear" w:color="auto" w:fill="FFFFFF"/>
        <w:rPr>
          <w:rFonts w:ascii="Arial" w:hAnsi="Arial" w:cs="Arial"/>
          <w:b/>
          <w:bCs/>
          <w:color w:val="111111"/>
        </w:rPr>
      </w:pPr>
      <w:r w:rsidRPr="00FB029D">
        <w:rPr>
          <w:rFonts w:ascii="Arial" w:hAnsi="Arial" w:cs="Arial"/>
          <w:b/>
          <w:bCs/>
          <w:color w:val="000000"/>
          <w:bdr w:val="none" w:sz="0" w:space="0" w:color="auto" w:frame="1"/>
        </w:rPr>
        <w:t>Week 7: Two Latin Americas</w:t>
      </w:r>
    </w:p>
    <w:p w14:paraId="6D278366" w14:textId="1D4AE6BD" w:rsidR="00AC318F" w:rsidRPr="00FB029D" w:rsidRDefault="004A5CEE" w:rsidP="004A5CEE">
      <w:pPr>
        <w:shd w:val="clear" w:color="auto" w:fill="FFFFFF"/>
        <w:rPr>
          <w:rFonts w:ascii="Arial" w:hAnsi="Arial" w:cs="Arial"/>
          <w:color w:val="111111"/>
          <w:sz w:val="20"/>
          <w:szCs w:val="20"/>
        </w:rPr>
      </w:pPr>
      <w:r w:rsidRPr="00FB029D">
        <w:rPr>
          <w:rFonts w:ascii="Arial" w:hAnsi="Arial" w:cs="Arial"/>
          <w:color w:val="111111"/>
          <w:sz w:val="20"/>
          <w:szCs w:val="20"/>
        </w:rPr>
        <w:t>Tuesday: Feb. </w:t>
      </w:r>
      <w:r w:rsidR="00675FA7" w:rsidRPr="00FB029D">
        <w:rPr>
          <w:rFonts w:ascii="Arial" w:hAnsi="Arial" w:cs="Arial"/>
          <w:color w:val="111111"/>
          <w:sz w:val="20"/>
          <w:szCs w:val="20"/>
        </w:rPr>
        <w:t>21</w:t>
      </w:r>
      <w:r w:rsidRPr="00FB029D">
        <w:rPr>
          <w:rFonts w:ascii="Arial" w:hAnsi="Arial" w:cs="Arial"/>
          <w:color w:val="111111"/>
          <w:sz w:val="20"/>
          <w:szCs w:val="20"/>
        </w:rPr>
        <w:t> </w:t>
      </w:r>
      <w:proofErr w:type="gramStart"/>
      <w:r w:rsidR="00AC318F" w:rsidRPr="00FB029D">
        <w:rPr>
          <w:rFonts w:ascii="Arial" w:hAnsi="Arial" w:cs="Arial"/>
          <w:color w:val="111111"/>
          <w:sz w:val="20"/>
          <w:szCs w:val="20"/>
        </w:rPr>
        <w:t>–</w:t>
      </w:r>
      <w:r w:rsidRPr="00FB029D">
        <w:rPr>
          <w:rFonts w:ascii="Arial" w:hAnsi="Arial" w:cs="Arial"/>
          <w:color w:val="111111"/>
          <w:sz w:val="20"/>
          <w:szCs w:val="20"/>
        </w:rPr>
        <w:t xml:space="preserve">  </w:t>
      </w:r>
      <w:r w:rsidR="00281A0A" w:rsidRPr="00FB029D">
        <w:rPr>
          <w:rFonts w:ascii="Arial" w:hAnsi="Arial" w:cs="Arial"/>
          <w:color w:val="111111"/>
          <w:sz w:val="20"/>
          <w:szCs w:val="20"/>
        </w:rPr>
        <w:t>Urbanization</w:t>
      </w:r>
      <w:proofErr w:type="gramEnd"/>
      <w:r w:rsidR="00281A0A" w:rsidRPr="00FB029D">
        <w:rPr>
          <w:rFonts w:ascii="Arial" w:hAnsi="Arial" w:cs="Arial"/>
          <w:color w:val="111111"/>
          <w:sz w:val="20"/>
          <w:szCs w:val="20"/>
        </w:rPr>
        <w:t>, Marginalization, and Contestation</w:t>
      </w:r>
    </w:p>
    <w:p w14:paraId="1FE8CAC1" w14:textId="6280B293" w:rsidR="000D10F3" w:rsidRPr="00FB029D" w:rsidRDefault="007D6C41" w:rsidP="00493FD2">
      <w:pPr>
        <w:rPr>
          <w:rFonts w:ascii="Arial" w:hAnsi="Arial" w:cs="Arial"/>
          <w:sz w:val="20"/>
          <w:szCs w:val="20"/>
        </w:rPr>
      </w:pPr>
      <w:r w:rsidRPr="00FB029D">
        <w:rPr>
          <w:rFonts w:ascii="Arial" w:hAnsi="Arial" w:cs="Arial"/>
          <w:color w:val="111111"/>
          <w:sz w:val="20"/>
          <w:szCs w:val="20"/>
        </w:rPr>
        <w:t xml:space="preserve">Readings: </w:t>
      </w:r>
      <w:r w:rsidR="00493FD2" w:rsidRPr="00FB029D">
        <w:rPr>
          <w:rFonts w:ascii="Arial" w:hAnsi="Arial" w:cs="Arial"/>
          <w:sz w:val="20"/>
          <w:szCs w:val="20"/>
        </w:rPr>
        <w:t xml:space="preserve">Wolfe, Joel. “Anarchist Ideology, Worker Practice: The 1917 General Strike and the Formation of Sao Paulo’s Working Class.” </w:t>
      </w:r>
      <w:r w:rsidR="00493FD2" w:rsidRPr="00FB029D">
        <w:rPr>
          <w:rFonts w:ascii="Arial" w:hAnsi="Arial" w:cs="Arial"/>
          <w:i/>
          <w:iCs/>
          <w:sz w:val="20"/>
          <w:szCs w:val="20"/>
        </w:rPr>
        <w:t>The Hispanic American Historical Review</w:t>
      </w:r>
      <w:r w:rsidR="00493FD2" w:rsidRPr="00FB029D">
        <w:rPr>
          <w:rFonts w:ascii="Arial" w:hAnsi="Arial" w:cs="Arial"/>
          <w:sz w:val="20"/>
          <w:szCs w:val="20"/>
        </w:rPr>
        <w:t xml:space="preserve"> 71, no. 4 (1991): 809–46. </w:t>
      </w:r>
      <w:hyperlink r:id="rId15" w:history="1">
        <w:r w:rsidR="00AF1BC9" w:rsidRPr="00FB029D">
          <w:rPr>
            <w:rStyle w:val="Hyperlink"/>
            <w:rFonts w:ascii="Arial" w:hAnsi="Arial" w:cs="Arial"/>
            <w:sz w:val="20"/>
            <w:szCs w:val="20"/>
          </w:rPr>
          <w:t>https://doi.org/10.2307/2515765</w:t>
        </w:r>
      </w:hyperlink>
      <w:r w:rsidR="00493FD2" w:rsidRPr="00FB029D">
        <w:rPr>
          <w:rFonts w:ascii="Arial" w:hAnsi="Arial" w:cs="Arial"/>
          <w:sz w:val="20"/>
          <w:szCs w:val="20"/>
        </w:rPr>
        <w:t>.</w:t>
      </w:r>
      <w:r w:rsidR="00AF1BC9" w:rsidRPr="00FB029D">
        <w:rPr>
          <w:rFonts w:ascii="Arial" w:hAnsi="Arial" w:cs="Arial"/>
          <w:sz w:val="20"/>
          <w:szCs w:val="20"/>
        </w:rPr>
        <w:t>; Macpherson, Anne, “The 19</w:t>
      </w:r>
      <w:r w:rsidR="00AF1BC9" w:rsidRPr="00FB029D">
        <w:rPr>
          <w:rFonts w:ascii="Arial" w:hAnsi="Arial" w:cs="Arial"/>
          <w:sz w:val="20"/>
          <w:szCs w:val="20"/>
          <w:vertAlign w:val="superscript"/>
        </w:rPr>
        <w:t>th</w:t>
      </w:r>
      <w:r w:rsidR="00AF1BC9" w:rsidRPr="00FB029D">
        <w:rPr>
          <w:rFonts w:ascii="Arial" w:hAnsi="Arial" w:cs="Arial"/>
          <w:sz w:val="20"/>
          <w:szCs w:val="20"/>
        </w:rPr>
        <w:t xml:space="preserve"> Amendment Didn’t Grant Puerto Rican Women Suffrage.” https://www.washingtonpost.com/outlook/2020/08/26/19th-amendment-didnt-grant-puerto-rican-women-suffrage/</w:t>
      </w:r>
    </w:p>
    <w:p w14:paraId="3155964D" w14:textId="77777777" w:rsidR="007D6C41" w:rsidRPr="00FB029D" w:rsidRDefault="007D6C41" w:rsidP="004A5CEE">
      <w:pPr>
        <w:shd w:val="clear" w:color="auto" w:fill="FFFFFF"/>
        <w:rPr>
          <w:rFonts w:ascii="Arial" w:hAnsi="Arial" w:cs="Arial"/>
          <w:color w:val="111111"/>
          <w:sz w:val="20"/>
          <w:szCs w:val="20"/>
        </w:rPr>
      </w:pPr>
    </w:p>
    <w:p w14:paraId="78C4BCF8" w14:textId="393A3C9A" w:rsidR="005E6C9D" w:rsidRPr="00FB029D" w:rsidRDefault="004A5CEE" w:rsidP="00281A0A">
      <w:pPr>
        <w:shd w:val="clear" w:color="auto" w:fill="FFFFFF"/>
        <w:jc w:val="center"/>
        <w:rPr>
          <w:rFonts w:ascii="Arial" w:hAnsi="Arial" w:cs="Arial"/>
          <w:color w:val="7030A0"/>
          <w:sz w:val="20"/>
          <w:szCs w:val="20"/>
        </w:rPr>
      </w:pPr>
      <w:r w:rsidRPr="00FB029D">
        <w:rPr>
          <w:rFonts w:ascii="Arial" w:hAnsi="Arial" w:cs="Arial"/>
          <w:color w:val="7030A0"/>
          <w:sz w:val="20"/>
          <w:szCs w:val="20"/>
        </w:rPr>
        <w:t>Thursday: Feb. 2</w:t>
      </w:r>
      <w:r w:rsidR="00675FA7" w:rsidRPr="00FB029D">
        <w:rPr>
          <w:rFonts w:ascii="Arial" w:hAnsi="Arial" w:cs="Arial"/>
          <w:color w:val="7030A0"/>
          <w:sz w:val="20"/>
          <w:szCs w:val="20"/>
        </w:rPr>
        <w:t>3</w:t>
      </w:r>
      <w:r w:rsidRPr="00FB029D">
        <w:rPr>
          <w:rFonts w:ascii="Arial" w:hAnsi="Arial" w:cs="Arial"/>
          <w:color w:val="7030A0"/>
          <w:sz w:val="20"/>
          <w:szCs w:val="20"/>
        </w:rPr>
        <w:t xml:space="preserve"> </w:t>
      </w:r>
      <w:r w:rsidR="00281A0A" w:rsidRPr="00FB029D">
        <w:rPr>
          <w:rFonts w:ascii="Arial" w:hAnsi="Arial" w:cs="Arial"/>
          <w:color w:val="7030A0"/>
          <w:sz w:val="20"/>
          <w:szCs w:val="20"/>
        </w:rPr>
        <w:t>–</w:t>
      </w:r>
      <w:r w:rsidRPr="00FB029D">
        <w:rPr>
          <w:rFonts w:ascii="Arial" w:hAnsi="Arial" w:cs="Arial"/>
          <w:color w:val="7030A0"/>
          <w:sz w:val="20"/>
          <w:szCs w:val="20"/>
        </w:rPr>
        <w:t xml:space="preserve"> </w:t>
      </w:r>
      <w:r w:rsidR="00281A0A" w:rsidRPr="00FB029D">
        <w:rPr>
          <w:rFonts w:ascii="Arial" w:hAnsi="Arial" w:cs="Arial"/>
          <w:color w:val="7030A0"/>
          <w:sz w:val="20"/>
          <w:szCs w:val="20"/>
        </w:rPr>
        <w:t>Module Assessment</w:t>
      </w:r>
    </w:p>
    <w:p w14:paraId="2D74E6BD" w14:textId="77777777" w:rsidR="005E6C9D" w:rsidRPr="00FB029D" w:rsidRDefault="005E6C9D" w:rsidP="004A5CEE">
      <w:pPr>
        <w:shd w:val="clear" w:color="auto" w:fill="FFFFFF"/>
        <w:rPr>
          <w:rFonts w:ascii="Arial" w:hAnsi="Arial" w:cs="Arial"/>
          <w:b/>
          <w:bCs/>
          <w:color w:val="000000"/>
          <w:bdr w:val="none" w:sz="0" w:space="0" w:color="auto" w:frame="1"/>
        </w:rPr>
      </w:pPr>
    </w:p>
    <w:p w14:paraId="3550D714" w14:textId="2030BB84" w:rsidR="003A1A1D" w:rsidRPr="00FB029D" w:rsidRDefault="003A1A1D" w:rsidP="003A1A1D">
      <w:pPr>
        <w:shd w:val="clear" w:color="auto" w:fill="FFFFFF"/>
        <w:jc w:val="center"/>
        <w:rPr>
          <w:rFonts w:ascii="Arial" w:hAnsi="Arial" w:cs="Arial"/>
          <w:b/>
          <w:bCs/>
          <w:color w:val="000000"/>
          <w:bdr w:val="none" w:sz="0" w:space="0" w:color="auto" w:frame="1"/>
        </w:rPr>
      </w:pPr>
      <w:r w:rsidRPr="00FB029D">
        <w:rPr>
          <w:rFonts w:ascii="Arial" w:hAnsi="Arial" w:cs="Arial"/>
          <w:b/>
          <w:bCs/>
          <w:color w:val="000000"/>
          <w:bdr w:val="none" w:sz="0" w:space="0" w:color="auto" w:frame="1"/>
        </w:rPr>
        <w:t xml:space="preserve">MODULE 3: </w:t>
      </w:r>
      <w:r w:rsidR="008313A8" w:rsidRPr="00FB029D">
        <w:rPr>
          <w:rFonts w:ascii="Arial" w:hAnsi="Arial" w:cs="Arial"/>
          <w:b/>
          <w:bCs/>
          <w:color w:val="000000"/>
          <w:bdr w:val="none" w:sz="0" w:space="0" w:color="auto" w:frame="1"/>
        </w:rPr>
        <w:t>The Growing State: from Populism to Dictatorship</w:t>
      </w:r>
    </w:p>
    <w:p w14:paraId="20C542B3" w14:textId="3C94D8E0" w:rsidR="004A5CEE" w:rsidRPr="00FB029D" w:rsidRDefault="004A5CEE" w:rsidP="004A5CEE">
      <w:pPr>
        <w:shd w:val="clear" w:color="auto" w:fill="FFFFFF"/>
        <w:rPr>
          <w:rFonts w:ascii="Arial" w:hAnsi="Arial" w:cs="Arial"/>
          <w:b/>
          <w:bCs/>
          <w:color w:val="111111"/>
        </w:rPr>
      </w:pPr>
      <w:r w:rsidRPr="00FB029D">
        <w:rPr>
          <w:rFonts w:ascii="Arial" w:hAnsi="Arial" w:cs="Arial"/>
          <w:b/>
          <w:bCs/>
          <w:color w:val="000000"/>
          <w:bdr w:val="none" w:sz="0" w:space="0" w:color="auto" w:frame="1"/>
        </w:rPr>
        <w:t xml:space="preserve">Week 8: </w:t>
      </w:r>
      <w:r w:rsidR="006B75C3" w:rsidRPr="00FB029D">
        <w:rPr>
          <w:rFonts w:ascii="Arial" w:hAnsi="Arial" w:cs="Arial"/>
          <w:b/>
          <w:bCs/>
          <w:color w:val="000000"/>
          <w:bdr w:val="none" w:sz="0" w:space="0" w:color="auto" w:frame="1"/>
        </w:rPr>
        <w:t>Populism and post-colonialism</w:t>
      </w:r>
    </w:p>
    <w:p w14:paraId="1B74B7DB" w14:textId="70F148AC" w:rsidR="00CD4416" w:rsidRPr="00FB029D" w:rsidRDefault="00A00AEF" w:rsidP="000D10F3">
      <w:pPr>
        <w:shd w:val="clear" w:color="auto" w:fill="FFFFFF"/>
        <w:rPr>
          <w:rFonts w:ascii="Arial" w:hAnsi="Arial" w:cs="Arial"/>
          <w:color w:val="000000"/>
          <w:bdr w:val="none" w:sz="0" w:space="0" w:color="auto" w:frame="1"/>
        </w:rPr>
      </w:pPr>
      <w:r w:rsidRPr="00FB029D">
        <w:rPr>
          <w:rFonts w:ascii="Arial" w:hAnsi="Arial" w:cs="Arial"/>
          <w:b/>
          <w:bCs/>
          <w:color w:val="000000"/>
          <w:bdr w:val="none" w:sz="0" w:space="0" w:color="auto" w:frame="1"/>
        </w:rPr>
        <w:t>Timeline Topic</w:t>
      </w:r>
      <w:r w:rsidR="00CD4416" w:rsidRPr="00FB029D">
        <w:rPr>
          <w:rFonts w:ascii="Arial" w:hAnsi="Arial" w:cs="Arial"/>
          <w:b/>
          <w:bCs/>
          <w:color w:val="000000"/>
          <w:bdr w:val="none" w:sz="0" w:space="0" w:color="auto" w:frame="1"/>
        </w:rPr>
        <w:t xml:space="preserve">: </w:t>
      </w:r>
      <w:r w:rsidR="00CD4416" w:rsidRPr="00FB029D">
        <w:rPr>
          <w:rFonts w:ascii="Arial" w:hAnsi="Arial" w:cs="Arial"/>
          <w:color w:val="000000"/>
          <w:bdr w:val="none" w:sz="0" w:space="0" w:color="auto" w:frame="1"/>
        </w:rPr>
        <w:t>1929 Stock Market Crash</w:t>
      </w:r>
    </w:p>
    <w:p w14:paraId="4A9C7FAE" w14:textId="58C6E8D4" w:rsidR="000D10F3" w:rsidRPr="00FB029D" w:rsidRDefault="004A5CEE" w:rsidP="000D10F3">
      <w:pPr>
        <w:shd w:val="clear" w:color="auto" w:fill="FFFFFF"/>
        <w:rPr>
          <w:rFonts w:ascii="Arial" w:hAnsi="Arial" w:cs="Arial"/>
          <w:color w:val="111111"/>
          <w:sz w:val="20"/>
          <w:szCs w:val="20"/>
        </w:rPr>
      </w:pPr>
      <w:r w:rsidRPr="00FB029D">
        <w:rPr>
          <w:rFonts w:ascii="Arial" w:hAnsi="Arial" w:cs="Arial"/>
          <w:color w:val="111111"/>
          <w:sz w:val="20"/>
          <w:szCs w:val="20"/>
        </w:rPr>
        <w:t xml:space="preserve">Tuesday: </w:t>
      </w:r>
      <w:r w:rsidR="00675FA7" w:rsidRPr="00FB029D">
        <w:rPr>
          <w:rFonts w:ascii="Arial" w:hAnsi="Arial" w:cs="Arial"/>
          <w:color w:val="111111"/>
          <w:sz w:val="20"/>
          <w:szCs w:val="20"/>
        </w:rPr>
        <w:t>Feb. 28</w:t>
      </w:r>
      <w:r w:rsidRPr="00FB029D">
        <w:rPr>
          <w:rFonts w:ascii="Arial" w:hAnsi="Arial" w:cs="Arial"/>
          <w:color w:val="111111"/>
          <w:sz w:val="20"/>
          <w:szCs w:val="20"/>
        </w:rPr>
        <w:t xml:space="preserve"> </w:t>
      </w:r>
      <w:r w:rsidR="000D10F3" w:rsidRPr="00FB029D">
        <w:rPr>
          <w:rFonts w:ascii="Arial" w:hAnsi="Arial" w:cs="Arial"/>
          <w:color w:val="111111"/>
          <w:sz w:val="20"/>
          <w:szCs w:val="20"/>
        </w:rPr>
        <w:t>– populism and populists</w:t>
      </w:r>
      <w:r w:rsidR="000D10F3" w:rsidRPr="00FB029D">
        <w:rPr>
          <w:rFonts w:ascii="Arial" w:hAnsi="Arial" w:cs="Arial"/>
          <w:color w:val="111111"/>
          <w:sz w:val="20"/>
          <w:szCs w:val="20"/>
        </w:rPr>
        <w:br/>
      </w:r>
      <w:r w:rsidRPr="00FB029D">
        <w:rPr>
          <w:rFonts w:ascii="Arial" w:hAnsi="Arial" w:cs="Arial"/>
          <w:color w:val="111111"/>
          <w:sz w:val="20"/>
          <w:szCs w:val="20"/>
        </w:rPr>
        <w:t>Readings: </w:t>
      </w:r>
      <w:r w:rsidR="002A7E37" w:rsidRPr="00FB029D">
        <w:rPr>
          <w:rFonts w:ascii="Arial" w:hAnsi="Arial" w:cs="Arial"/>
          <w:color w:val="111111"/>
          <w:sz w:val="20"/>
          <w:szCs w:val="20"/>
        </w:rPr>
        <w:t xml:space="preserve">Pilcher, chapter 6; </w:t>
      </w:r>
      <w:r w:rsidR="00281A0A" w:rsidRPr="00FB029D">
        <w:rPr>
          <w:rFonts w:ascii="Arial" w:hAnsi="Arial" w:cs="Arial"/>
          <w:color w:val="111111"/>
          <w:sz w:val="20"/>
          <w:szCs w:val="20"/>
        </w:rPr>
        <w:t>PMLAH, pp. 181 – 98.</w:t>
      </w:r>
    </w:p>
    <w:p w14:paraId="196B3FF3" w14:textId="77777777" w:rsidR="00493FD2" w:rsidRPr="00FB029D" w:rsidRDefault="00493FD2" w:rsidP="000D10F3">
      <w:pPr>
        <w:shd w:val="clear" w:color="auto" w:fill="FFFFFF"/>
        <w:rPr>
          <w:rFonts w:ascii="Arial" w:hAnsi="Arial" w:cs="Arial"/>
          <w:color w:val="111111"/>
          <w:sz w:val="20"/>
          <w:szCs w:val="20"/>
        </w:rPr>
      </w:pPr>
    </w:p>
    <w:p w14:paraId="1DCD225D" w14:textId="0FED6358" w:rsidR="004A5CEE" w:rsidRPr="00FB029D" w:rsidRDefault="004A5CEE" w:rsidP="000D10F3">
      <w:pPr>
        <w:shd w:val="clear" w:color="auto" w:fill="FFFFFF"/>
        <w:rPr>
          <w:rFonts w:ascii="Arial" w:hAnsi="Arial" w:cs="Arial"/>
          <w:color w:val="111111"/>
          <w:sz w:val="20"/>
          <w:szCs w:val="20"/>
          <w:bdr w:val="none" w:sz="0" w:space="0" w:color="auto" w:frame="1"/>
        </w:rPr>
      </w:pPr>
      <w:r w:rsidRPr="00FB029D">
        <w:rPr>
          <w:rFonts w:ascii="Arial" w:hAnsi="Arial" w:cs="Arial"/>
          <w:color w:val="111111"/>
          <w:sz w:val="20"/>
          <w:szCs w:val="20"/>
        </w:rPr>
        <w:t>Thursday: Mar. </w:t>
      </w:r>
      <w:r w:rsidR="00675FA7" w:rsidRPr="00FB029D">
        <w:rPr>
          <w:rFonts w:ascii="Arial" w:hAnsi="Arial" w:cs="Arial"/>
          <w:color w:val="111111"/>
          <w:sz w:val="20"/>
          <w:szCs w:val="20"/>
        </w:rPr>
        <w:t>2</w:t>
      </w:r>
      <w:r w:rsidR="000D10F3" w:rsidRPr="00FB029D">
        <w:rPr>
          <w:rFonts w:ascii="Arial" w:hAnsi="Arial" w:cs="Arial"/>
          <w:color w:val="111111"/>
          <w:sz w:val="20"/>
          <w:szCs w:val="20"/>
        </w:rPr>
        <w:t xml:space="preserve"> </w:t>
      </w:r>
      <w:r w:rsidR="006A40D7" w:rsidRPr="00FB029D">
        <w:rPr>
          <w:rFonts w:ascii="Arial" w:hAnsi="Arial" w:cs="Arial"/>
          <w:color w:val="111111"/>
          <w:sz w:val="20"/>
          <w:szCs w:val="20"/>
        </w:rPr>
        <w:t>–</w:t>
      </w:r>
      <w:r w:rsidR="006B75C3" w:rsidRPr="00FB029D">
        <w:rPr>
          <w:rFonts w:ascii="Arial" w:hAnsi="Arial" w:cs="Arial"/>
          <w:color w:val="111111"/>
          <w:sz w:val="20"/>
          <w:szCs w:val="20"/>
        </w:rPr>
        <w:t xml:space="preserve"> </w:t>
      </w:r>
      <w:r w:rsidR="006A40D7" w:rsidRPr="00FB029D">
        <w:rPr>
          <w:rFonts w:ascii="Arial" w:hAnsi="Arial" w:cs="Arial"/>
          <w:color w:val="111111"/>
          <w:sz w:val="20"/>
          <w:szCs w:val="20"/>
        </w:rPr>
        <w:t>Import Substitution Industrialization</w:t>
      </w:r>
      <w:r w:rsidR="0087793D" w:rsidRPr="00FB029D">
        <w:rPr>
          <w:rFonts w:ascii="Arial" w:hAnsi="Arial" w:cs="Arial"/>
          <w:color w:val="111111"/>
          <w:sz w:val="20"/>
          <w:szCs w:val="20"/>
        </w:rPr>
        <w:br/>
        <w:t xml:space="preserve">Readings: Frank Moya Pons, “Import-Substitution Industrialization Policies in the Dominican Republic, 1925-1961,” </w:t>
      </w:r>
      <w:r w:rsidR="0087793D" w:rsidRPr="00FB029D">
        <w:rPr>
          <w:rFonts w:ascii="Arial" w:hAnsi="Arial" w:cs="Arial"/>
          <w:i/>
          <w:color w:val="111111"/>
          <w:sz w:val="20"/>
          <w:szCs w:val="20"/>
        </w:rPr>
        <w:t>Hispanic American Historical Review</w:t>
      </w:r>
      <w:r w:rsidR="0087793D" w:rsidRPr="00FB029D">
        <w:rPr>
          <w:rFonts w:ascii="Arial" w:hAnsi="Arial" w:cs="Arial"/>
          <w:color w:val="111111"/>
          <w:sz w:val="20"/>
          <w:szCs w:val="20"/>
        </w:rPr>
        <w:t xml:space="preserve"> 70:4 (1990):539-577</w:t>
      </w:r>
      <w:r w:rsidR="002E5B88" w:rsidRPr="00FB029D">
        <w:rPr>
          <w:rFonts w:ascii="Arial" w:hAnsi="Arial" w:cs="Arial"/>
          <w:color w:val="111111"/>
          <w:sz w:val="20"/>
          <w:szCs w:val="20"/>
        </w:rPr>
        <w:t xml:space="preserve">; </w:t>
      </w:r>
      <w:r w:rsidR="00281A0A" w:rsidRPr="00FB029D">
        <w:rPr>
          <w:rFonts w:ascii="Arial" w:hAnsi="Arial" w:cs="Arial"/>
          <w:color w:val="111111"/>
          <w:sz w:val="20"/>
          <w:szCs w:val="20"/>
          <w:bdr w:val="none" w:sz="0" w:space="0" w:color="auto" w:frame="1"/>
        </w:rPr>
        <w:t>PMLAH, pp. 203 – 8.</w:t>
      </w:r>
    </w:p>
    <w:p w14:paraId="2108E4A3" w14:textId="1D34CD50" w:rsidR="00281A0A" w:rsidRPr="00FB029D" w:rsidRDefault="00281A0A" w:rsidP="00281A0A">
      <w:pPr>
        <w:shd w:val="clear" w:color="auto" w:fill="FFFFFF"/>
        <w:jc w:val="center"/>
        <w:rPr>
          <w:rFonts w:ascii="Arial" w:hAnsi="Arial" w:cs="Arial"/>
          <w:color w:val="7030A0"/>
          <w:sz w:val="20"/>
          <w:szCs w:val="20"/>
        </w:rPr>
      </w:pPr>
      <w:r w:rsidRPr="00FB029D">
        <w:rPr>
          <w:rFonts w:ascii="Arial" w:hAnsi="Arial" w:cs="Arial"/>
          <w:color w:val="7030A0"/>
          <w:sz w:val="20"/>
          <w:szCs w:val="20"/>
          <w:bdr w:val="none" w:sz="0" w:space="0" w:color="auto" w:frame="1"/>
        </w:rPr>
        <w:t>Thurs. Mar. 2 - Submit stanza or lines from “</w:t>
      </w:r>
      <w:proofErr w:type="spellStart"/>
      <w:r w:rsidRPr="00FB029D">
        <w:rPr>
          <w:rFonts w:ascii="Arial" w:hAnsi="Arial" w:cs="Arial"/>
          <w:color w:val="7030A0"/>
          <w:sz w:val="20"/>
          <w:szCs w:val="20"/>
          <w:bdr w:val="none" w:sz="0" w:space="0" w:color="auto" w:frame="1"/>
        </w:rPr>
        <w:t>Latinoamerica</w:t>
      </w:r>
      <w:proofErr w:type="spellEnd"/>
      <w:r w:rsidRPr="00FB029D">
        <w:rPr>
          <w:rFonts w:ascii="Arial" w:hAnsi="Arial" w:cs="Arial"/>
          <w:color w:val="7030A0"/>
          <w:sz w:val="20"/>
          <w:szCs w:val="20"/>
          <w:bdr w:val="none" w:sz="0" w:space="0" w:color="auto" w:frame="1"/>
        </w:rPr>
        <w:t>” that you plan to research</w:t>
      </w:r>
    </w:p>
    <w:p w14:paraId="7BECD6E3" w14:textId="47FCCD3B" w:rsidR="00281A0A" w:rsidRPr="00FB029D" w:rsidRDefault="00281A0A" w:rsidP="000D10F3">
      <w:pPr>
        <w:shd w:val="clear" w:color="auto" w:fill="FFFFFF"/>
        <w:rPr>
          <w:rFonts w:ascii="Arial" w:hAnsi="Arial" w:cs="Arial"/>
          <w:color w:val="111111"/>
          <w:sz w:val="20"/>
          <w:szCs w:val="20"/>
        </w:rPr>
      </w:pPr>
    </w:p>
    <w:p w14:paraId="3266F10F" w14:textId="323AAC36" w:rsidR="00281A0A" w:rsidRPr="00FB029D" w:rsidRDefault="00281A0A" w:rsidP="000D10F3">
      <w:pPr>
        <w:shd w:val="clear" w:color="auto" w:fill="FFFFFF"/>
        <w:rPr>
          <w:rFonts w:ascii="Arial" w:hAnsi="Arial" w:cs="Arial"/>
          <w:color w:val="111111"/>
          <w:sz w:val="20"/>
          <w:szCs w:val="20"/>
        </w:rPr>
      </w:pPr>
      <w:r w:rsidRPr="00FB029D">
        <w:rPr>
          <w:rFonts w:ascii="Arial" w:hAnsi="Arial" w:cs="Arial"/>
          <w:color w:val="111111"/>
          <w:sz w:val="20"/>
          <w:szCs w:val="20"/>
        </w:rPr>
        <w:t xml:space="preserve">Optional Reading: Braun, </w:t>
      </w:r>
      <w:r w:rsidRPr="00FB029D">
        <w:rPr>
          <w:rFonts w:ascii="Arial" w:hAnsi="Arial" w:cs="Arial"/>
          <w:i/>
          <w:iCs/>
          <w:color w:val="111111"/>
          <w:sz w:val="20"/>
          <w:szCs w:val="20"/>
        </w:rPr>
        <w:t xml:space="preserve">The </w:t>
      </w:r>
      <w:proofErr w:type="spellStart"/>
      <w:r w:rsidRPr="00FB029D">
        <w:rPr>
          <w:rFonts w:ascii="Arial" w:hAnsi="Arial" w:cs="Arial"/>
          <w:i/>
          <w:iCs/>
          <w:color w:val="111111"/>
          <w:sz w:val="20"/>
          <w:szCs w:val="20"/>
        </w:rPr>
        <w:t>Assassinaton</w:t>
      </w:r>
      <w:proofErr w:type="spellEnd"/>
      <w:r w:rsidRPr="00FB029D">
        <w:rPr>
          <w:rFonts w:ascii="Arial" w:hAnsi="Arial" w:cs="Arial"/>
          <w:i/>
          <w:iCs/>
          <w:color w:val="111111"/>
          <w:sz w:val="20"/>
          <w:szCs w:val="20"/>
        </w:rPr>
        <w:t xml:space="preserve"> of Gaitán</w:t>
      </w:r>
      <w:r w:rsidRPr="00FB029D">
        <w:rPr>
          <w:rFonts w:ascii="Arial" w:hAnsi="Arial" w:cs="Arial"/>
          <w:color w:val="111111"/>
          <w:sz w:val="20"/>
          <w:szCs w:val="20"/>
        </w:rPr>
        <w:t>, chap 3</w:t>
      </w:r>
    </w:p>
    <w:p w14:paraId="61AC140A" w14:textId="77777777" w:rsidR="000D10F3" w:rsidRPr="00FB029D" w:rsidRDefault="000D10F3" w:rsidP="004A5CEE">
      <w:pPr>
        <w:shd w:val="clear" w:color="auto" w:fill="FFFFFF"/>
        <w:rPr>
          <w:rFonts w:ascii="Arial" w:hAnsi="Arial" w:cs="Arial"/>
          <w:b/>
          <w:bCs/>
          <w:color w:val="000000"/>
          <w:bdr w:val="none" w:sz="0" w:space="0" w:color="auto" w:frame="1"/>
        </w:rPr>
      </w:pPr>
    </w:p>
    <w:p w14:paraId="6BE714B1" w14:textId="6C9A2471" w:rsidR="00BD04AB" w:rsidRPr="00FB029D" w:rsidRDefault="00BD04AB" w:rsidP="004A5CEE">
      <w:pPr>
        <w:shd w:val="clear" w:color="auto" w:fill="FFFFFF"/>
        <w:rPr>
          <w:rFonts w:ascii="Arial" w:hAnsi="Arial" w:cs="Arial"/>
          <w:i/>
          <w:iCs/>
          <w:color w:val="000000"/>
          <w:bdr w:val="none" w:sz="0" w:space="0" w:color="auto" w:frame="1"/>
        </w:rPr>
      </w:pPr>
      <w:r w:rsidRPr="00FB029D">
        <w:rPr>
          <w:rFonts w:ascii="Arial" w:hAnsi="Arial" w:cs="Arial"/>
          <w:b/>
          <w:bCs/>
          <w:color w:val="000000"/>
          <w:bdr w:val="none" w:sz="0" w:space="0" w:color="auto" w:frame="1"/>
        </w:rPr>
        <w:t>SPRING BREAK WEEK!!</w:t>
      </w:r>
      <w:r w:rsidR="000C13A1" w:rsidRPr="00FB029D">
        <w:rPr>
          <w:rFonts w:ascii="Arial" w:hAnsi="Arial" w:cs="Arial"/>
          <w:b/>
          <w:bCs/>
          <w:color w:val="000000"/>
          <w:bdr w:val="none" w:sz="0" w:space="0" w:color="auto" w:frame="1"/>
        </w:rPr>
        <w:t xml:space="preserve"> </w:t>
      </w:r>
    </w:p>
    <w:p w14:paraId="0F6E03D8" w14:textId="77777777" w:rsidR="00BD04AB" w:rsidRPr="00FB029D" w:rsidRDefault="00BD04AB" w:rsidP="004A5CEE">
      <w:pPr>
        <w:shd w:val="clear" w:color="auto" w:fill="FFFFFF"/>
        <w:rPr>
          <w:rFonts w:ascii="Arial" w:hAnsi="Arial" w:cs="Arial"/>
          <w:b/>
          <w:bCs/>
          <w:color w:val="000000"/>
          <w:bdr w:val="none" w:sz="0" w:space="0" w:color="auto" w:frame="1"/>
        </w:rPr>
      </w:pPr>
    </w:p>
    <w:p w14:paraId="21899DB3" w14:textId="63F52CEB" w:rsidR="004A5CEE" w:rsidRPr="00FB029D" w:rsidRDefault="004A5CEE" w:rsidP="004A5CEE">
      <w:pPr>
        <w:shd w:val="clear" w:color="auto" w:fill="FFFFFF"/>
        <w:rPr>
          <w:rFonts w:ascii="Arial" w:hAnsi="Arial" w:cs="Arial"/>
          <w:b/>
          <w:bCs/>
          <w:color w:val="111111"/>
        </w:rPr>
      </w:pPr>
      <w:r w:rsidRPr="00FB029D">
        <w:rPr>
          <w:rFonts w:ascii="Arial" w:hAnsi="Arial" w:cs="Arial"/>
          <w:b/>
          <w:bCs/>
          <w:color w:val="000000"/>
          <w:bdr w:val="none" w:sz="0" w:space="0" w:color="auto" w:frame="1"/>
        </w:rPr>
        <w:t xml:space="preserve">Week 9: </w:t>
      </w:r>
      <w:r w:rsidR="003A04C8" w:rsidRPr="00FB029D">
        <w:rPr>
          <w:rFonts w:ascii="Arial" w:hAnsi="Arial" w:cs="Arial"/>
          <w:b/>
          <w:bCs/>
          <w:color w:val="000000"/>
          <w:bdr w:val="none" w:sz="0" w:space="0" w:color="auto" w:frame="1"/>
        </w:rPr>
        <w:t>(</w:t>
      </w:r>
      <w:proofErr w:type="spellStart"/>
      <w:r w:rsidR="003A04C8" w:rsidRPr="00FB029D">
        <w:rPr>
          <w:rFonts w:ascii="Arial" w:hAnsi="Arial" w:cs="Arial"/>
          <w:b/>
          <w:bCs/>
          <w:color w:val="000000"/>
          <w:bdr w:val="none" w:sz="0" w:space="0" w:color="auto" w:frame="1"/>
        </w:rPr>
        <w:t>Im</w:t>
      </w:r>
      <w:proofErr w:type="spellEnd"/>
      <w:r w:rsidR="003A04C8" w:rsidRPr="00FB029D">
        <w:rPr>
          <w:rFonts w:ascii="Arial" w:hAnsi="Arial" w:cs="Arial"/>
          <w:b/>
          <w:bCs/>
          <w:color w:val="000000"/>
          <w:bdr w:val="none" w:sz="0" w:space="0" w:color="auto" w:frame="1"/>
        </w:rPr>
        <w:t>)migration &amp; Research Intensive</w:t>
      </w:r>
    </w:p>
    <w:p w14:paraId="2DDE2831" w14:textId="4EB73CD2" w:rsidR="000475AC" w:rsidRPr="00FB029D" w:rsidRDefault="003A04C8" w:rsidP="004A5CEE">
      <w:pPr>
        <w:shd w:val="clear" w:color="auto" w:fill="FFFFFF"/>
        <w:spacing w:after="240"/>
        <w:rPr>
          <w:rFonts w:ascii="Arial" w:hAnsi="Arial" w:cs="Arial"/>
          <w:color w:val="000000"/>
          <w:sz w:val="20"/>
          <w:szCs w:val="20"/>
          <w:bdr w:val="none" w:sz="0" w:space="0" w:color="auto" w:frame="1"/>
        </w:rPr>
      </w:pPr>
      <w:r w:rsidRPr="00FB029D">
        <w:rPr>
          <w:rFonts w:ascii="Arial" w:hAnsi="Arial" w:cs="Arial"/>
          <w:color w:val="000000"/>
          <w:sz w:val="20"/>
          <w:szCs w:val="20"/>
          <w:bdr w:val="none" w:sz="0" w:space="0" w:color="auto" w:frame="1"/>
        </w:rPr>
        <w:t xml:space="preserve">During this week, </w:t>
      </w:r>
      <w:r w:rsidR="000475AC" w:rsidRPr="00FB029D">
        <w:rPr>
          <w:rFonts w:ascii="Arial" w:hAnsi="Arial" w:cs="Arial"/>
          <w:color w:val="000000"/>
          <w:sz w:val="20"/>
          <w:szCs w:val="20"/>
          <w:bdr w:val="none" w:sz="0" w:space="0" w:color="auto" w:frame="1"/>
        </w:rPr>
        <w:t xml:space="preserve">we will not meet in our classroom. However, </w:t>
      </w:r>
      <w:r w:rsidRPr="00FB029D">
        <w:rPr>
          <w:rFonts w:ascii="Arial" w:hAnsi="Arial" w:cs="Arial"/>
          <w:color w:val="000000"/>
          <w:sz w:val="20"/>
          <w:szCs w:val="20"/>
          <w:bdr w:val="none" w:sz="0" w:space="0" w:color="auto" w:frame="1"/>
        </w:rPr>
        <w:t>you should make significant headway on your final paper and accompanying playlist</w:t>
      </w:r>
      <w:r w:rsidR="000475AC" w:rsidRPr="00FB029D">
        <w:rPr>
          <w:rFonts w:ascii="Arial" w:hAnsi="Arial" w:cs="Arial"/>
          <w:color w:val="000000"/>
          <w:sz w:val="20"/>
          <w:szCs w:val="20"/>
          <w:bdr w:val="none" w:sz="0" w:space="0" w:color="auto" w:frame="1"/>
        </w:rPr>
        <w:t xml:space="preserve"> by completing two source-based activities</w:t>
      </w:r>
      <w:r w:rsidRPr="00FB029D">
        <w:rPr>
          <w:rFonts w:ascii="Arial" w:hAnsi="Arial" w:cs="Arial"/>
          <w:color w:val="000000"/>
          <w:sz w:val="20"/>
          <w:szCs w:val="20"/>
          <w:bdr w:val="none" w:sz="0" w:space="0" w:color="auto" w:frame="1"/>
        </w:rPr>
        <w:t>. You should also watch the posted lecture on (</w:t>
      </w:r>
      <w:proofErr w:type="spellStart"/>
      <w:r w:rsidRPr="00FB029D">
        <w:rPr>
          <w:rFonts w:ascii="Arial" w:hAnsi="Arial" w:cs="Arial"/>
          <w:color w:val="000000"/>
          <w:sz w:val="20"/>
          <w:szCs w:val="20"/>
          <w:bdr w:val="none" w:sz="0" w:space="0" w:color="auto" w:frame="1"/>
        </w:rPr>
        <w:t>im</w:t>
      </w:r>
      <w:proofErr w:type="spellEnd"/>
      <w:r w:rsidRPr="00FB029D">
        <w:rPr>
          <w:rFonts w:ascii="Arial" w:hAnsi="Arial" w:cs="Arial"/>
          <w:color w:val="000000"/>
          <w:sz w:val="20"/>
          <w:szCs w:val="20"/>
          <w:bdr w:val="none" w:sz="0" w:space="0" w:color="auto" w:frame="1"/>
        </w:rPr>
        <w:t>)migration</w:t>
      </w:r>
      <w:r w:rsidR="000475AC" w:rsidRPr="00FB029D">
        <w:rPr>
          <w:rFonts w:ascii="Arial" w:hAnsi="Arial" w:cs="Arial"/>
          <w:color w:val="000000"/>
          <w:sz w:val="20"/>
          <w:szCs w:val="20"/>
          <w:bdr w:val="none" w:sz="0" w:space="0" w:color="auto" w:frame="1"/>
        </w:rPr>
        <w:t xml:space="preserve"> in blackboard.</w:t>
      </w:r>
    </w:p>
    <w:p w14:paraId="3A3340F9" w14:textId="1A7D94CA" w:rsidR="000475AC" w:rsidRPr="00FB029D" w:rsidRDefault="000475AC" w:rsidP="004A5CEE">
      <w:pPr>
        <w:shd w:val="clear" w:color="auto" w:fill="FFFFFF"/>
        <w:spacing w:after="240"/>
        <w:rPr>
          <w:rFonts w:ascii="Arial" w:hAnsi="Arial" w:cs="Arial"/>
          <w:color w:val="000000"/>
          <w:sz w:val="20"/>
          <w:szCs w:val="20"/>
          <w:bdr w:val="none" w:sz="0" w:space="0" w:color="auto" w:frame="1"/>
        </w:rPr>
      </w:pPr>
      <w:r w:rsidRPr="00FB029D">
        <w:rPr>
          <w:rFonts w:ascii="Arial" w:hAnsi="Arial" w:cs="Arial"/>
          <w:color w:val="000000"/>
          <w:sz w:val="20"/>
          <w:szCs w:val="20"/>
          <w:bdr w:val="none" w:sz="0" w:space="0" w:color="auto" w:frame="1"/>
        </w:rPr>
        <w:t>Tuesday, Mar. 14 – Secondary source Library exploration</w:t>
      </w:r>
    </w:p>
    <w:p w14:paraId="5EC1C819" w14:textId="23BD0897" w:rsidR="000475AC" w:rsidRPr="00FB029D" w:rsidRDefault="000475AC" w:rsidP="004A5CEE">
      <w:pPr>
        <w:shd w:val="clear" w:color="auto" w:fill="FFFFFF"/>
        <w:spacing w:after="240"/>
        <w:rPr>
          <w:rFonts w:ascii="Arial" w:hAnsi="Arial" w:cs="Arial"/>
          <w:color w:val="111111"/>
          <w:sz w:val="20"/>
          <w:szCs w:val="20"/>
        </w:rPr>
      </w:pPr>
      <w:r w:rsidRPr="00FB029D">
        <w:rPr>
          <w:rFonts w:ascii="Arial" w:hAnsi="Arial" w:cs="Arial"/>
          <w:color w:val="000000"/>
          <w:sz w:val="20"/>
          <w:szCs w:val="20"/>
          <w:bdr w:val="none" w:sz="0" w:space="0" w:color="auto" w:frame="1"/>
        </w:rPr>
        <w:t>Thursday, Mar. 16 – Primary source exploration, LOC, LANIC, etc.</w:t>
      </w:r>
    </w:p>
    <w:p w14:paraId="1BB0165D" w14:textId="66A51B5B" w:rsidR="000475AC" w:rsidRPr="00FB029D" w:rsidRDefault="000475AC" w:rsidP="004A5CEE">
      <w:pPr>
        <w:shd w:val="clear" w:color="auto" w:fill="FFFFFF"/>
        <w:spacing w:after="240"/>
        <w:rPr>
          <w:rFonts w:ascii="Arial" w:hAnsi="Arial" w:cs="Arial"/>
          <w:color w:val="111111"/>
          <w:sz w:val="20"/>
          <w:szCs w:val="20"/>
        </w:rPr>
      </w:pPr>
      <w:r w:rsidRPr="00FB029D">
        <w:rPr>
          <w:rFonts w:ascii="Arial" w:hAnsi="Arial" w:cs="Arial"/>
          <w:color w:val="111111"/>
          <w:sz w:val="20"/>
          <w:szCs w:val="20"/>
        </w:rPr>
        <w:t xml:space="preserve">Readings: Pilcher, chapter 6; Palmira Rios, “Export-Oriented Industrialization and the Demand for Female Labor: Puerto Rican Women in the Manufacturing Sector, 1952-1980,” </w:t>
      </w:r>
      <w:r w:rsidRPr="00FB029D">
        <w:rPr>
          <w:rFonts w:ascii="Arial" w:hAnsi="Arial" w:cs="Arial"/>
          <w:i/>
          <w:color w:val="111111"/>
          <w:sz w:val="20"/>
          <w:szCs w:val="20"/>
        </w:rPr>
        <w:t>Gender and Society</w:t>
      </w:r>
      <w:r w:rsidRPr="00FB029D">
        <w:rPr>
          <w:rFonts w:ascii="Arial" w:hAnsi="Arial" w:cs="Arial"/>
          <w:color w:val="111111"/>
          <w:sz w:val="20"/>
          <w:szCs w:val="20"/>
        </w:rPr>
        <w:t xml:space="preserve"> 4.3 (1990): 321-337.</w:t>
      </w:r>
      <w:r w:rsidRPr="00FB029D">
        <w:rPr>
          <w:rFonts w:ascii="Arial" w:hAnsi="Arial" w:cs="Arial"/>
          <w:color w:val="111111"/>
          <w:sz w:val="20"/>
          <w:szCs w:val="20"/>
        </w:rPr>
        <w:br/>
      </w:r>
      <w:r w:rsidR="003A04C8" w:rsidRPr="00FB029D">
        <w:rPr>
          <w:rFonts w:ascii="Arial" w:hAnsi="Arial" w:cs="Arial"/>
          <w:b/>
          <w:bCs/>
          <w:color w:val="000000"/>
          <w:sz w:val="20"/>
          <w:szCs w:val="20"/>
          <w:bdr w:val="none" w:sz="0" w:space="0" w:color="auto" w:frame="1"/>
        </w:rPr>
        <w:br/>
      </w:r>
      <w:r w:rsidRPr="00FB029D">
        <w:rPr>
          <w:rFonts w:ascii="Arial" w:hAnsi="Arial" w:cs="Arial"/>
          <w:color w:val="111111"/>
          <w:sz w:val="20"/>
          <w:szCs w:val="20"/>
        </w:rPr>
        <w:t xml:space="preserve">Optional Readings: Andre </w:t>
      </w:r>
      <w:proofErr w:type="spellStart"/>
      <w:r w:rsidRPr="00FB029D">
        <w:rPr>
          <w:rFonts w:ascii="Arial" w:hAnsi="Arial" w:cs="Arial"/>
          <w:color w:val="111111"/>
          <w:sz w:val="20"/>
          <w:szCs w:val="20"/>
        </w:rPr>
        <w:t>Gunder</w:t>
      </w:r>
      <w:proofErr w:type="spellEnd"/>
      <w:r w:rsidRPr="00FB029D">
        <w:rPr>
          <w:rFonts w:ascii="Arial" w:hAnsi="Arial" w:cs="Arial"/>
          <w:color w:val="111111"/>
          <w:sz w:val="20"/>
          <w:szCs w:val="20"/>
        </w:rPr>
        <w:t xml:space="preserve"> Frank “The Development of Underdevelopment” in </w:t>
      </w:r>
      <w:r w:rsidRPr="00FB029D">
        <w:rPr>
          <w:rFonts w:ascii="Arial" w:hAnsi="Arial" w:cs="Arial"/>
          <w:i/>
          <w:color w:val="111111"/>
          <w:sz w:val="20"/>
          <w:szCs w:val="20"/>
        </w:rPr>
        <w:t>Latin America: Underdevelopment or Revolution</w:t>
      </w:r>
      <w:r w:rsidRPr="00FB029D">
        <w:rPr>
          <w:rFonts w:ascii="Arial" w:hAnsi="Arial" w:cs="Arial"/>
          <w:color w:val="111111"/>
          <w:sz w:val="20"/>
          <w:szCs w:val="20"/>
        </w:rPr>
        <w:t xml:space="preserve"> (Monthly Review Press, 1969): 3-20. </w:t>
      </w:r>
    </w:p>
    <w:p w14:paraId="0183C793" w14:textId="1B947EA7" w:rsidR="004A5CEE" w:rsidRPr="00FB029D" w:rsidRDefault="004A5CEE" w:rsidP="004A5CEE">
      <w:pPr>
        <w:shd w:val="clear" w:color="auto" w:fill="FFFFFF"/>
        <w:rPr>
          <w:rFonts w:ascii="Arial" w:hAnsi="Arial" w:cs="Arial"/>
          <w:b/>
          <w:bCs/>
          <w:color w:val="111111"/>
        </w:rPr>
      </w:pPr>
      <w:r w:rsidRPr="00FB029D">
        <w:rPr>
          <w:rFonts w:ascii="Arial" w:hAnsi="Arial" w:cs="Arial"/>
          <w:b/>
          <w:bCs/>
          <w:color w:val="000000"/>
          <w:bdr w:val="none" w:sz="0" w:space="0" w:color="auto" w:frame="1"/>
        </w:rPr>
        <w:t>Week 10: Instability</w:t>
      </w:r>
      <w:r w:rsidR="00CF7816" w:rsidRPr="00FB029D">
        <w:rPr>
          <w:rFonts w:ascii="Arial" w:hAnsi="Arial" w:cs="Arial"/>
          <w:b/>
          <w:bCs/>
          <w:color w:val="000000"/>
          <w:bdr w:val="none" w:sz="0" w:space="0" w:color="auto" w:frame="1"/>
        </w:rPr>
        <w:t xml:space="preserve">, </w:t>
      </w:r>
      <w:r w:rsidRPr="00FB029D">
        <w:rPr>
          <w:rFonts w:ascii="Arial" w:hAnsi="Arial" w:cs="Arial"/>
          <w:b/>
          <w:bCs/>
          <w:color w:val="000000"/>
          <w:bdr w:val="none" w:sz="0" w:space="0" w:color="auto" w:frame="1"/>
        </w:rPr>
        <w:t>the Cuban Revolution</w:t>
      </w:r>
      <w:r w:rsidR="00CF7816" w:rsidRPr="00FB029D">
        <w:rPr>
          <w:rFonts w:ascii="Arial" w:hAnsi="Arial" w:cs="Arial"/>
          <w:b/>
          <w:bCs/>
          <w:color w:val="000000"/>
          <w:bdr w:val="none" w:sz="0" w:space="0" w:color="auto" w:frame="1"/>
        </w:rPr>
        <w:t xml:space="preserve"> &amp; the Cold War</w:t>
      </w:r>
    </w:p>
    <w:p w14:paraId="378C1397" w14:textId="09503D2D" w:rsidR="00305F70" w:rsidRPr="00FB029D" w:rsidRDefault="004A5CEE" w:rsidP="004A5CEE">
      <w:pPr>
        <w:shd w:val="clear" w:color="auto" w:fill="FFFFFF"/>
        <w:rPr>
          <w:rFonts w:ascii="Arial" w:hAnsi="Arial" w:cs="Arial"/>
          <w:color w:val="111111"/>
          <w:sz w:val="20"/>
          <w:szCs w:val="20"/>
        </w:rPr>
      </w:pPr>
      <w:r w:rsidRPr="00FB029D">
        <w:rPr>
          <w:rFonts w:ascii="Arial" w:hAnsi="Arial" w:cs="Arial"/>
          <w:color w:val="111111"/>
          <w:sz w:val="20"/>
          <w:szCs w:val="20"/>
        </w:rPr>
        <w:t>Tuesday: Mar. </w:t>
      </w:r>
      <w:r w:rsidR="00BD04AB" w:rsidRPr="00FB029D">
        <w:rPr>
          <w:rFonts w:ascii="Arial" w:hAnsi="Arial" w:cs="Arial"/>
          <w:color w:val="111111"/>
          <w:sz w:val="20"/>
          <w:szCs w:val="20"/>
        </w:rPr>
        <w:t>2</w:t>
      </w:r>
      <w:r w:rsidR="00675FA7" w:rsidRPr="00FB029D">
        <w:rPr>
          <w:rFonts w:ascii="Arial" w:hAnsi="Arial" w:cs="Arial"/>
          <w:color w:val="111111"/>
          <w:sz w:val="20"/>
          <w:szCs w:val="20"/>
        </w:rPr>
        <w:t>1</w:t>
      </w:r>
      <w:r w:rsidRPr="00FB029D">
        <w:rPr>
          <w:rFonts w:ascii="Arial" w:hAnsi="Arial" w:cs="Arial"/>
          <w:color w:val="111111"/>
          <w:sz w:val="20"/>
          <w:szCs w:val="20"/>
        </w:rPr>
        <w:t xml:space="preserve"> - Instability and Cold War, </w:t>
      </w:r>
      <w:proofErr w:type="gramStart"/>
      <w:r w:rsidRPr="00FB029D">
        <w:rPr>
          <w:rFonts w:ascii="Arial" w:hAnsi="Arial" w:cs="Arial"/>
          <w:color w:val="111111"/>
          <w:sz w:val="20"/>
          <w:szCs w:val="20"/>
        </w:rPr>
        <w:t>Che</w:t>
      </w:r>
      <w:proofErr w:type="gramEnd"/>
      <w:r w:rsidRPr="00FB029D">
        <w:rPr>
          <w:rFonts w:ascii="Arial" w:hAnsi="Arial" w:cs="Arial"/>
          <w:color w:val="111111"/>
          <w:sz w:val="20"/>
          <w:szCs w:val="20"/>
        </w:rPr>
        <w:t xml:space="preserve"> and Castro </w:t>
      </w:r>
    </w:p>
    <w:p w14:paraId="13D862BF" w14:textId="0710165A" w:rsidR="004A5CEE" w:rsidRPr="00FB029D" w:rsidRDefault="004A5CEE" w:rsidP="004A5CEE">
      <w:pPr>
        <w:shd w:val="clear" w:color="auto" w:fill="FFFFFF"/>
        <w:rPr>
          <w:rFonts w:ascii="Arial" w:hAnsi="Arial" w:cs="Arial"/>
          <w:color w:val="111111"/>
          <w:sz w:val="20"/>
          <w:szCs w:val="20"/>
        </w:rPr>
      </w:pPr>
      <w:r w:rsidRPr="00FB029D">
        <w:rPr>
          <w:rFonts w:ascii="Arial" w:hAnsi="Arial" w:cs="Arial"/>
          <w:color w:val="111111"/>
          <w:sz w:val="20"/>
          <w:szCs w:val="20"/>
        </w:rPr>
        <w:t>Readings: </w:t>
      </w:r>
      <w:r w:rsidR="00FF196C" w:rsidRPr="00FB029D">
        <w:rPr>
          <w:rFonts w:ascii="Arial" w:hAnsi="Arial" w:cs="Arial"/>
          <w:color w:val="111111"/>
          <w:sz w:val="20"/>
          <w:szCs w:val="20"/>
          <w:bdr w:val="none" w:sz="0" w:space="0" w:color="auto" w:frame="1"/>
        </w:rPr>
        <w:t>PMLAH</w:t>
      </w:r>
      <w:r w:rsidRPr="00FB029D">
        <w:rPr>
          <w:rFonts w:ascii="Arial" w:hAnsi="Arial" w:cs="Arial"/>
          <w:i/>
          <w:iCs/>
          <w:color w:val="111111"/>
          <w:sz w:val="20"/>
          <w:szCs w:val="20"/>
          <w:bdr w:val="none" w:sz="0" w:space="0" w:color="auto" w:frame="1"/>
        </w:rPr>
        <w:t>, </w:t>
      </w:r>
      <w:r w:rsidRPr="00FB029D">
        <w:rPr>
          <w:rFonts w:ascii="Arial" w:hAnsi="Arial" w:cs="Arial"/>
          <w:color w:val="111111"/>
          <w:sz w:val="20"/>
          <w:szCs w:val="20"/>
        </w:rPr>
        <w:t>pp. </w:t>
      </w:r>
      <w:r w:rsidR="00FF196C" w:rsidRPr="00FB029D">
        <w:rPr>
          <w:rFonts w:ascii="Arial" w:hAnsi="Arial" w:cs="Arial"/>
          <w:color w:val="111111"/>
          <w:sz w:val="20"/>
          <w:szCs w:val="20"/>
        </w:rPr>
        <w:t>209 – 247</w:t>
      </w:r>
      <w:r w:rsidR="00267612" w:rsidRPr="00FB029D">
        <w:rPr>
          <w:rFonts w:ascii="Arial" w:hAnsi="Arial" w:cs="Arial"/>
          <w:color w:val="111111"/>
          <w:sz w:val="20"/>
          <w:szCs w:val="20"/>
        </w:rPr>
        <w:t>.</w:t>
      </w:r>
      <w:r w:rsidR="00BD7AE9" w:rsidRPr="00FB029D">
        <w:rPr>
          <w:rFonts w:ascii="Arial" w:hAnsi="Arial" w:cs="Arial"/>
          <w:color w:val="111111"/>
          <w:sz w:val="20"/>
          <w:szCs w:val="20"/>
        </w:rPr>
        <w:t xml:space="preserve">; Listen to rest of “Little Feet” podcast </w:t>
      </w:r>
      <w:r w:rsidR="00BD7AE9" w:rsidRPr="00FB029D">
        <w:rPr>
          <w:rFonts w:ascii="Arial" w:hAnsi="Arial" w:cs="Arial"/>
          <w:i/>
          <w:color w:val="111111"/>
          <w:sz w:val="20"/>
          <w:szCs w:val="20"/>
        </w:rPr>
        <w:t>Back History</w:t>
      </w:r>
      <w:r w:rsidR="00BD7AE9" w:rsidRPr="00FB029D">
        <w:rPr>
          <w:rFonts w:ascii="Arial" w:hAnsi="Arial" w:cs="Arial"/>
          <w:color w:val="111111"/>
          <w:sz w:val="20"/>
          <w:szCs w:val="20"/>
        </w:rPr>
        <w:t xml:space="preserve"> (Oct. 2, 2015).</w:t>
      </w:r>
      <w:r w:rsidR="00267612" w:rsidRPr="00FB029D">
        <w:rPr>
          <w:rFonts w:ascii="Arial" w:hAnsi="Arial" w:cs="Arial"/>
          <w:color w:val="111111"/>
          <w:sz w:val="20"/>
          <w:szCs w:val="20"/>
        </w:rPr>
        <w:t xml:space="preserve"> </w:t>
      </w:r>
    </w:p>
    <w:p w14:paraId="5D4AC3F3" w14:textId="184C19B2" w:rsidR="00FF196C" w:rsidRPr="00FB029D" w:rsidRDefault="00FF196C" w:rsidP="004A5CEE">
      <w:pPr>
        <w:shd w:val="clear" w:color="auto" w:fill="FFFFFF"/>
        <w:rPr>
          <w:rFonts w:ascii="Arial" w:hAnsi="Arial" w:cs="Arial"/>
          <w:color w:val="111111"/>
          <w:sz w:val="20"/>
          <w:szCs w:val="20"/>
        </w:rPr>
      </w:pPr>
    </w:p>
    <w:p w14:paraId="6F5104FD" w14:textId="771E2319" w:rsidR="00305F70" w:rsidRPr="00FB029D" w:rsidRDefault="00FF196C" w:rsidP="00FF196C">
      <w:pPr>
        <w:jc w:val="center"/>
        <w:rPr>
          <w:rFonts w:ascii="Arial" w:hAnsi="Arial" w:cs="Arial"/>
          <w:bCs/>
          <w:color w:val="00B050"/>
        </w:rPr>
      </w:pPr>
      <w:r w:rsidRPr="00FB029D">
        <w:rPr>
          <w:rFonts w:ascii="Arial" w:hAnsi="Arial" w:cs="Arial"/>
          <w:bCs/>
          <w:color w:val="00B050"/>
        </w:rPr>
        <w:t xml:space="preserve">Mar. 22 – Outside event opportunity, Arne </w:t>
      </w:r>
      <w:proofErr w:type="spellStart"/>
      <w:r w:rsidRPr="00FB029D">
        <w:rPr>
          <w:rFonts w:ascii="Arial" w:hAnsi="Arial" w:cs="Arial"/>
          <w:bCs/>
          <w:color w:val="00B050"/>
        </w:rPr>
        <w:t>Bialuschewski</w:t>
      </w:r>
      <w:proofErr w:type="spellEnd"/>
      <w:r w:rsidRPr="00FB029D">
        <w:rPr>
          <w:rFonts w:ascii="Arial" w:hAnsi="Arial" w:cs="Arial"/>
          <w:bCs/>
          <w:color w:val="00B050"/>
        </w:rPr>
        <w:t xml:space="preserve">, Robbins Library </w:t>
      </w:r>
      <w:r w:rsidRPr="00FB029D">
        <w:rPr>
          <w:rFonts w:ascii="Arial" w:hAnsi="Arial" w:cs="Arial"/>
          <w:bCs/>
          <w:color w:val="00B050"/>
        </w:rPr>
        <w:br/>
        <w:t>(indigenous people in relation to 17</w:t>
      </w:r>
      <w:r w:rsidRPr="00FB029D">
        <w:rPr>
          <w:rFonts w:ascii="Arial" w:hAnsi="Arial" w:cs="Arial"/>
          <w:bCs/>
          <w:color w:val="00B050"/>
          <w:vertAlign w:val="superscript"/>
        </w:rPr>
        <w:t>th</w:t>
      </w:r>
      <w:r w:rsidRPr="00FB029D">
        <w:rPr>
          <w:rFonts w:ascii="Arial" w:hAnsi="Arial" w:cs="Arial"/>
          <w:bCs/>
          <w:color w:val="00B050"/>
        </w:rPr>
        <w:t xml:space="preserve"> C Caribbean piracy)</w:t>
      </w:r>
      <w:r w:rsidRPr="00FB029D">
        <w:rPr>
          <w:rFonts w:ascii="Arial" w:hAnsi="Arial" w:cs="Arial"/>
          <w:bCs/>
          <w:color w:val="00B050"/>
        </w:rPr>
        <w:br/>
      </w:r>
    </w:p>
    <w:p w14:paraId="12394251" w14:textId="0DA5BC6A" w:rsidR="004A5CEE" w:rsidRPr="00FB029D" w:rsidRDefault="004A5CEE" w:rsidP="004A5CEE">
      <w:pPr>
        <w:shd w:val="clear" w:color="auto" w:fill="FFFFFF"/>
        <w:rPr>
          <w:rFonts w:ascii="Arial" w:hAnsi="Arial" w:cs="Arial"/>
          <w:color w:val="111111"/>
          <w:sz w:val="20"/>
          <w:szCs w:val="20"/>
        </w:rPr>
      </w:pPr>
      <w:r w:rsidRPr="00FB029D">
        <w:rPr>
          <w:rFonts w:ascii="Arial" w:hAnsi="Arial" w:cs="Arial"/>
          <w:color w:val="111111"/>
          <w:sz w:val="20"/>
          <w:szCs w:val="20"/>
        </w:rPr>
        <w:t>T</w:t>
      </w:r>
      <w:r w:rsidR="000D10F3" w:rsidRPr="00FB029D">
        <w:rPr>
          <w:rFonts w:ascii="Arial" w:hAnsi="Arial" w:cs="Arial"/>
          <w:color w:val="111111"/>
          <w:sz w:val="20"/>
          <w:szCs w:val="20"/>
        </w:rPr>
        <w:t>hursday: Mar. 2</w:t>
      </w:r>
      <w:r w:rsidR="00675FA7" w:rsidRPr="00FB029D">
        <w:rPr>
          <w:rFonts w:ascii="Arial" w:hAnsi="Arial" w:cs="Arial"/>
          <w:color w:val="111111"/>
          <w:sz w:val="20"/>
          <w:szCs w:val="20"/>
        </w:rPr>
        <w:t>3</w:t>
      </w:r>
      <w:r w:rsidR="000D10F3" w:rsidRPr="00FB029D">
        <w:rPr>
          <w:rFonts w:ascii="Arial" w:hAnsi="Arial" w:cs="Arial"/>
          <w:color w:val="111111"/>
          <w:sz w:val="20"/>
          <w:szCs w:val="20"/>
        </w:rPr>
        <w:t> – Latin American alternatives</w:t>
      </w:r>
      <w:r w:rsidR="000D10F3" w:rsidRPr="00FB029D">
        <w:rPr>
          <w:rFonts w:ascii="Arial" w:hAnsi="Arial" w:cs="Arial"/>
          <w:color w:val="111111"/>
          <w:sz w:val="20"/>
          <w:szCs w:val="20"/>
        </w:rPr>
        <w:br/>
      </w:r>
      <w:r w:rsidRPr="00FB029D">
        <w:rPr>
          <w:rFonts w:ascii="Arial" w:hAnsi="Arial" w:cs="Arial"/>
          <w:color w:val="111111"/>
          <w:sz w:val="20"/>
          <w:szCs w:val="20"/>
        </w:rPr>
        <w:t>Readings: </w:t>
      </w:r>
      <w:r w:rsidRPr="00FB029D">
        <w:rPr>
          <w:rFonts w:ascii="Arial" w:hAnsi="Arial" w:cs="Arial"/>
          <w:i/>
          <w:iCs/>
          <w:color w:val="111111"/>
          <w:sz w:val="20"/>
          <w:szCs w:val="20"/>
          <w:bdr w:val="none" w:sz="0" w:space="0" w:color="auto" w:frame="1"/>
        </w:rPr>
        <w:t>Problems in Modern Latin America</w:t>
      </w:r>
      <w:r w:rsidR="00FA7B67" w:rsidRPr="00FB029D">
        <w:rPr>
          <w:rFonts w:ascii="Arial" w:hAnsi="Arial" w:cs="Arial"/>
          <w:color w:val="111111"/>
          <w:sz w:val="20"/>
          <w:szCs w:val="20"/>
        </w:rPr>
        <w:t>, pp. 186</w:t>
      </w:r>
      <w:r w:rsidRPr="00FB029D">
        <w:rPr>
          <w:rFonts w:ascii="Arial" w:hAnsi="Arial" w:cs="Arial"/>
          <w:color w:val="111111"/>
          <w:sz w:val="20"/>
          <w:szCs w:val="20"/>
        </w:rPr>
        <w:t>-194</w:t>
      </w:r>
      <w:r w:rsidR="00BD7AE9" w:rsidRPr="00FB029D">
        <w:rPr>
          <w:rFonts w:ascii="Arial" w:hAnsi="Arial" w:cs="Arial"/>
          <w:color w:val="111111"/>
          <w:sz w:val="20"/>
          <w:szCs w:val="20"/>
        </w:rPr>
        <w:t>.</w:t>
      </w:r>
    </w:p>
    <w:p w14:paraId="7E361906" w14:textId="7C6B0438" w:rsidR="00BD7AE9" w:rsidRPr="00FB029D" w:rsidRDefault="00BD7AE9" w:rsidP="004A5CEE">
      <w:pPr>
        <w:shd w:val="clear" w:color="auto" w:fill="FFFFFF"/>
        <w:rPr>
          <w:rFonts w:ascii="Arial" w:hAnsi="Arial" w:cs="Arial"/>
          <w:color w:val="111111"/>
          <w:sz w:val="20"/>
          <w:szCs w:val="20"/>
        </w:rPr>
      </w:pPr>
    </w:p>
    <w:p w14:paraId="308DE117" w14:textId="4E00F5DD" w:rsidR="00BD7AE9" w:rsidRPr="00FB029D" w:rsidRDefault="00BD7AE9" w:rsidP="004A5CEE">
      <w:pPr>
        <w:shd w:val="clear" w:color="auto" w:fill="FFFFFF"/>
        <w:rPr>
          <w:rFonts w:ascii="Arial" w:hAnsi="Arial" w:cs="Arial"/>
          <w:color w:val="111111"/>
          <w:sz w:val="20"/>
          <w:szCs w:val="20"/>
        </w:rPr>
      </w:pPr>
      <w:r w:rsidRPr="00FB029D">
        <w:rPr>
          <w:rFonts w:ascii="Arial" w:hAnsi="Arial" w:cs="Arial"/>
          <w:color w:val="111111"/>
          <w:sz w:val="20"/>
          <w:szCs w:val="20"/>
        </w:rPr>
        <w:t xml:space="preserve">Recommended film: </w:t>
      </w:r>
      <w:r w:rsidRPr="00FB029D">
        <w:rPr>
          <w:rFonts w:ascii="Arial" w:hAnsi="Arial" w:cs="Arial"/>
          <w:i/>
          <w:iCs/>
          <w:color w:val="111111"/>
          <w:sz w:val="20"/>
          <w:szCs w:val="20"/>
        </w:rPr>
        <w:t>The Motorcycle Diaries</w:t>
      </w:r>
      <w:r w:rsidRPr="00FB029D">
        <w:rPr>
          <w:rFonts w:ascii="Arial" w:hAnsi="Arial" w:cs="Arial"/>
          <w:color w:val="111111"/>
          <w:sz w:val="20"/>
          <w:szCs w:val="20"/>
        </w:rPr>
        <w:t xml:space="preserve"> (2004)</w:t>
      </w:r>
    </w:p>
    <w:p w14:paraId="39B1E030" w14:textId="77777777" w:rsidR="004A5CEE" w:rsidRPr="00FB029D" w:rsidRDefault="004A5CEE" w:rsidP="004A5CEE">
      <w:pPr>
        <w:shd w:val="clear" w:color="auto" w:fill="FFFFFF"/>
        <w:rPr>
          <w:rFonts w:ascii="Arial" w:hAnsi="Arial" w:cs="Arial"/>
          <w:b/>
          <w:bCs/>
          <w:color w:val="000000"/>
          <w:bdr w:val="none" w:sz="0" w:space="0" w:color="auto" w:frame="1"/>
        </w:rPr>
      </w:pPr>
    </w:p>
    <w:p w14:paraId="77F26534" w14:textId="77777777" w:rsidR="004A5CEE" w:rsidRPr="00FB029D" w:rsidRDefault="004A5CEE" w:rsidP="004A5CEE">
      <w:pPr>
        <w:shd w:val="clear" w:color="auto" w:fill="FFFFFF"/>
        <w:rPr>
          <w:rFonts w:ascii="Arial" w:hAnsi="Arial" w:cs="Arial"/>
          <w:b/>
          <w:bCs/>
          <w:color w:val="111111"/>
        </w:rPr>
      </w:pPr>
      <w:r w:rsidRPr="00FB029D">
        <w:rPr>
          <w:rFonts w:ascii="Arial" w:hAnsi="Arial" w:cs="Arial"/>
          <w:b/>
          <w:bCs/>
          <w:color w:val="000000"/>
          <w:bdr w:val="none" w:sz="0" w:space="0" w:color="auto" w:frame="1"/>
        </w:rPr>
        <w:t>Week 11: Era of dictators</w:t>
      </w:r>
    </w:p>
    <w:p w14:paraId="5870B383" w14:textId="42EABD96" w:rsidR="00CF7816" w:rsidRPr="00FB029D" w:rsidRDefault="004A5CEE" w:rsidP="00CF7816">
      <w:pPr>
        <w:rPr>
          <w:rFonts w:ascii="Arial" w:hAnsi="Arial" w:cs="Arial"/>
          <w:sz w:val="20"/>
          <w:szCs w:val="20"/>
        </w:rPr>
      </w:pPr>
      <w:r w:rsidRPr="00FB029D">
        <w:rPr>
          <w:rFonts w:ascii="Arial" w:hAnsi="Arial" w:cs="Arial"/>
          <w:color w:val="111111"/>
          <w:sz w:val="20"/>
          <w:szCs w:val="20"/>
        </w:rPr>
        <w:t>Tuesday: </w:t>
      </w:r>
      <w:r w:rsidR="00BD04AB" w:rsidRPr="00FB029D">
        <w:rPr>
          <w:rFonts w:ascii="Arial" w:hAnsi="Arial" w:cs="Arial"/>
          <w:color w:val="111111"/>
          <w:sz w:val="20"/>
          <w:szCs w:val="20"/>
        </w:rPr>
        <w:t>Mar. 2</w:t>
      </w:r>
      <w:r w:rsidR="00675FA7" w:rsidRPr="00FB029D">
        <w:rPr>
          <w:rFonts w:ascii="Arial" w:hAnsi="Arial" w:cs="Arial"/>
          <w:color w:val="111111"/>
          <w:sz w:val="20"/>
          <w:szCs w:val="20"/>
        </w:rPr>
        <w:t>8</w:t>
      </w:r>
      <w:r w:rsidRPr="00FB029D">
        <w:rPr>
          <w:rFonts w:ascii="Arial" w:hAnsi="Arial" w:cs="Arial"/>
          <w:color w:val="111111"/>
          <w:sz w:val="20"/>
          <w:szCs w:val="20"/>
        </w:rPr>
        <w:t> </w:t>
      </w:r>
      <w:r w:rsidR="00CF7816" w:rsidRPr="00FB029D">
        <w:rPr>
          <w:rFonts w:ascii="Arial" w:hAnsi="Arial" w:cs="Arial"/>
          <w:color w:val="111111"/>
          <w:sz w:val="20"/>
          <w:szCs w:val="20"/>
        </w:rPr>
        <w:t>–</w:t>
      </w:r>
      <w:r w:rsidRPr="00FB029D">
        <w:rPr>
          <w:rFonts w:ascii="Arial" w:hAnsi="Arial" w:cs="Arial"/>
          <w:color w:val="111111"/>
          <w:sz w:val="20"/>
          <w:szCs w:val="20"/>
        </w:rPr>
        <w:t> </w:t>
      </w:r>
      <w:r w:rsidR="00CF7816" w:rsidRPr="00FB029D">
        <w:rPr>
          <w:rFonts w:ascii="Arial" w:hAnsi="Arial" w:cs="Arial"/>
          <w:color w:val="111111"/>
          <w:sz w:val="20"/>
          <w:szCs w:val="20"/>
        </w:rPr>
        <w:t xml:space="preserve">Southern Cone Dictatorships and </w:t>
      </w:r>
      <w:r w:rsidRPr="00FB029D">
        <w:rPr>
          <w:rFonts w:ascii="Arial" w:hAnsi="Arial" w:cs="Arial"/>
          <w:color w:val="111111"/>
          <w:sz w:val="20"/>
          <w:szCs w:val="20"/>
        </w:rPr>
        <w:t>Chile's September 11</w:t>
      </w:r>
      <w:r w:rsidRPr="00FB029D">
        <w:rPr>
          <w:rFonts w:ascii="Arial" w:hAnsi="Arial" w:cs="Arial"/>
          <w:color w:val="111111"/>
          <w:sz w:val="20"/>
          <w:szCs w:val="20"/>
          <w:vertAlign w:val="superscript"/>
        </w:rPr>
        <w:t>th</w:t>
      </w:r>
      <w:r w:rsidR="0086487C" w:rsidRPr="00FB029D">
        <w:rPr>
          <w:rFonts w:ascii="Arial" w:hAnsi="Arial" w:cs="Arial"/>
          <w:color w:val="111111"/>
          <w:sz w:val="20"/>
          <w:szCs w:val="20"/>
        </w:rPr>
        <w:br/>
        <w:t xml:space="preserve">Readings: </w:t>
      </w:r>
      <w:r w:rsidR="00CF7816" w:rsidRPr="00FB029D">
        <w:rPr>
          <w:rFonts w:ascii="Arial" w:hAnsi="Arial" w:cs="Arial"/>
          <w:sz w:val="20"/>
          <w:szCs w:val="20"/>
        </w:rPr>
        <w:t xml:space="preserve">Cowan, Benjamin. “Sex and the Security State: Gender, Sexuality, and ‘Subversion’ at Brazil’s Escola Superior de Guerra, 1964-1985.” </w:t>
      </w:r>
      <w:r w:rsidR="00CF7816" w:rsidRPr="00FB029D">
        <w:rPr>
          <w:rFonts w:ascii="Arial" w:hAnsi="Arial" w:cs="Arial"/>
          <w:i/>
          <w:iCs/>
          <w:sz w:val="20"/>
          <w:szCs w:val="20"/>
        </w:rPr>
        <w:t>Journal of the History of Sexuality</w:t>
      </w:r>
      <w:r w:rsidR="00CF7816" w:rsidRPr="00FB029D">
        <w:rPr>
          <w:rFonts w:ascii="Arial" w:hAnsi="Arial" w:cs="Arial"/>
          <w:sz w:val="20"/>
          <w:szCs w:val="20"/>
        </w:rPr>
        <w:t xml:space="preserve"> 16, no. 3 (2007): 459–81. http://www.jstor.org/stable/30114193.</w:t>
      </w:r>
    </w:p>
    <w:p w14:paraId="5FE8AF8F" w14:textId="5363026C" w:rsidR="00B30131" w:rsidRPr="00FB029D" w:rsidRDefault="00CF7816" w:rsidP="004A5CEE">
      <w:pPr>
        <w:shd w:val="clear" w:color="auto" w:fill="FFFFFF"/>
        <w:spacing w:after="240"/>
        <w:rPr>
          <w:rFonts w:ascii="Arial" w:hAnsi="Arial" w:cs="Arial"/>
          <w:color w:val="111111"/>
          <w:sz w:val="20"/>
          <w:szCs w:val="20"/>
        </w:rPr>
      </w:pPr>
      <w:r w:rsidRPr="00FB029D">
        <w:rPr>
          <w:rFonts w:ascii="Arial" w:hAnsi="Arial" w:cs="Arial"/>
          <w:color w:val="111111"/>
          <w:sz w:val="20"/>
          <w:szCs w:val="20"/>
        </w:rPr>
        <w:br/>
        <w:t xml:space="preserve">Optional Readings: </w:t>
      </w:r>
      <w:r w:rsidR="0086487C" w:rsidRPr="00FB029D">
        <w:rPr>
          <w:rFonts w:ascii="Arial" w:hAnsi="Arial" w:cs="Arial"/>
          <w:color w:val="111111"/>
          <w:sz w:val="20"/>
          <w:szCs w:val="20"/>
        </w:rPr>
        <w:t>Margaret Power "More than Mere Pawns: Right-Wing Women in Chile" </w:t>
      </w:r>
      <w:r w:rsidR="0086487C" w:rsidRPr="00FB029D">
        <w:rPr>
          <w:rFonts w:ascii="Arial" w:hAnsi="Arial" w:cs="Arial"/>
          <w:i/>
          <w:iCs/>
          <w:color w:val="111111"/>
          <w:sz w:val="20"/>
          <w:szCs w:val="20"/>
          <w:bdr w:val="none" w:sz="0" w:space="0" w:color="auto" w:frame="1"/>
        </w:rPr>
        <w:t>JWH </w:t>
      </w:r>
      <w:r w:rsidR="0086487C" w:rsidRPr="00FB029D">
        <w:rPr>
          <w:rFonts w:ascii="Arial" w:hAnsi="Arial" w:cs="Arial"/>
          <w:color w:val="111111"/>
          <w:sz w:val="20"/>
          <w:szCs w:val="20"/>
        </w:rPr>
        <w:t>16.3(2004).</w:t>
      </w:r>
      <w:r w:rsidRPr="00FB029D">
        <w:rPr>
          <w:rFonts w:ascii="Arial" w:hAnsi="Arial" w:cs="Arial"/>
          <w:color w:val="111111"/>
          <w:sz w:val="20"/>
          <w:szCs w:val="20"/>
        </w:rPr>
        <w:t xml:space="preserve">; </w:t>
      </w:r>
      <w:r w:rsidR="00267612" w:rsidRPr="00FB029D">
        <w:rPr>
          <w:rFonts w:ascii="Arial" w:hAnsi="Arial" w:cs="Arial"/>
          <w:color w:val="111111"/>
          <w:sz w:val="20"/>
          <w:szCs w:val="20"/>
        </w:rPr>
        <w:t xml:space="preserve">Heidi Tinsman, “Struggles in the Countryside: Gender Politics and Agrarian Reform in Democracy and Dictatorship,” </w:t>
      </w:r>
      <w:r w:rsidR="00267612" w:rsidRPr="00FB029D">
        <w:rPr>
          <w:rFonts w:ascii="Arial" w:hAnsi="Arial" w:cs="Arial"/>
          <w:i/>
          <w:color w:val="111111"/>
          <w:sz w:val="20"/>
          <w:szCs w:val="20"/>
        </w:rPr>
        <w:t>Radical History Review</w:t>
      </w:r>
      <w:r w:rsidR="00267612" w:rsidRPr="00FB029D">
        <w:rPr>
          <w:rFonts w:ascii="Arial" w:hAnsi="Arial" w:cs="Arial"/>
          <w:color w:val="111111"/>
          <w:sz w:val="20"/>
          <w:szCs w:val="20"/>
        </w:rPr>
        <w:t xml:space="preserve"> (2016): </w:t>
      </w:r>
      <w:r w:rsidR="00E91261" w:rsidRPr="00FB029D">
        <w:rPr>
          <w:rFonts w:ascii="Arial" w:hAnsi="Arial" w:cs="Arial"/>
          <w:color w:val="111111"/>
          <w:sz w:val="20"/>
          <w:szCs w:val="20"/>
        </w:rPr>
        <w:t>67-76.</w:t>
      </w:r>
    </w:p>
    <w:p w14:paraId="1860CD57" w14:textId="57AE68D0" w:rsidR="00CF7816" w:rsidRPr="00FB029D" w:rsidRDefault="00CF7816" w:rsidP="004A5CEE">
      <w:pPr>
        <w:shd w:val="clear" w:color="auto" w:fill="FFFFFF"/>
        <w:spacing w:after="240"/>
        <w:rPr>
          <w:rFonts w:ascii="Arial" w:hAnsi="Arial" w:cs="Arial"/>
          <w:color w:val="111111"/>
          <w:sz w:val="20"/>
          <w:szCs w:val="20"/>
        </w:rPr>
      </w:pPr>
      <w:r w:rsidRPr="00FB029D">
        <w:rPr>
          <w:rFonts w:ascii="Arial" w:hAnsi="Arial" w:cs="Arial"/>
          <w:color w:val="111111"/>
          <w:sz w:val="20"/>
          <w:szCs w:val="20"/>
        </w:rPr>
        <w:t xml:space="preserve">Recommended films: </w:t>
      </w:r>
      <w:r w:rsidRPr="00FB029D">
        <w:rPr>
          <w:rFonts w:ascii="Arial" w:hAnsi="Arial" w:cs="Arial"/>
          <w:i/>
          <w:iCs/>
          <w:color w:val="111111"/>
          <w:sz w:val="20"/>
          <w:szCs w:val="20"/>
        </w:rPr>
        <w:t>Roma</w:t>
      </w:r>
      <w:r w:rsidRPr="00FB029D">
        <w:rPr>
          <w:rFonts w:ascii="Arial" w:hAnsi="Arial" w:cs="Arial"/>
          <w:color w:val="111111"/>
          <w:sz w:val="20"/>
          <w:szCs w:val="20"/>
        </w:rPr>
        <w:t xml:space="preserve"> (2018); </w:t>
      </w:r>
      <w:r w:rsidRPr="00FB029D">
        <w:rPr>
          <w:rFonts w:ascii="Arial" w:hAnsi="Arial" w:cs="Arial"/>
          <w:i/>
          <w:iCs/>
          <w:color w:val="111111"/>
          <w:sz w:val="20"/>
          <w:szCs w:val="20"/>
        </w:rPr>
        <w:t xml:space="preserve">The Year my Parents went on Vacation </w:t>
      </w:r>
      <w:r w:rsidRPr="00FB029D">
        <w:rPr>
          <w:rFonts w:ascii="Arial" w:hAnsi="Arial" w:cs="Arial"/>
          <w:color w:val="111111"/>
          <w:sz w:val="20"/>
          <w:szCs w:val="20"/>
        </w:rPr>
        <w:t xml:space="preserve">(2006); </w:t>
      </w:r>
      <w:r w:rsidRPr="00FB029D">
        <w:rPr>
          <w:rFonts w:ascii="Arial" w:hAnsi="Arial" w:cs="Arial"/>
          <w:i/>
          <w:iCs/>
          <w:color w:val="111111"/>
          <w:sz w:val="20"/>
          <w:szCs w:val="20"/>
        </w:rPr>
        <w:t>The Official Story</w:t>
      </w:r>
      <w:r w:rsidRPr="00FB029D">
        <w:rPr>
          <w:rFonts w:ascii="Arial" w:hAnsi="Arial" w:cs="Arial"/>
          <w:color w:val="111111"/>
          <w:sz w:val="20"/>
          <w:szCs w:val="20"/>
        </w:rPr>
        <w:t xml:space="preserve"> (1985); </w:t>
      </w:r>
      <w:proofErr w:type="spellStart"/>
      <w:r w:rsidRPr="00FB029D">
        <w:rPr>
          <w:rFonts w:ascii="Arial" w:hAnsi="Arial" w:cs="Arial"/>
          <w:i/>
          <w:iCs/>
          <w:color w:val="111111"/>
          <w:sz w:val="20"/>
          <w:szCs w:val="20"/>
        </w:rPr>
        <w:t>Machuca</w:t>
      </w:r>
      <w:proofErr w:type="spellEnd"/>
      <w:r w:rsidRPr="00FB029D">
        <w:rPr>
          <w:rFonts w:ascii="Arial" w:hAnsi="Arial" w:cs="Arial"/>
          <w:color w:val="111111"/>
          <w:sz w:val="20"/>
          <w:szCs w:val="20"/>
        </w:rPr>
        <w:t xml:space="preserve"> (2004)</w:t>
      </w:r>
    </w:p>
    <w:p w14:paraId="1884A47E" w14:textId="0FB4AEC8" w:rsidR="004E0357" w:rsidRPr="00FB029D" w:rsidRDefault="004A5CEE" w:rsidP="00CF7816">
      <w:pPr>
        <w:shd w:val="clear" w:color="auto" w:fill="FFFFFF"/>
        <w:spacing w:after="240"/>
        <w:jc w:val="center"/>
        <w:rPr>
          <w:rFonts w:ascii="Arial" w:hAnsi="Arial" w:cs="Arial"/>
          <w:color w:val="7030A0"/>
          <w:sz w:val="20"/>
          <w:szCs w:val="20"/>
        </w:rPr>
      </w:pPr>
      <w:r w:rsidRPr="00FB029D">
        <w:rPr>
          <w:rFonts w:ascii="Arial" w:hAnsi="Arial" w:cs="Arial"/>
          <w:color w:val="7030A0"/>
          <w:sz w:val="20"/>
          <w:szCs w:val="20"/>
        </w:rPr>
        <w:t>Thursday: </w:t>
      </w:r>
      <w:r w:rsidR="00BD04AB" w:rsidRPr="00FB029D">
        <w:rPr>
          <w:rFonts w:ascii="Arial" w:hAnsi="Arial" w:cs="Arial"/>
          <w:color w:val="7030A0"/>
          <w:sz w:val="20"/>
          <w:szCs w:val="20"/>
        </w:rPr>
        <w:t>Mar. 3</w:t>
      </w:r>
      <w:r w:rsidR="00675FA7" w:rsidRPr="00FB029D">
        <w:rPr>
          <w:rFonts w:ascii="Arial" w:hAnsi="Arial" w:cs="Arial"/>
          <w:color w:val="7030A0"/>
          <w:sz w:val="20"/>
          <w:szCs w:val="20"/>
        </w:rPr>
        <w:t>0</w:t>
      </w:r>
      <w:r w:rsidRPr="00FB029D">
        <w:rPr>
          <w:rFonts w:ascii="Arial" w:hAnsi="Arial" w:cs="Arial"/>
          <w:color w:val="7030A0"/>
          <w:sz w:val="20"/>
          <w:szCs w:val="20"/>
        </w:rPr>
        <w:t xml:space="preserve"> </w:t>
      </w:r>
      <w:r w:rsidR="00CF7816" w:rsidRPr="00FB029D">
        <w:rPr>
          <w:rFonts w:ascii="Arial" w:hAnsi="Arial" w:cs="Arial"/>
          <w:color w:val="7030A0"/>
          <w:sz w:val="20"/>
          <w:szCs w:val="20"/>
        </w:rPr>
        <w:t>–</w:t>
      </w:r>
      <w:r w:rsidRPr="00FB029D">
        <w:rPr>
          <w:rFonts w:ascii="Arial" w:hAnsi="Arial" w:cs="Arial"/>
          <w:color w:val="7030A0"/>
          <w:sz w:val="20"/>
          <w:szCs w:val="20"/>
        </w:rPr>
        <w:t xml:space="preserve"> </w:t>
      </w:r>
      <w:r w:rsidR="00CF7816" w:rsidRPr="00FB029D">
        <w:rPr>
          <w:rFonts w:ascii="Arial" w:hAnsi="Arial" w:cs="Arial"/>
          <w:color w:val="7030A0"/>
          <w:sz w:val="20"/>
          <w:szCs w:val="20"/>
        </w:rPr>
        <w:t>Module Assessment</w:t>
      </w:r>
      <w:r w:rsidR="000E2B8B" w:rsidRPr="00FB029D">
        <w:rPr>
          <w:rFonts w:ascii="Arial" w:hAnsi="Arial" w:cs="Arial"/>
          <w:color w:val="7030A0"/>
          <w:sz w:val="20"/>
          <w:szCs w:val="20"/>
        </w:rPr>
        <w:br/>
      </w:r>
    </w:p>
    <w:p w14:paraId="0A4AFF2C" w14:textId="600DFCA8" w:rsidR="004E0357" w:rsidRPr="00FB029D" w:rsidRDefault="004E0357" w:rsidP="003915A0">
      <w:pPr>
        <w:shd w:val="clear" w:color="auto" w:fill="FFFFFF"/>
        <w:jc w:val="center"/>
        <w:rPr>
          <w:rFonts w:ascii="Arial" w:hAnsi="Arial" w:cs="Arial"/>
          <w:b/>
          <w:bCs/>
          <w:color w:val="000000"/>
          <w:bdr w:val="none" w:sz="0" w:space="0" w:color="auto" w:frame="1"/>
        </w:rPr>
      </w:pPr>
      <w:r w:rsidRPr="00FB029D">
        <w:rPr>
          <w:rFonts w:ascii="Arial" w:hAnsi="Arial" w:cs="Arial"/>
          <w:b/>
          <w:bCs/>
          <w:color w:val="000000"/>
          <w:bdr w:val="none" w:sz="0" w:space="0" w:color="auto" w:frame="1"/>
        </w:rPr>
        <w:t>MODULE 4: Returns to Democracy and Markets</w:t>
      </w:r>
    </w:p>
    <w:p w14:paraId="461B4B6F" w14:textId="20908C3B" w:rsidR="004A5CEE" w:rsidRPr="00FB029D" w:rsidRDefault="004A5CEE" w:rsidP="004A5CEE">
      <w:pPr>
        <w:shd w:val="clear" w:color="auto" w:fill="FFFFFF"/>
        <w:rPr>
          <w:rFonts w:ascii="Arial" w:hAnsi="Arial" w:cs="Arial"/>
          <w:b/>
          <w:bCs/>
          <w:color w:val="111111"/>
        </w:rPr>
      </w:pPr>
      <w:r w:rsidRPr="00FB029D">
        <w:rPr>
          <w:rFonts w:ascii="Arial" w:hAnsi="Arial" w:cs="Arial"/>
          <w:b/>
          <w:bCs/>
          <w:color w:val="000000"/>
          <w:bdr w:val="none" w:sz="0" w:space="0" w:color="auto" w:frame="1"/>
        </w:rPr>
        <w:t xml:space="preserve">Week 12: </w:t>
      </w:r>
      <w:r w:rsidR="007C002A" w:rsidRPr="00FB029D">
        <w:rPr>
          <w:rFonts w:ascii="Arial" w:hAnsi="Arial" w:cs="Arial"/>
          <w:b/>
          <w:bCs/>
          <w:color w:val="000000"/>
          <w:bdr w:val="none" w:sz="0" w:space="0" w:color="auto" w:frame="1"/>
        </w:rPr>
        <w:t>Legacies of Fear</w:t>
      </w:r>
    </w:p>
    <w:p w14:paraId="38ABC283" w14:textId="4ECD97F3" w:rsidR="003915A0" w:rsidRPr="00FB029D" w:rsidRDefault="004A5CEE" w:rsidP="004E0357">
      <w:pPr>
        <w:shd w:val="clear" w:color="auto" w:fill="FFFFFF"/>
        <w:spacing w:after="240"/>
        <w:rPr>
          <w:rFonts w:ascii="Arial" w:hAnsi="Arial" w:cs="Arial"/>
          <w:color w:val="111111"/>
          <w:sz w:val="20"/>
          <w:szCs w:val="20"/>
        </w:rPr>
      </w:pPr>
      <w:r w:rsidRPr="00FB029D">
        <w:rPr>
          <w:rFonts w:ascii="Arial" w:hAnsi="Arial" w:cs="Arial"/>
          <w:color w:val="111111"/>
          <w:sz w:val="20"/>
          <w:szCs w:val="20"/>
        </w:rPr>
        <w:t>Tuesday: </w:t>
      </w:r>
      <w:r w:rsidR="00BD04AB" w:rsidRPr="00FB029D">
        <w:rPr>
          <w:rFonts w:ascii="Arial" w:hAnsi="Arial" w:cs="Arial"/>
          <w:color w:val="111111"/>
          <w:sz w:val="20"/>
          <w:szCs w:val="20"/>
        </w:rPr>
        <w:t xml:space="preserve">Apr. </w:t>
      </w:r>
      <w:proofErr w:type="gramStart"/>
      <w:r w:rsidR="00675FA7" w:rsidRPr="00FB029D">
        <w:rPr>
          <w:rFonts w:ascii="Arial" w:hAnsi="Arial" w:cs="Arial"/>
          <w:color w:val="111111"/>
          <w:sz w:val="20"/>
          <w:szCs w:val="20"/>
        </w:rPr>
        <w:t>4</w:t>
      </w:r>
      <w:r w:rsidR="00BD04AB" w:rsidRPr="00FB029D">
        <w:rPr>
          <w:rFonts w:ascii="Arial" w:hAnsi="Arial" w:cs="Arial"/>
          <w:color w:val="111111"/>
          <w:sz w:val="20"/>
          <w:szCs w:val="20"/>
        </w:rPr>
        <w:t xml:space="preserve"> </w:t>
      </w:r>
      <w:r w:rsidRPr="00FB029D">
        <w:rPr>
          <w:rFonts w:ascii="Arial" w:hAnsi="Arial" w:cs="Arial"/>
          <w:color w:val="111111"/>
          <w:sz w:val="20"/>
          <w:szCs w:val="20"/>
        </w:rPr>
        <w:t> </w:t>
      </w:r>
      <w:r w:rsidR="0086487C" w:rsidRPr="00FB029D">
        <w:rPr>
          <w:rFonts w:ascii="Arial" w:hAnsi="Arial" w:cs="Arial"/>
          <w:color w:val="111111"/>
          <w:sz w:val="20"/>
          <w:szCs w:val="20"/>
        </w:rPr>
        <w:t>–</w:t>
      </w:r>
      <w:proofErr w:type="gramEnd"/>
      <w:r w:rsidR="00F24408" w:rsidRPr="00FB029D">
        <w:rPr>
          <w:rFonts w:ascii="Arial" w:hAnsi="Arial" w:cs="Arial"/>
          <w:color w:val="111111"/>
          <w:sz w:val="20"/>
          <w:szCs w:val="20"/>
        </w:rPr>
        <w:t xml:space="preserve"> </w:t>
      </w:r>
      <w:r w:rsidR="003915A0" w:rsidRPr="00FB029D">
        <w:rPr>
          <w:rFonts w:ascii="Arial" w:hAnsi="Arial" w:cs="Arial"/>
          <w:color w:val="111111"/>
          <w:sz w:val="20"/>
          <w:szCs w:val="20"/>
        </w:rPr>
        <w:t xml:space="preserve">Legacies of Fear; </w:t>
      </w:r>
      <w:r w:rsidR="0086487C" w:rsidRPr="00FB029D">
        <w:rPr>
          <w:rFonts w:ascii="Arial" w:hAnsi="Arial" w:cs="Arial"/>
          <w:color w:val="111111"/>
          <w:sz w:val="20"/>
          <w:szCs w:val="20"/>
        </w:rPr>
        <w:t xml:space="preserve">"Papa Doc" Duvalier </w:t>
      </w:r>
      <w:r w:rsidR="00D95964" w:rsidRPr="00FB029D">
        <w:rPr>
          <w:rFonts w:ascii="Arial" w:hAnsi="Arial" w:cs="Arial"/>
          <w:color w:val="111111"/>
          <w:sz w:val="20"/>
          <w:szCs w:val="20"/>
        </w:rPr>
        <w:br/>
        <w:t xml:space="preserve">Readings: </w:t>
      </w:r>
      <w:r w:rsidR="004424DB" w:rsidRPr="00FB029D">
        <w:rPr>
          <w:rFonts w:ascii="Arial" w:hAnsi="Arial" w:cs="Arial"/>
          <w:color w:val="111111"/>
          <w:sz w:val="20"/>
          <w:szCs w:val="20"/>
        </w:rPr>
        <w:t xml:space="preserve">Carl </w:t>
      </w:r>
      <w:proofErr w:type="spellStart"/>
      <w:r w:rsidR="004424DB" w:rsidRPr="00FB029D">
        <w:rPr>
          <w:rFonts w:ascii="Arial" w:hAnsi="Arial" w:cs="Arial"/>
          <w:color w:val="111111"/>
          <w:sz w:val="20"/>
          <w:szCs w:val="20"/>
        </w:rPr>
        <w:t>Kindskoog</w:t>
      </w:r>
      <w:proofErr w:type="spellEnd"/>
      <w:r w:rsidR="004424DB" w:rsidRPr="00FB029D">
        <w:rPr>
          <w:rFonts w:ascii="Arial" w:hAnsi="Arial" w:cs="Arial"/>
          <w:color w:val="111111"/>
          <w:sz w:val="20"/>
          <w:szCs w:val="20"/>
        </w:rPr>
        <w:t xml:space="preserve">, “Making a Path for the Return of Immigrant Detention, 1973-1980” in </w:t>
      </w:r>
      <w:r w:rsidR="004424DB" w:rsidRPr="00FB029D">
        <w:rPr>
          <w:rFonts w:ascii="Arial" w:hAnsi="Arial" w:cs="Arial"/>
          <w:i/>
          <w:color w:val="111111"/>
          <w:sz w:val="20"/>
          <w:szCs w:val="20"/>
        </w:rPr>
        <w:t>Detain and Punish: Haitian Refugees and the Rise of the World’s Largest Immigration Detention Center</w:t>
      </w:r>
      <w:r w:rsidR="004424DB" w:rsidRPr="00FB029D">
        <w:rPr>
          <w:rFonts w:ascii="Arial" w:hAnsi="Arial" w:cs="Arial"/>
          <w:color w:val="111111"/>
          <w:sz w:val="20"/>
          <w:szCs w:val="20"/>
        </w:rPr>
        <w:t xml:space="preserve"> (University Press of Florida, 2018): 12-32.</w:t>
      </w:r>
    </w:p>
    <w:p w14:paraId="1C3322A0" w14:textId="6767E4E2" w:rsidR="008313A8" w:rsidRPr="00FB029D" w:rsidRDefault="004A5CEE" w:rsidP="004E0357">
      <w:pPr>
        <w:shd w:val="clear" w:color="auto" w:fill="FFFFFF"/>
        <w:spacing w:after="240"/>
        <w:rPr>
          <w:rFonts w:ascii="Arial" w:hAnsi="Arial" w:cs="Arial"/>
          <w:color w:val="111111"/>
          <w:sz w:val="20"/>
          <w:szCs w:val="20"/>
        </w:rPr>
      </w:pPr>
      <w:r w:rsidRPr="00FB029D">
        <w:rPr>
          <w:rFonts w:ascii="Arial" w:hAnsi="Arial" w:cs="Arial"/>
          <w:color w:val="111111"/>
          <w:sz w:val="20"/>
          <w:szCs w:val="20"/>
        </w:rPr>
        <w:t xml:space="preserve">Thursday: Apr. </w:t>
      </w:r>
      <w:r w:rsidR="00675FA7" w:rsidRPr="00FB029D">
        <w:rPr>
          <w:rFonts w:ascii="Arial" w:hAnsi="Arial" w:cs="Arial"/>
          <w:color w:val="111111"/>
          <w:sz w:val="20"/>
          <w:szCs w:val="20"/>
        </w:rPr>
        <w:t>6</w:t>
      </w:r>
      <w:r w:rsidRPr="00FB029D">
        <w:rPr>
          <w:rFonts w:ascii="Arial" w:hAnsi="Arial" w:cs="Arial"/>
          <w:color w:val="111111"/>
          <w:sz w:val="20"/>
          <w:szCs w:val="20"/>
        </w:rPr>
        <w:t xml:space="preserve"> </w:t>
      </w:r>
      <w:r w:rsidR="00A83859" w:rsidRPr="00FB029D">
        <w:rPr>
          <w:rFonts w:ascii="Arial" w:hAnsi="Arial" w:cs="Arial"/>
          <w:color w:val="111111"/>
          <w:sz w:val="20"/>
          <w:szCs w:val="20"/>
        </w:rPr>
        <w:t>–</w:t>
      </w:r>
      <w:r w:rsidRPr="00FB029D">
        <w:rPr>
          <w:rFonts w:ascii="Arial" w:hAnsi="Arial" w:cs="Arial"/>
          <w:color w:val="111111"/>
          <w:sz w:val="20"/>
          <w:szCs w:val="20"/>
        </w:rPr>
        <w:t xml:space="preserve"> </w:t>
      </w:r>
      <w:r w:rsidR="003915A0" w:rsidRPr="00FB029D">
        <w:rPr>
          <w:rFonts w:ascii="Arial" w:hAnsi="Arial" w:cs="Arial"/>
          <w:color w:val="111111"/>
          <w:sz w:val="20"/>
          <w:szCs w:val="20"/>
        </w:rPr>
        <w:t xml:space="preserve">Historical Memory; </w:t>
      </w:r>
      <w:r w:rsidR="00A83859" w:rsidRPr="00FB029D">
        <w:rPr>
          <w:rFonts w:ascii="Arial" w:hAnsi="Arial" w:cs="Arial"/>
          <w:color w:val="111111"/>
          <w:sz w:val="20"/>
          <w:szCs w:val="20"/>
        </w:rPr>
        <w:t>Central America</w:t>
      </w:r>
      <w:r w:rsidR="0086487C" w:rsidRPr="00FB029D">
        <w:rPr>
          <w:rFonts w:ascii="Arial" w:hAnsi="Arial" w:cs="Arial"/>
          <w:color w:val="111111"/>
          <w:sz w:val="20"/>
          <w:szCs w:val="20"/>
        </w:rPr>
        <w:br/>
        <w:t>Readings:</w:t>
      </w:r>
      <w:r w:rsidR="003915A0" w:rsidRPr="00FB029D">
        <w:rPr>
          <w:rFonts w:ascii="Arial" w:hAnsi="Arial" w:cs="Arial"/>
          <w:color w:val="111111"/>
          <w:sz w:val="20"/>
          <w:szCs w:val="20"/>
        </w:rPr>
        <w:t xml:space="preserve"> PMLAH, 255 – 63; 296 – 311. Declassified documents exploration.</w:t>
      </w:r>
    </w:p>
    <w:p w14:paraId="536F4C90" w14:textId="27039B93" w:rsidR="003915A0" w:rsidRPr="00FB029D" w:rsidRDefault="003915A0" w:rsidP="004E0357">
      <w:pPr>
        <w:shd w:val="clear" w:color="auto" w:fill="FFFFFF"/>
        <w:spacing w:after="240"/>
        <w:rPr>
          <w:rFonts w:ascii="Arial" w:hAnsi="Arial" w:cs="Arial"/>
          <w:color w:val="111111"/>
          <w:sz w:val="20"/>
          <w:szCs w:val="20"/>
        </w:rPr>
      </w:pPr>
      <w:r w:rsidRPr="00FB029D">
        <w:rPr>
          <w:rFonts w:ascii="Arial" w:hAnsi="Arial" w:cs="Arial"/>
          <w:color w:val="111111"/>
          <w:sz w:val="20"/>
          <w:szCs w:val="20"/>
        </w:rPr>
        <w:lastRenderedPageBreak/>
        <w:t xml:space="preserve">Optional readings: Listen to Radio </w:t>
      </w:r>
      <w:proofErr w:type="spellStart"/>
      <w:r w:rsidRPr="00FB029D">
        <w:rPr>
          <w:rFonts w:ascii="Arial" w:hAnsi="Arial" w:cs="Arial"/>
          <w:color w:val="111111"/>
          <w:sz w:val="20"/>
          <w:szCs w:val="20"/>
        </w:rPr>
        <w:t>Ambulante</w:t>
      </w:r>
      <w:proofErr w:type="spellEnd"/>
      <w:r w:rsidRPr="00FB029D">
        <w:rPr>
          <w:rFonts w:ascii="Arial" w:hAnsi="Arial" w:cs="Arial"/>
          <w:color w:val="111111"/>
          <w:sz w:val="20"/>
          <w:szCs w:val="20"/>
        </w:rPr>
        <w:t xml:space="preserve"> “El </w:t>
      </w:r>
      <w:proofErr w:type="spellStart"/>
      <w:r w:rsidRPr="00FB029D">
        <w:rPr>
          <w:rFonts w:ascii="Arial" w:hAnsi="Arial" w:cs="Arial"/>
          <w:color w:val="111111"/>
          <w:sz w:val="20"/>
          <w:szCs w:val="20"/>
        </w:rPr>
        <w:t>Extranjero</w:t>
      </w:r>
      <w:proofErr w:type="spellEnd"/>
      <w:r w:rsidRPr="00FB029D">
        <w:rPr>
          <w:rFonts w:ascii="Arial" w:hAnsi="Arial" w:cs="Arial"/>
          <w:color w:val="111111"/>
          <w:sz w:val="20"/>
          <w:szCs w:val="20"/>
        </w:rPr>
        <w:t xml:space="preserve">” podcast (Oct. 2, 2018) </w:t>
      </w:r>
      <w:r w:rsidRPr="00FB029D">
        <w:rPr>
          <w:rFonts w:ascii="Arial" w:hAnsi="Arial" w:cs="Arial"/>
          <w:i/>
          <w:color w:val="111111"/>
          <w:sz w:val="20"/>
          <w:szCs w:val="20"/>
        </w:rPr>
        <w:t xml:space="preserve">podcast in Spanish. </w:t>
      </w:r>
      <w:r w:rsidRPr="00FB029D">
        <w:rPr>
          <w:rFonts w:ascii="Arial" w:hAnsi="Arial" w:cs="Arial"/>
          <w:color w:val="111111"/>
          <w:sz w:val="20"/>
          <w:szCs w:val="20"/>
        </w:rPr>
        <w:t xml:space="preserve">Translated transcript available.; Mark Danner’s </w:t>
      </w:r>
      <w:r w:rsidRPr="00FB029D">
        <w:rPr>
          <w:rFonts w:ascii="Arial" w:hAnsi="Arial" w:cs="Arial"/>
          <w:i/>
          <w:color w:val="111111"/>
          <w:sz w:val="20"/>
          <w:szCs w:val="20"/>
        </w:rPr>
        <w:t xml:space="preserve">The Massacre at El </w:t>
      </w:r>
      <w:proofErr w:type="spellStart"/>
      <w:r w:rsidRPr="00FB029D">
        <w:rPr>
          <w:rFonts w:ascii="Arial" w:hAnsi="Arial" w:cs="Arial"/>
          <w:i/>
          <w:color w:val="111111"/>
          <w:sz w:val="20"/>
          <w:szCs w:val="20"/>
        </w:rPr>
        <w:t>Mozote</w:t>
      </w:r>
      <w:proofErr w:type="spellEnd"/>
      <w:r w:rsidRPr="00FB029D">
        <w:rPr>
          <w:rFonts w:ascii="Arial" w:hAnsi="Arial" w:cs="Arial"/>
          <w:color w:val="111111"/>
          <w:sz w:val="20"/>
          <w:szCs w:val="20"/>
        </w:rPr>
        <w:t xml:space="preserve"> (Vintage Books, 1993)</w:t>
      </w:r>
    </w:p>
    <w:p w14:paraId="3E9C3D0A" w14:textId="08967752" w:rsidR="004A5CEE" w:rsidRPr="00FB029D" w:rsidRDefault="004A5CEE" w:rsidP="004A5CEE">
      <w:pPr>
        <w:shd w:val="clear" w:color="auto" w:fill="FFFFFF"/>
        <w:rPr>
          <w:rFonts w:ascii="Arial" w:hAnsi="Arial" w:cs="Arial"/>
          <w:b/>
          <w:bCs/>
          <w:color w:val="111111"/>
        </w:rPr>
      </w:pPr>
      <w:r w:rsidRPr="00FB029D">
        <w:rPr>
          <w:rFonts w:ascii="Arial" w:hAnsi="Arial" w:cs="Arial"/>
          <w:b/>
          <w:bCs/>
          <w:color w:val="000000"/>
          <w:bdr w:val="none" w:sz="0" w:space="0" w:color="auto" w:frame="1"/>
        </w:rPr>
        <w:t>Week 13: Latin American Middle-Class in the 1980s</w:t>
      </w:r>
    </w:p>
    <w:p w14:paraId="0ADE6F72" w14:textId="0FF42DA2" w:rsidR="004A5CEE" w:rsidRPr="00FB029D" w:rsidRDefault="004A5CEE" w:rsidP="004A5CEE">
      <w:pPr>
        <w:shd w:val="clear" w:color="auto" w:fill="FFFFFF"/>
        <w:spacing w:after="240"/>
        <w:rPr>
          <w:rFonts w:ascii="Arial" w:hAnsi="Arial" w:cs="Arial"/>
          <w:color w:val="111111"/>
          <w:sz w:val="20"/>
          <w:szCs w:val="20"/>
        </w:rPr>
      </w:pPr>
      <w:r w:rsidRPr="00FB029D">
        <w:rPr>
          <w:rFonts w:ascii="Arial" w:hAnsi="Arial" w:cs="Arial"/>
          <w:color w:val="111111"/>
          <w:sz w:val="20"/>
          <w:szCs w:val="20"/>
        </w:rPr>
        <w:t>Tuesday: Apr. 1</w:t>
      </w:r>
      <w:r w:rsidR="00675FA7" w:rsidRPr="00FB029D">
        <w:rPr>
          <w:rFonts w:ascii="Arial" w:hAnsi="Arial" w:cs="Arial"/>
          <w:color w:val="111111"/>
          <w:sz w:val="20"/>
          <w:szCs w:val="20"/>
        </w:rPr>
        <w:t>1</w:t>
      </w:r>
      <w:r w:rsidRPr="00FB029D">
        <w:rPr>
          <w:rFonts w:ascii="Arial" w:hAnsi="Arial" w:cs="Arial"/>
          <w:color w:val="111111"/>
          <w:sz w:val="20"/>
          <w:szCs w:val="20"/>
        </w:rPr>
        <w:t xml:space="preserve"> </w:t>
      </w:r>
      <w:r w:rsidR="0086487C" w:rsidRPr="00FB029D">
        <w:rPr>
          <w:rFonts w:ascii="Arial" w:hAnsi="Arial" w:cs="Arial"/>
          <w:color w:val="111111"/>
          <w:sz w:val="20"/>
          <w:szCs w:val="20"/>
        </w:rPr>
        <w:t>–</w:t>
      </w:r>
      <w:r w:rsidRPr="00FB029D">
        <w:rPr>
          <w:rFonts w:ascii="Arial" w:hAnsi="Arial" w:cs="Arial"/>
          <w:color w:val="111111"/>
          <w:sz w:val="20"/>
          <w:szCs w:val="20"/>
        </w:rPr>
        <w:t xml:space="preserve"> </w:t>
      </w:r>
      <w:r w:rsidR="0086487C" w:rsidRPr="00FB029D">
        <w:rPr>
          <w:rFonts w:ascii="Arial" w:hAnsi="Arial" w:cs="Arial"/>
          <w:color w:val="111111"/>
          <w:sz w:val="20"/>
          <w:szCs w:val="20"/>
        </w:rPr>
        <w:t>An Emerging Middle Class</w:t>
      </w:r>
      <w:r w:rsidR="00FB029D" w:rsidRPr="00FB029D">
        <w:rPr>
          <w:rFonts w:ascii="Arial" w:hAnsi="Arial" w:cs="Arial"/>
          <w:color w:val="111111"/>
          <w:sz w:val="20"/>
          <w:szCs w:val="20"/>
        </w:rPr>
        <w:t xml:space="preserve"> and Era of trade agreements</w:t>
      </w:r>
      <w:r w:rsidR="00E91261" w:rsidRPr="00FB029D">
        <w:rPr>
          <w:rFonts w:ascii="Arial" w:hAnsi="Arial" w:cs="Arial"/>
          <w:color w:val="111111"/>
          <w:sz w:val="20"/>
          <w:szCs w:val="20"/>
        </w:rPr>
        <w:br/>
        <w:t xml:space="preserve">Readings: No readings. Spend this time working on your </w:t>
      </w:r>
      <w:r w:rsidR="00FB029D" w:rsidRPr="00FB029D">
        <w:rPr>
          <w:rFonts w:ascii="Arial" w:hAnsi="Arial" w:cs="Arial"/>
          <w:color w:val="111111"/>
          <w:sz w:val="20"/>
          <w:szCs w:val="20"/>
        </w:rPr>
        <w:t>final paper</w:t>
      </w:r>
      <w:r w:rsidR="00E91261" w:rsidRPr="00FB029D">
        <w:rPr>
          <w:rFonts w:ascii="Arial" w:hAnsi="Arial" w:cs="Arial"/>
          <w:color w:val="111111"/>
          <w:sz w:val="20"/>
          <w:szCs w:val="20"/>
        </w:rPr>
        <w:t>.</w:t>
      </w:r>
    </w:p>
    <w:p w14:paraId="258760D1" w14:textId="50D2FDFF" w:rsidR="00FB029D" w:rsidRPr="00FB029D" w:rsidRDefault="00FB029D" w:rsidP="00FB029D">
      <w:pPr>
        <w:shd w:val="clear" w:color="auto" w:fill="FFFFFF"/>
        <w:spacing w:after="240"/>
        <w:jc w:val="center"/>
        <w:rPr>
          <w:rFonts w:ascii="Arial" w:hAnsi="Arial" w:cs="Arial"/>
          <w:color w:val="7030A0"/>
          <w:sz w:val="20"/>
          <w:szCs w:val="20"/>
        </w:rPr>
      </w:pPr>
      <w:r w:rsidRPr="00FB029D">
        <w:rPr>
          <w:rFonts w:ascii="Arial" w:hAnsi="Arial" w:cs="Arial"/>
          <w:color w:val="7030A0"/>
          <w:sz w:val="20"/>
          <w:szCs w:val="20"/>
        </w:rPr>
        <w:t>Bring 100- to 150-word paper abstract to class.</w:t>
      </w:r>
    </w:p>
    <w:p w14:paraId="12660E7B" w14:textId="4439D2E1" w:rsidR="004A5CEE" w:rsidRPr="00FB029D" w:rsidRDefault="004A5CEE" w:rsidP="004A5CEE">
      <w:pPr>
        <w:shd w:val="clear" w:color="auto" w:fill="FFFFFF"/>
        <w:spacing w:after="240"/>
        <w:rPr>
          <w:rFonts w:ascii="Arial" w:hAnsi="Arial" w:cs="Arial"/>
          <w:color w:val="111111"/>
          <w:sz w:val="20"/>
          <w:szCs w:val="20"/>
        </w:rPr>
      </w:pPr>
      <w:r w:rsidRPr="00FB029D">
        <w:rPr>
          <w:rFonts w:ascii="Arial" w:hAnsi="Arial" w:cs="Arial"/>
          <w:color w:val="111111"/>
          <w:sz w:val="20"/>
          <w:szCs w:val="20"/>
        </w:rPr>
        <w:t>Thursday: Apr. 1</w:t>
      </w:r>
      <w:r w:rsidR="00675FA7" w:rsidRPr="00FB029D">
        <w:rPr>
          <w:rFonts w:ascii="Arial" w:hAnsi="Arial" w:cs="Arial"/>
          <w:color w:val="111111"/>
          <w:sz w:val="20"/>
          <w:szCs w:val="20"/>
        </w:rPr>
        <w:t>3</w:t>
      </w:r>
      <w:r w:rsidRPr="00FB029D">
        <w:rPr>
          <w:rFonts w:ascii="Arial" w:hAnsi="Arial" w:cs="Arial"/>
          <w:color w:val="111111"/>
          <w:sz w:val="20"/>
          <w:szCs w:val="20"/>
        </w:rPr>
        <w:t xml:space="preserve"> - "No"</w:t>
      </w:r>
      <w:r w:rsidR="0086487C" w:rsidRPr="00FB029D">
        <w:rPr>
          <w:rFonts w:ascii="Arial" w:hAnsi="Arial" w:cs="Arial"/>
          <w:color w:val="111111"/>
          <w:sz w:val="20"/>
          <w:szCs w:val="20"/>
        </w:rPr>
        <w:t xml:space="preserve"> and Return to Democracy</w:t>
      </w:r>
      <w:r w:rsidR="00267612" w:rsidRPr="00FB029D">
        <w:rPr>
          <w:rFonts w:ascii="Arial" w:hAnsi="Arial" w:cs="Arial"/>
          <w:color w:val="111111"/>
          <w:sz w:val="20"/>
          <w:szCs w:val="20"/>
        </w:rPr>
        <w:br/>
        <w:t xml:space="preserve">Readings: Watch </w:t>
      </w:r>
      <w:r w:rsidR="00267612" w:rsidRPr="00FB029D">
        <w:rPr>
          <w:rFonts w:ascii="Arial" w:hAnsi="Arial" w:cs="Arial"/>
          <w:i/>
          <w:color w:val="111111"/>
          <w:sz w:val="20"/>
          <w:szCs w:val="20"/>
        </w:rPr>
        <w:t xml:space="preserve">No </w:t>
      </w:r>
      <w:r w:rsidR="00267612" w:rsidRPr="00FB029D">
        <w:rPr>
          <w:rFonts w:ascii="Arial" w:hAnsi="Arial" w:cs="Arial"/>
          <w:color w:val="111111"/>
          <w:sz w:val="20"/>
          <w:szCs w:val="20"/>
        </w:rPr>
        <w:t xml:space="preserve">(2012) by the start of class; Paula T. </w:t>
      </w:r>
      <w:proofErr w:type="spellStart"/>
      <w:r w:rsidR="00267612" w:rsidRPr="00FB029D">
        <w:rPr>
          <w:rFonts w:ascii="Arial" w:hAnsi="Arial" w:cs="Arial"/>
          <w:color w:val="111111"/>
          <w:sz w:val="20"/>
          <w:szCs w:val="20"/>
        </w:rPr>
        <w:t>Cronovich</w:t>
      </w:r>
      <w:proofErr w:type="spellEnd"/>
      <w:r w:rsidR="00267612" w:rsidRPr="00FB029D">
        <w:rPr>
          <w:rFonts w:ascii="Arial" w:hAnsi="Arial" w:cs="Arial"/>
          <w:color w:val="111111"/>
          <w:sz w:val="20"/>
          <w:szCs w:val="20"/>
        </w:rPr>
        <w:t xml:space="preserve">, </w:t>
      </w:r>
      <w:proofErr w:type="gramStart"/>
      <w:r w:rsidR="00267612" w:rsidRPr="00FB029D">
        <w:rPr>
          <w:rFonts w:ascii="Arial" w:hAnsi="Arial" w:cs="Arial"/>
          <w:color w:val="111111"/>
          <w:sz w:val="20"/>
          <w:szCs w:val="20"/>
        </w:rPr>
        <w:t>“ “</w:t>
      </w:r>
      <w:proofErr w:type="gramEnd"/>
      <w:r w:rsidR="00267612" w:rsidRPr="00FB029D">
        <w:rPr>
          <w:rFonts w:ascii="Arial" w:hAnsi="Arial" w:cs="Arial"/>
          <w:color w:val="111111"/>
          <w:sz w:val="20"/>
          <w:szCs w:val="20"/>
        </w:rPr>
        <w:t xml:space="preserve">No” and </w:t>
      </w:r>
      <w:r w:rsidR="00267612" w:rsidRPr="00FB029D">
        <w:rPr>
          <w:rFonts w:ascii="Arial" w:hAnsi="Arial" w:cs="Arial"/>
          <w:i/>
          <w:color w:val="111111"/>
          <w:sz w:val="20"/>
          <w:szCs w:val="20"/>
        </w:rPr>
        <w:t>No</w:t>
      </w:r>
      <w:r w:rsidR="00267612" w:rsidRPr="00FB029D">
        <w:rPr>
          <w:rFonts w:ascii="Arial" w:hAnsi="Arial" w:cs="Arial"/>
          <w:color w:val="111111"/>
          <w:sz w:val="20"/>
          <w:szCs w:val="20"/>
        </w:rPr>
        <w:t xml:space="preserve">: The Campaign of 1988 and Pablo </w:t>
      </w:r>
      <w:proofErr w:type="spellStart"/>
      <w:r w:rsidR="00267612" w:rsidRPr="00FB029D">
        <w:rPr>
          <w:rFonts w:ascii="Arial" w:hAnsi="Arial" w:cs="Arial"/>
          <w:color w:val="111111"/>
          <w:sz w:val="20"/>
          <w:szCs w:val="20"/>
        </w:rPr>
        <w:t>Larraín’s</w:t>
      </w:r>
      <w:proofErr w:type="spellEnd"/>
      <w:r w:rsidR="00267612" w:rsidRPr="00FB029D">
        <w:rPr>
          <w:rFonts w:ascii="Arial" w:hAnsi="Arial" w:cs="Arial"/>
          <w:color w:val="111111"/>
          <w:sz w:val="20"/>
          <w:szCs w:val="20"/>
        </w:rPr>
        <w:t xml:space="preserve"> Film” </w:t>
      </w:r>
      <w:r w:rsidR="00267612" w:rsidRPr="00FB029D">
        <w:rPr>
          <w:rFonts w:ascii="Arial" w:hAnsi="Arial" w:cs="Arial"/>
          <w:i/>
          <w:color w:val="111111"/>
          <w:sz w:val="20"/>
          <w:szCs w:val="20"/>
        </w:rPr>
        <w:t>Radical History Review</w:t>
      </w:r>
      <w:r w:rsidR="00267612" w:rsidRPr="00FB029D">
        <w:rPr>
          <w:rFonts w:ascii="Arial" w:hAnsi="Arial" w:cs="Arial"/>
          <w:color w:val="111111"/>
          <w:sz w:val="20"/>
          <w:szCs w:val="20"/>
        </w:rPr>
        <w:t xml:space="preserve"> (2016): 165-176.</w:t>
      </w:r>
    </w:p>
    <w:p w14:paraId="704642A6" w14:textId="6777F7EE" w:rsidR="004A5CEE" w:rsidRPr="00FB029D" w:rsidRDefault="004A5CEE" w:rsidP="004A5CEE">
      <w:pPr>
        <w:shd w:val="clear" w:color="auto" w:fill="FFFFFF"/>
        <w:rPr>
          <w:rFonts w:ascii="Arial" w:hAnsi="Arial" w:cs="Arial"/>
          <w:b/>
          <w:bCs/>
          <w:color w:val="111111"/>
        </w:rPr>
      </w:pPr>
      <w:r w:rsidRPr="00FB029D">
        <w:rPr>
          <w:rFonts w:ascii="Arial" w:hAnsi="Arial" w:cs="Arial"/>
          <w:b/>
          <w:bCs/>
          <w:color w:val="000000"/>
          <w:bdr w:val="none" w:sz="0" w:space="0" w:color="auto" w:frame="1"/>
        </w:rPr>
        <w:t xml:space="preserve">Week 14: </w:t>
      </w:r>
      <w:r w:rsidR="00FB029D" w:rsidRPr="00FB029D">
        <w:rPr>
          <w:rFonts w:ascii="Arial" w:hAnsi="Arial" w:cs="Arial"/>
          <w:b/>
          <w:bCs/>
          <w:color w:val="000000"/>
          <w:bdr w:val="none" w:sz="0" w:space="0" w:color="auto" w:frame="1"/>
        </w:rPr>
        <w:t>21</w:t>
      </w:r>
      <w:r w:rsidR="00FB029D" w:rsidRPr="00FB029D">
        <w:rPr>
          <w:rFonts w:ascii="Arial" w:hAnsi="Arial" w:cs="Arial"/>
          <w:b/>
          <w:bCs/>
          <w:color w:val="000000"/>
          <w:bdr w:val="none" w:sz="0" w:space="0" w:color="auto" w:frame="1"/>
          <w:vertAlign w:val="superscript"/>
        </w:rPr>
        <w:t>st</w:t>
      </w:r>
      <w:r w:rsidR="00FB029D" w:rsidRPr="00FB029D">
        <w:rPr>
          <w:rFonts w:ascii="Arial" w:hAnsi="Arial" w:cs="Arial"/>
          <w:b/>
          <w:bCs/>
          <w:color w:val="000000"/>
          <w:bdr w:val="none" w:sz="0" w:space="0" w:color="auto" w:frame="1"/>
        </w:rPr>
        <w:t xml:space="preserve"> Century Crises</w:t>
      </w:r>
    </w:p>
    <w:p w14:paraId="5277BC76" w14:textId="309BDB6C" w:rsidR="004A5CEE" w:rsidRPr="00FB029D" w:rsidRDefault="004A5CEE" w:rsidP="004A5CEE">
      <w:pPr>
        <w:shd w:val="clear" w:color="auto" w:fill="FFFFFF"/>
        <w:spacing w:after="240"/>
        <w:rPr>
          <w:rFonts w:ascii="Arial" w:hAnsi="Arial" w:cs="Arial"/>
          <w:color w:val="111111"/>
          <w:sz w:val="20"/>
          <w:szCs w:val="20"/>
        </w:rPr>
      </w:pPr>
      <w:r w:rsidRPr="00FB029D">
        <w:rPr>
          <w:rFonts w:ascii="Arial" w:hAnsi="Arial" w:cs="Arial"/>
          <w:color w:val="111111"/>
          <w:sz w:val="20"/>
          <w:szCs w:val="20"/>
        </w:rPr>
        <w:t>Tuesday: Apr. </w:t>
      </w:r>
      <w:r w:rsidR="00BD04AB" w:rsidRPr="00FB029D">
        <w:rPr>
          <w:rFonts w:ascii="Arial" w:hAnsi="Arial" w:cs="Arial"/>
          <w:color w:val="111111"/>
          <w:sz w:val="20"/>
          <w:szCs w:val="20"/>
        </w:rPr>
        <w:t>1</w:t>
      </w:r>
      <w:r w:rsidR="00675FA7" w:rsidRPr="00FB029D">
        <w:rPr>
          <w:rFonts w:ascii="Arial" w:hAnsi="Arial" w:cs="Arial"/>
          <w:color w:val="111111"/>
          <w:sz w:val="20"/>
          <w:szCs w:val="20"/>
        </w:rPr>
        <w:t>8</w:t>
      </w:r>
      <w:r w:rsidR="00FB029D" w:rsidRPr="00FB029D">
        <w:rPr>
          <w:rFonts w:ascii="Arial" w:hAnsi="Arial" w:cs="Arial"/>
          <w:color w:val="111111"/>
          <w:sz w:val="20"/>
          <w:szCs w:val="20"/>
        </w:rPr>
        <w:t xml:space="preserve"> </w:t>
      </w:r>
      <w:r w:rsidR="00746A2B" w:rsidRPr="00FB029D">
        <w:rPr>
          <w:rFonts w:ascii="Arial" w:hAnsi="Arial" w:cs="Arial"/>
          <w:color w:val="111111"/>
          <w:sz w:val="20"/>
          <w:szCs w:val="20"/>
        </w:rPr>
        <w:t>–</w:t>
      </w:r>
      <w:r w:rsidRPr="00FB029D">
        <w:rPr>
          <w:rFonts w:ascii="Arial" w:hAnsi="Arial" w:cs="Arial"/>
          <w:color w:val="111111"/>
          <w:sz w:val="20"/>
          <w:szCs w:val="20"/>
        </w:rPr>
        <w:t> LGBT</w:t>
      </w:r>
      <w:r w:rsidR="00976FD4" w:rsidRPr="00FB029D">
        <w:rPr>
          <w:rFonts w:ascii="Arial" w:hAnsi="Arial" w:cs="Arial"/>
          <w:color w:val="111111"/>
          <w:sz w:val="20"/>
          <w:szCs w:val="20"/>
        </w:rPr>
        <w:t>TI</w:t>
      </w:r>
      <w:r w:rsidR="00FB029D" w:rsidRPr="00FB029D">
        <w:rPr>
          <w:rFonts w:ascii="Arial" w:hAnsi="Arial" w:cs="Arial"/>
          <w:color w:val="111111"/>
          <w:sz w:val="20"/>
          <w:szCs w:val="20"/>
        </w:rPr>
        <w:t xml:space="preserve"> &amp; feminicides; 2008 Financial crisis; 2020 pandemic</w:t>
      </w:r>
      <w:r w:rsidR="00746A2B" w:rsidRPr="00FB029D">
        <w:rPr>
          <w:rFonts w:ascii="Arial" w:hAnsi="Arial" w:cs="Arial"/>
          <w:color w:val="111111"/>
          <w:sz w:val="20"/>
          <w:szCs w:val="20"/>
        </w:rPr>
        <w:br/>
        <w:t xml:space="preserve">Readings: </w:t>
      </w:r>
      <w:r w:rsidR="00746A2B" w:rsidRPr="00FB029D">
        <w:rPr>
          <w:rFonts w:ascii="Arial" w:hAnsi="Arial" w:cs="Arial"/>
          <w:color w:val="000000"/>
          <w:sz w:val="20"/>
          <w:szCs w:val="20"/>
          <w:shd w:val="clear" w:color="auto" w:fill="FFFFFF"/>
        </w:rPr>
        <w:t>Omar Guillermo </w:t>
      </w:r>
      <w:proofErr w:type="spellStart"/>
      <w:r w:rsidR="00746A2B" w:rsidRPr="00FB029D">
        <w:rPr>
          <w:rStyle w:val="mceitemhiddenspellword"/>
          <w:rFonts w:ascii="Arial" w:hAnsi="Arial" w:cs="Arial"/>
          <w:color w:val="000000"/>
          <w:sz w:val="20"/>
          <w:szCs w:val="20"/>
          <w:bdr w:val="none" w:sz="0" w:space="0" w:color="auto" w:frame="1"/>
          <w:shd w:val="clear" w:color="auto" w:fill="FFFFFF"/>
        </w:rPr>
        <w:t>Encarnación</w:t>
      </w:r>
      <w:proofErr w:type="spellEnd"/>
      <w:r w:rsidR="00746A2B" w:rsidRPr="00FB029D">
        <w:rPr>
          <w:rFonts w:ascii="Arial" w:hAnsi="Arial" w:cs="Arial"/>
          <w:color w:val="000000"/>
          <w:sz w:val="20"/>
          <w:szCs w:val="20"/>
          <w:shd w:val="clear" w:color="auto" w:fill="FFFFFF"/>
        </w:rPr>
        <w:t> "Gay Rights and the Paradox of Brazil" in </w:t>
      </w:r>
      <w:r w:rsidR="00746A2B" w:rsidRPr="00FB029D">
        <w:rPr>
          <w:rStyle w:val="Emphasis"/>
          <w:rFonts w:ascii="Arial" w:hAnsi="Arial" w:cs="Arial"/>
          <w:color w:val="000000"/>
          <w:sz w:val="20"/>
          <w:szCs w:val="20"/>
          <w:bdr w:val="none" w:sz="0" w:space="0" w:color="auto" w:frame="1"/>
          <w:shd w:val="clear" w:color="auto" w:fill="FFFFFF"/>
        </w:rPr>
        <w:t>Out in the Periphery: Latin America's Gay Rights Revolution </w:t>
      </w:r>
      <w:r w:rsidR="00746A2B" w:rsidRPr="00FB029D">
        <w:rPr>
          <w:rFonts w:ascii="Arial" w:hAnsi="Arial" w:cs="Arial"/>
          <w:color w:val="000000"/>
          <w:sz w:val="20"/>
          <w:szCs w:val="20"/>
          <w:shd w:val="clear" w:color="auto" w:fill="FFFFFF"/>
        </w:rPr>
        <w:t>(Oxford University Press, 2016); </w:t>
      </w:r>
      <w:proofErr w:type="spellStart"/>
      <w:r w:rsidR="00746A2B" w:rsidRPr="00FB029D">
        <w:rPr>
          <w:rStyle w:val="mceitemhiddenspellword"/>
          <w:rFonts w:ascii="Arial" w:hAnsi="Arial" w:cs="Arial"/>
          <w:color w:val="000000"/>
          <w:sz w:val="20"/>
          <w:szCs w:val="20"/>
          <w:bdr w:val="none" w:sz="0" w:space="0" w:color="auto" w:frame="1"/>
          <w:shd w:val="clear" w:color="auto" w:fill="FFFFFF"/>
        </w:rPr>
        <w:t>Lodoño</w:t>
      </w:r>
      <w:proofErr w:type="spellEnd"/>
      <w:r w:rsidR="00746A2B" w:rsidRPr="00FB029D">
        <w:rPr>
          <w:rFonts w:ascii="Arial" w:hAnsi="Arial" w:cs="Arial"/>
          <w:color w:val="000000"/>
          <w:sz w:val="20"/>
          <w:szCs w:val="20"/>
          <w:shd w:val="clear" w:color="auto" w:fill="FFFFFF"/>
        </w:rPr>
        <w:t xml:space="preserve">, Ernesto and Manuela </w:t>
      </w:r>
      <w:proofErr w:type="spellStart"/>
      <w:r w:rsidR="00746A2B" w:rsidRPr="00FB029D">
        <w:rPr>
          <w:rFonts w:ascii="Arial" w:hAnsi="Arial" w:cs="Arial"/>
          <w:color w:val="000000"/>
          <w:sz w:val="20"/>
          <w:szCs w:val="20"/>
          <w:shd w:val="clear" w:color="auto" w:fill="FFFFFF"/>
        </w:rPr>
        <w:t>Andreoni</w:t>
      </w:r>
      <w:proofErr w:type="spellEnd"/>
      <w:r w:rsidR="00746A2B" w:rsidRPr="00FB029D">
        <w:rPr>
          <w:rFonts w:ascii="Arial" w:hAnsi="Arial" w:cs="Arial"/>
          <w:color w:val="000000"/>
          <w:sz w:val="20"/>
          <w:szCs w:val="20"/>
          <w:shd w:val="clear" w:color="auto" w:fill="FFFFFF"/>
        </w:rPr>
        <w:t>,</w:t>
      </w:r>
      <w:r w:rsidR="00746A2B" w:rsidRPr="00FB029D">
        <w:rPr>
          <w:rStyle w:val="Emphasis"/>
          <w:rFonts w:ascii="Arial" w:hAnsi="Arial" w:cs="Arial"/>
          <w:color w:val="000000"/>
          <w:sz w:val="20"/>
          <w:szCs w:val="20"/>
          <w:bdr w:val="none" w:sz="0" w:space="0" w:color="auto" w:frame="1"/>
          <w:shd w:val="clear" w:color="auto" w:fill="FFFFFF"/>
        </w:rPr>
        <w:t> </w:t>
      </w:r>
      <w:r w:rsidR="00746A2B" w:rsidRPr="00FB029D">
        <w:rPr>
          <w:rFonts w:ascii="Arial" w:hAnsi="Arial" w:cs="Arial"/>
          <w:color w:val="000000"/>
          <w:sz w:val="20"/>
          <w:szCs w:val="20"/>
          <w:shd w:val="clear" w:color="auto" w:fill="FFFFFF"/>
        </w:rPr>
        <w:t>"Brazil </w:t>
      </w:r>
      <w:r w:rsidR="00746A2B" w:rsidRPr="00FB029D">
        <w:rPr>
          <w:rStyle w:val="mceitemhiddenspellword"/>
          <w:rFonts w:ascii="Arial" w:hAnsi="Arial" w:cs="Arial"/>
          <w:color w:val="000000"/>
          <w:sz w:val="20"/>
          <w:szCs w:val="20"/>
          <w:bdr w:val="none" w:sz="0" w:space="0" w:color="auto" w:frame="1"/>
          <w:shd w:val="clear" w:color="auto" w:fill="FFFFFF"/>
        </w:rPr>
        <w:t>Election</w:t>
      </w:r>
      <w:r w:rsidR="00746A2B" w:rsidRPr="00FB029D">
        <w:rPr>
          <w:rFonts w:ascii="Arial" w:hAnsi="Arial" w:cs="Arial"/>
          <w:color w:val="000000"/>
          <w:sz w:val="20"/>
          <w:szCs w:val="20"/>
          <w:shd w:val="clear" w:color="auto" w:fill="FFFFFF"/>
        </w:rPr>
        <w:t>: How </w:t>
      </w:r>
      <w:r w:rsidR="00746A2B" w:rsidRPr="00FB029D">
        <w:rPr>
          <w:rStyle w:val="mceitemhiddenspellword"/>
          <w:rFonts w:ascii="Arial" w:hAnsi="Arial" w:cs="Arial"/>
          <w:color w:val="000000"/>
          <w:sz w:val="20"/>
          <w:szCs w:val="20"/>
          <w:bdr w:val="none" w:sz="0" w:space="0" w:color="auto" w:frame="1"/>
          <w:shd w:val="clear" w:color="auto" w:fill="FFFFFF"/>
        </w:rPr>
        <w:t>Jair</w:t>
      </w:r>
      <w:r w:rsidR="00746A2B" w:rsidRPr="00FB029D">
        <w:rPr>
          <w:rFonts w:ascii="Arial" w:hAnsi="Arial" w:cs="Arial"/>
          <w:color w:val="000000"/>
          <w:sz w:val="20"/>
          <w:szCs w:val="20"/>
          <w:shd w:val="clear" w:color="auto" w:fill="FFFFFF"/>
        </w:rPr>
        <w:t> </w:t>
      </w:r>
      <w:r w:rsidR="00746A2B" w:rsidRPr="00FB029D">
        <w:rPr>
          <w:rStyle w:val="mceitemhiddenspellword"/>
          <w:rFonts w:ascii="Arial" w:hAnsi="Arial" w:cs="Arial"/>
          <w:color w:val="000000"/>
          <w:sz w:val="20"/>
          <w:szCs w:val="20"/>
          <w:bdr w:val="none" w:sz="0" w:space="0" w:color="auto" w:frame="1"/>
          <w:shd w:val="clear" w:color="auto" w:fill="FFFFFF"/>
        </w:rPr>
        <w:t>Bolsonaro</w:t>
      </w:r>
      <w:r w:rsidR="00746A2B" w:rsidRPr="00FB029D">
        <w:rPr>
          <w:rFonts w:ascii="Arial" w:hAnsi="Arial" w:cs="Arial"/>
          <w:color w:val="000000"/>
          <w:sz w:val="20"/>
          <w:szCs w:val="20"/>
          <w:shd w:val="clear" w:color="auto" w:fill="FFFFFF"/>
        </w:rPr>
        <w:t> Turned Crisis into Opportunity" </w:t>
      </w:r>
      <w:r w:rsidR="00746A2B" w:rsidRPr="00FB029D">
        <w:rPr>
          <w:rStyle w:val="mceitemhiddenspellword"/>
          <w:rFonts w:ascii="Arial" w:hAnsi="Arial" w:cs="Arial"/>
          <w:i/>
          <w:iCs/>
          <w:color w:val="000000"/>
          <w:sz w:val="20"/>
          <w:szCs w:val="20"/>
          <w:bdr w:val="none" w:sz="0" w:space="0" w:color="auto" w:frame="1"/>
          <w:shd w:val="clear" w:color="auto" w:fill="FFFFFF"/>
        </w:rPr>
        <w:t>NYTimes</w:t>
      </w:r>
      <w:r w:rsidR="00746A2B" w:rsidRPr="00FB029D">
        <w:rPr>
          <w:rFonts w:ascii="Arial" w:hAnsi="Arial" w:cs="Arial"/>
          <w:color w:val="000000"/>
          <w:sz w:val="20"/>
          <w:szCs w:val="20"/>
          <w:shd w:val="clear" w:color="auto" w:fill="FFFFFF"/>
        </w:rPr>
        <w:t> (Oct. 29, 2018)</w:t>
      </w:r>
    </w:p>
    <w:p w14:paraId="0D80F4CC" w14:textId="7E81F5EB" w:rsidR="004E0357" w:rsidRPr="00FB029D" w:rsidRDefault="00FB029D" w:rsidP="00FB029D">
      <w:pPr>
        <w:shd w:val="clear" w:color="auto" w:fill="FFFFFF"/>
        <w:jc w:val="center"/>
        <w:rPr>
          <w:rFonts w:ascii="Arial" w:hAnsi="Arial" w:cs="Arial"/>
          <w:color w:val="7030A0"/>
          <w:sz w:val="20"/>
          <w:szCs w:val="20"/>
        </w:rPr>
      </w:pPr>
      <w:r w:rsidRPr="00FB029D">
        <w:rPr>
          <w:rFonts w:ascii="Arial" w:hAnsi="Arial" w:cs="Arial"/>
          <w:color w:val="7030A0"/>
          <w:sz w:val="20"/>
          <w:szCs w:val="20"/>
        </w:rPr>
        <w:t>Thursday: Apr. 20 – Module Assessment</w:t>
      </w:r>
    </w:p>
    <w:p w14:paraId="5AC43101" w14:textId="77777777" w:rsidR="00FB029D" w:rsidRPr="00FB029D" w:rsidRDefault="00FB029D" w:rsidP="00FB029D">
      <w:pPr>
        <w:shd w:val="clear" w:color="auto" w:fill="FFFFFF"/>
        <w:jc w:val="center"/>
        <w:rPr>
          <w:rFonts w:ascii="Arial" w:hAnsi="Arial" w:cs="Arial"/>
          <w:color w:val="7030A0"/>
          <w:sz w:val="20"/>
          <w:szCs w:val="20"/>
        </w:rPr>
      </w:pPr>
    </w:p>
    <w:p w14:paraId="66F8F887" w14:textId="77777777" w:rsidR="004A5CEE" w:rsidRPr="00FB029D" w:rsidRDefault="004A5CEE" w:rsidP="004A5CEE">
      <w:pPr>
        <w:shd w:val="clear" w:color="auto" w:fill="FFFFFF"/>
        <w:rPr>
          <w:rFonts w:ascii="Arial" w:hAnsi="Arial" w:cs="Arial"/>
          <w:b/>
          <w:bCs/>
          <w:color w:val="111111"/>
        </w:rPr>
      </w:pPr>
      <w:r w:rsidRPr="00FB029D">
        <w:rPr>
          <w:rFonts w:ascii="Arial" w:hAnsi="Arial" w:cs="Arial"/>
          <w:b/>
          <w:bCs/>
          <w:color w:val="000000"/>
          <w:bdr w:val="none" w:sz="0" w:space="0" w:color="auto" w:frame="1"/>
        </w:rPr>
        <w:t>Week 15: The coda</w:t>
      </w:r>
    </w:p>
    <w:p w14:paraId="7863429C" w14:textId="34924BDB" w:rsidR="004A5CEE" w:rsidRPr="00FB029D" w:rsidRDefault="00FB029D" w:rsidP="004A5CEE">
      <w:pPr>
        <w:shd w:val="clear" w:color="auto" w:fill="FFFFFF"/>
        <w:spacing w:after="240"/>
        <w:rPr>
          <w:rFonts w:ascii="Arial" w:hAnsi="Arial" w:cs="Arial"/>
          <w:color w:val="111111"/>
          <w:sz w:val="20"/>
          <w:szCs w:val="20"/>
        </w:rPr>
      </w:pPr>
      <w:r w:rsidRPr="00FB029D">
        <w:rPr>
          <w:rFonts w:ascii="Arial" w:hAnsi="Arial" w:cs="Arial"/>
          <w:b/>
          <w:bCs/>
          <w:color w:val="000000"/>
          <w:bdr w:val="none" w:sz="0" w:space="0" w:color="auto" w:frame="1"/>
        </w:rPr>
        <w:t>Final Presentations (Locality and details TBD)</w:t>
      </w:r>
      <w:r w:rsidR="00394617" w:rsidRPr="00FB029D">
        <w:rPr>
          <w:rFonts w:ascii="Arial" w:hAnsi="Arial" w:cs="Arial"/>
          <w:color w:val="111111"/>
          <w:sz w:val="20"/>
          <w:szCs w:val="20"/>
        </w:rPr>
        <w:br/>
      </w:r>
    </w:p>
    <w:p w14:paraId="12FF4646" w14:textId="19199ABC" w:rsidR="004A5CEE" w:rsidRPr="00FB029D" w:rsidRDefault="004A5CEE" w:rsidP="004A5CEE">
      <w:pPr>
        <w:shd w:val="clear" w:color="auto" w:fill="FFFFFF"/>
        <w:rPr>
          <w:rFonts w:ascii="Arial" w:hAnsi="Arial" w:cs="Arial"/>
          <w:b/>
          <w:bCs/>
          <w:color w:val="111111"/>
        </w:rPr>
      </w:pPr>
      <w:r w:rsidRPr="00FB029D">
        <w:rPr>
          <w:rFonts w:ascii="Arial" w:hAnsi="Arial" w:cs="Arial"/>
          <w:b/>
          <w:bCs/>
          <w:color w:val="000000"/>
          <w:bdr w:val="none" w:sz="0" w:space="0" w:color="auto" w:frame="1"/>
        </w:rPr>
        <w:t>FINAL</w:t>
      </w:r>
      <w:r w:rsidR="004E0357" w:rsidRPr="00FB029D">
        <w:rPr>
          <w:rFonts w:ascii="Arial" w:hAnsi="Arial" w:cs="Arial"/>
          <w:b/>
          <w:bCs/>
          <w:color w:val="000000"/>
          <w:bdr w:val="none" w:sz="0" w:space="0" w:color="auto" w:frame="1"/>
        </w:rPr>
        <w:t>S</w:t>
      </w:r>
      <w:r w:rsidRPr="00FB029D">
        <w:rPr>
          <w:rFonts w:ascii="Arial" w:hAnsi="Arial" w:cs="Arial"/>
          <w:b/>
          <w:bCs/>
          <w:color w:val="000000"/>
          <w:bdr w:val="none" w:sz="0" w:space="0" w:color="auto" w:frame="1"/>
        </w:rPr>
        <w:t xml:space="preserve"> </w:t>
      </w:r>
      <w:r w:rsidR="004E0357" w:rsidRPr="00FB029D">
        <w:rPr>
          <w:rFonts w:ascii="Arial" w:hAnsi="Arial" w:cs="Arial"/>
          <w:b/>
          <w:bCs/>
          <w:color w:val="000000"/>
          <w:bdr w:val="none" w:sz="0" w:space="0" w:color="auto" w:frame="1"/>
        </w:rPr>
        <w:t>Week</w:t>
      </w:r>
    </w:p>
    <w:p w14:paraId="0D96452D" w14:textId="14E13AA5" w:rsidR="00895875" w:rsidRPr="00FB029D" w:rsidRDefault="004E0357" w:rsidP="00FB029D">
      <w:pPr>
        <w:shd w:val="clear" w:color="auto" w:fill="FFFFFF"/>
        <w:jc w:val="center"/>
        <w:rPr>
          <w:rFonts w:ascii="Arial" w:hAnsi="Arial" w:cs="Arial"/>
          <w:color w:val="7030A0"/>
          <w:sz w:val="20"/>
          <w:szCs w:val="20"/>
        </w:rPr>
      </w:pPr>
      <w:r w:rsidRPr="00FB029D">
        <w:rPr>
          <w:rFonts w:ascii="Arial" w:hAnsi="Arial" w:cs="Arial"/>
          <w:color w:val="7030A0"/>
          <w:sz w:val="20"/>
          <w:szCs w:val="20"/>
        </w:rPr>
        <w:t xml:space="preserve">There is no final exam; however, your final research paper and group projects are due </w:t>
      </w:r>
      <w:r w:rsidR="00FB029D" w:rsidRPr="00FB029D">
        <w:rPr>
          <w:rFonts w:ascii="Arial" w:hAnsi="Arial" w:cs="Arial"/>
          <w:color w:val="7030A0"/>
          <w:sz w:val="20"/>
          <w:szCs w:val="20"/>
        </w:rPr>
        <w:br/>
        <w:t>Monday, May 1</w:t>
      </w:r>
      <w:r w:rsidR="00FB029D" w:rsidRPr="00FB029D">
        <w:rPr>
          <w:rFonts w:ascii="Arial" w:hAnsi="Arial" w:cs="Arial"/>
          <w:color w:val="7030A0"/>
          <w:sz w:val="20"/>
          <w:szCs w:val="20"/>
          <w:vertAlign w:val="superscript"/>
        </w:rPr>
        <w:t>st</w:t>
      </w:r>
      <w:r w:rsidR="00FB029D" w:rsidRPr="00FB029D">
        <w:rPr>
          <w:rFonts w:ascii="Arial" w:hAnsi="Arial" w:cs="Arial"/>
          <w:color w:val="7030A0"/>
          <w:sz w:val="20"/>
          <w:szCs w:val="20"/>
        </w:rPr>
        <w:t xml:space="preserve"> at 10pm EST</w:t>
      </w:r>
      <w:r w:rsidRPr="00FB029D">
        <w:rPr>
          <w:rFonts w:ascii="Arial" w:hAnsi="Arial" w:cs="Arial"/>
          <w:color w:val="7030A0"/>
          <w:sz w:val="20"/>
          <w:szCs w:val="20"/>
        </w:rPr>
        <w:t>.</w:t>
      </w:r>
    </w:p>
    <w:p w14:paraId="7DC1A5B4" w14:textId="77777777" w:rsidR="00FB029D" w:rsidRPr="00FB029D" w:rsidRDefault="00FB029D" w:rsidP="00895875">
      <w:pPr>
        <w:pStyle w:val="NormalWeb"/>
        <w:spacing w:before="0" w:beforeAutospacing="0" w:after="0" w:afterAutospacing="0"/>
        <w:rPr>
          <w:rFonts w:ascii="Arial" w:hAnsi="Arial" w:cs="Arial"/>
          <w:b/>
          <w:bCs/>
          <w:caps/>
          <w:color w:val="336666"/>
          <w:sz w:val="31"/>
          <w:szCs w:val="31"/>
        </w:rPr>
      </w:pPr>
    </w:p>
    <w:p w14:paraId="3D6D4AAF" w14:textId="6B74DFFC" w:rsidR="00895875" w:rsidRPr="00FB029D" w:rsidRDefault="00895875" w:rsidP="00895875">
      <w:pPr>
        <w:pStyle w:val="NormalWeb"/>
        <w:spacing w:before="0" w:beforeAutospacing="0" w:after="0" w:afterAutospacing="0"/>
        <w:rPr>
          <w:rFonts w:ascii="Arial" w:hAnsi="Arial" w:cs="Arial"/>
          <w:color w:val="000000"/>
        </w:rPr>
      </w:pPr>
      <w:r w:rsidRPr="00FB029D">
        <w:rPr>
          <w:rFonts w:ascii="Arial" w:hAnsi="Arial" w:cs="Arial"/>
          <w:b/>
          <w:bCs/>
          <w:caps/>
          <w:color w:val="336666"/>
          <w:sz w:val="31"/>
          <w:szCs w:val="31"/>
        </w:rPr>
        <w:t>course policies</w:t>
      </w:r>
      <w:r w:rsidRPr="00FB029D">
        <w:rPr>
          <w:rFonts w:ascii="Arial" w:hAnsi="Arial" w:cs="Arial"/>
          <w:color w:val="000000"/>
        </w:rPr>
        <w:t xml:space="preserve"> </w:t>
      </w:r>
    </w:p>
    <w:p w14:paraId="24D6E35C" w14:textId="2E01100D" w:rsidR="00895875" w:rsidRPr="00FB029D" w:rsidRDefault="00895875" w:rsidP="00895875">
      <w:pPr>
        <w:spacing w:after="240"/>
        <w:rPr>
          <w:rFonts w:ascii="Arial" w:hAnsi="Arial" w:cs="Arial"/>
          <w:sz w:val="20"/>
          <w:szCs w:val="20"/>
        </w:rPr>
      </w:pPr>
      <w:r w:rsidRPr="00FB029D">
        <w:rPr>
          <w:rFonts w:ascii="Arial" w:hAnsi="Arial" w:cs="Arial"/>
          <w:sz w:val="20"/>
          <w:szCs w:val="20"/>
        </w:rPr>
        <w:t>Scheduled classes will begin on time. Please turn all cell phones to silent and refrain from texting, posting, etc. Your attention AND PARTICIPATION are integral to fostering an enjoyable learning atmosphere.</w:t>
      </w:r>
    </w:p>
    <w:p w14:paraId="62DCF458" w14:textId="43034C85" w:rsidR="00895875" w:rsidRPr="00FB029D" w:rsidRDefault="00895875" w:rsidP="00895875">
      <w:pPr>
        <w:pStyle w:val="NormalWeb"/>
        <w:spacing w:before="0" w:beforeAutospacing="0" w:after="240" w:afterAutospacing="0"/>
        <w:rPr>
          <w:rStyle w:val="Hyperlink"/>
          <w:rFonts w:ascii="Arial" w:hAnsi="Arial" w:cs="Arial"/>
          <w:color w:val="1874A4"/>
          <w:sz w:val="20"/>
          <w:szCs w:val="20"/>
          <w:bdr w:val="none" w:sz="0" w:space="0" w:color="auto" w:frame="1"/>
        </w:rPr>
      </w:pPr>
      <w:r w:rsidRPr="00FB029D">
        <w:rPr>
          <w:rFonts w:ascii="Arial" w:hAnsi="Arial" w:cs="Arial"/>
          <w:color w:val="000000"/>
          <w:sz w:val="20"/>
          <w:szCs w:val="20"/>
        </w:rPr>
        <w:t>I encourage you to ask me questions in class if you are unclear of my expectations for how to complete an assignment (you are probably not the only person with questions). Unfortunately, ignorance does not negate academic dishonesty and cheating</w:t>
      </w:r>
      <w:r w:rsidR="007F52B0" w:rsidRPr="00FB029D">
        <w:rPr>
          <w:rFonts w:ascii="Arial" w:hAnsi="Arial" w:cs="Arial"/>
          <w:color w:val="000000"/>
          <w:sz w:val="20"/>
          <w:szCs w:val="20"/>
        </w:rPr>
        <w:t>,</w:t>
      </w:r>
      <w:r w:rsidRPr="00FB029D">
        <w:rPr>
          <w:rFonts w:ascii="Arial" w:hAnsi="Arial" w:cs="Arial"/>
          <w:color w:val="000000"/>
          <w:sz w:val="20"/>
          <w:szCs w:val="20"/>
        </w:rPr>
        <w:t xml:space="preserve"> and plagiarizing will not be tolerated under any circumstance. If you have any questions as to the University of Rochester's policies on academic integrity, please review: </w:t>
      </w:r>
      <w:hyperlink r:id="rId16" w:tgtFrame="_blank" w:history="1">
        <w:r w:rsidRPr="00FB029D">
          <w:rPr>
            <w:rStyle w:val="mceitemhiddenspellword"/>
            <w:rFonts w:ascii="Arial" w:hAnsi="Arial" w:cs="Arial"/>
            <w:color w:val="1874A4"/>
            <w:sz w:val="20"/>
            <w:szCs w:val="20"/>
            <w:u w:val="single"/>
            <w:bdr w:val="none" w:sz="0" w:space="0" w:color="auto" w:frame="1"/>
          </w:rPr>
          <w:t>http</w:t>
        </w:r>
        <w:r w:rsidRPr="00FB029D">
          <w:rPr>
            <w:rStyle w:val="Hyperlink"/>
            <w:rFonts w:ascii="Arial" w:hAnsi="Arial" w:cs="Arial"/>
            <w:color w:val="1874A4"/>
            <w:sz w:val="20"/>
            <w:szCs w:val="20"/>
            <w:bdr w:val="none" w:sz="0" w:space="0" w:color="auto" w:frame="1"/>
          </w:rPr>
          <w:t>://</w:t>
        </w:r>
        <w:r w:rsidRPr="00FB029D">
          <w:rPr>
            <w:rStyle w:val="mceitemhiddenspellword"/>
            <w:rFonts w:ascii="Arial" w:hAnsi="Arial" w:cs="Arial"/>
            <w:color w:val="1874A4"/>
            <w:sz w:val="20"/>
            <w:szCs w:val="20"/>
            <w:u w:val="single"/>
            <w:bdr w:val="none" w:sz="0" w:space="0" w:color="auto" w:frame="1"/>
          </w:rPr>
          <w:t>www</w:t>
        </w:r>
        <w:r w:rsidRPr="00FB029D">
          <w:rPr>
            <w:rStyle w:val="Hyperlink"/>
            <w:rFonts w:ascii="Arial" w:hAnsi="Arial" w:cs="Arial"/>
            <w:color w:val="1874A4"/>
            <w:sz w:val="20"/>
            <w:szCs w:val="20"/>
            <w:bdr w:val="none" w:sz="0" w:space="0" w:color="auto" w:frame="1"/>
          </w:rPr>
          <w:t>.</w:t>
        </w:r>
        <w:r w:rsidRPr="00FB029D">
          <w:rPr>
            <w:rStyle w:val="mceitemhiddenspellword"/>
            <w:rFonts w:ascii="Arial" w:hAnsi="Arial" w:cs="Arial"/>
            <w:color w:val="1874A4"/>
            <w:sz w:val="20"/>
            <w:szCs w:val="20"/>
            <w:u w:val="single"/>
            <w:bdr w:val="none" w:sz="0" w:space="0" w:color="auto" w:frame="1"/>
          </w:rPr>
          <w:t>rochester</w:t>
        </w:r>
        <w:r w:rsidRPr="00FB029D">
          <w:rPr>
            <w:rStyle w:val="Hyperlink"/>
            <w:rFonts w:ascii="Arial" w:hAnsi="Arial" w:cs="Arial"/>
            <w:color w:val="1874A4"/>
            <w:sz w:val="20"/>
            <w:szCs w:val="20"/>
            <w:bdr w:val="none" w:sz="0" w:space="0" w:color="auto" w:frame="1"/>
          </w:rPr>
          <w:t>.</w:t>
        </w:r>
        <w:r w:rsidRPr="00FB029D">
          <w:rPr>
            <w:rStyle w:val="mceitemhiddenspellword"/>
            <w:rFonts w:ascii="Arial" w:hAnsi="Arial" w:cs="Arial"/>
            <w:color w:val="1874A4"/>
            <w:sz w:val="20"/>
            <w:szCs w:val="20"/>
            <w:u w:val="single"/>
            <w:bdr w:val="none" w:sz="0" w:space="0" w:color="auto" w:frame="1"/>
          </w:rPr>
          <w:t>edu</w:t>
        </w:r>
        <w:r w:rsidRPr="00FB029D">
          <w:rPr>
            <w:rStyle w:val="Hyperlink"/>
            <w:rFonts w:ascii="Arial" w:hAnsi="Arial" w:cs="Arial"/>
            <w:color w:val="1874A4"/>
            <w:sz w:val="20"/>
            <w:szCs w:val="20"/>
            <w:bdr w:val="none" w:sz="0" w:space="0" w:color="auto" w:frame="1"/>
          </w:rPr>
          <w:t>/college/honesty/students</w:t>
        </w:r>
      </w:hyperlink>
      <w:r w:rsidRPr="00FB029D">
        <w:rPr>
          <w:rStyle w:val="Hyperlink"/>
          <w:rFonts w:ascii="Arial" w:hAnsi="Arial" w:cs="Arial"/>
          <w:color w:val="1874A4"/>
          <w:sz w:val="20"/>
          <w:szCs w:val="20"/>
          <w:bdr w:val="none" w:sz="0" w:space="0" w:color="auto" w:frame="1"/>
        </w:rPr>
        <w:t>.</w:t>
      </w:r>
    </w:p>
    <w:p w14:paraId="5196CF73" w14:textId="77777777" w:rsidR="00895875" w:rsidRPr="00FB029D" w:rsidRDefault="00895875" w:rsidP="00895875">
      <w:pPr>
        <w:pStyle w:val="NormalWeb"/>
        <w:spacing w:before="0" w:beforeAutospacing="0" w:after="240" w:afterAutospacing="0"/>
        <w:rPr>
          <w:rFonts w:ascii="Arial" w:hAnsi="Arial" w:cs="Arial"/>
          <w:sz w:val="20"/>
          <w:szCs w:val="20"/>
        </w:rPr>
      </w:pPr>
      <w:proofErr w:type="gramStart"/>
      <w:r w:rsidRPr="00FB029D">
        <w:rPr>
          <w:rFonts w:ascii="Arial" w:hAnsi="Arial" w:cs="Arial"/>
          <w:sz w:val="20"/>
          <w:szCs w:val="20"/>
        </w:rPr>
        <w:t>As a general rule</w:t>
      </w:r>
      <w:proofErr w:type="gramEnd"/>
      <w:r w:rsidRPr="00FB029D">
        <w:rPr>
          <w:rFonts w:ascii="Arial" w:hAnsi="Arial" w:cs="Arial"/>
          <w:sz w:val="20"/>
          <w:szCs w:val="20"/>
        </w:rPr>
        <w:t>, I do not read entire drafts for writing assignments. However, I will read introductions, conclusions, thesis statements and review outlines if I receive them in a timely manner. If you wish to dispute a grade, you must make a written appeal to me explaining why you believe you deserve a higher grade. This appeal may not reference another student’s work.</w:t>
      </w:r>
    </w:p>
    <w:p w14:paraId="1092E027" w14:textId="1A1E5C27" w:rsidR="00680813" w:rsidRPr="00FB029D" w:rsidRDefault="00680813" w:rsidP="00680813">
      <w:pPr>
        <w:rPr>
          <w:rFonts w:ascii="Arial" w:hAnsi="Arial" w:cs="Arial"/>
          <w:sz w:val="20"/>
          <w:szCs w:val="20"/>
        </w:rPr>
      </w:pPr>
      <w:r w:rsidRPr="00FB029D">
        <w:rPr>
          <w:rFonts w:ascii="Arial" w:hAnsi="Arial" w:cs="Arial"/>
          <w:sz w:val="20"/>
          <w:szCs w:val="20"/>
        </w:rPr>
        <w:t xml:space="preserve">You are responsible for making sure that I </w:t>
      </w:r>
      <w:proofErr w:type="gramStart"/>
      <w:r w:rsidRPr="00FB029D">
        <w:rPr>
          <w:rFonts w:ascii="Arial" w:hAnsi="Arial" w:cs="Arial"/>
          <w:sz w:val="20"/>
          <w:szCs w:val="20"/>
        </w:rPr>
        <w:t>am able to</w:t>
      </w:r>
      <w:proofErr w:type="gramEnd"/>
      <w:r w:rsidRPr="00FB029D">
        <w:rPr>
          <w:rFonts w:ascii="Arial" w:hAnsi="Arial" w:cs="Arial"/>
          <w:sz w:val="20"/>
          <w:szCs w:val="20"/>
        </w:rPr>
        <w:t xml:space="preserve"> open assignments you turn in online, via email or on blackboard. Make sure there are no issues with corrupted files, saving in the wrong format, missing attachments, etc. These will not be valid excuses if something is turned in late.  </w:t>
      </w:r>
    </w:p>
    <w:p w14:paraId="21A155CE" w14:textId="6A4C6A32" w:rsidR="00895875" w:rsidRPr="00FB029D" w:rsidRDefault="00895875" w:rsidP="00895875">
      <w:pPr>
        <w:pStyle w:val="NormalWeb"/>
        <w:spacing w:after="240" w:afterAutospacing="0"/>
        <w:rPr>
          <w:rFonts w:ascii="Arial" w:hAnsi="Arial" w:cs="Arial"/>
          <w:sz w:val="20"/>
          <w:szCs w:val="20"/>
        </w:rPr>
      </w:pPr>
      <w:r w:rsidRPr="00FB029D">
        <w:rPr>
          <w:rFonts w:ascii="Arial" w:hAnsi="Arial" w:cs="Arial"/>
          <w:sz w:val="20"/>
          <w:szCs w:val="20"/>
        </w:rPr>
        <w:t>This course and the University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Office of Disability Resources at: disability@rochester.edu; (585) 276-5075; Taylor Hall.</w:t>
      </w:r>
    </w:p>
    <w:p w14:paraId="4565904F" w14:textId="77777777" w:rsidR="00895875" w:rsidRPr="00FB029D" w:rsidRDefault="00895875" w:rsidP="00895875">
      <w:pPr>
        <w:pStyle w:val="NormalWeb"/>
        <w:spacing w:before="0" w:beforeAutospacing="0" w:after="240" w:afterAutospacing="0"/>
        <w:rPr>
          <w:rFonts w:ascii="Arial" w:hAnsi="Arial" w:cs="Arial"/>
          <w:sz w:val="20"/>
          <w:szCs w:val="20"/>
        </w:rPr>
      </w:pPr>
      <w:r w:rsidRPr="00FB029D">
        <w:rPr>
          <w:rFonts w:ascii="Arial" w:hAnsi="Arial" w:cs="Arial"/>
          <w:sz w:val="20"/>
          <w:szCs w:val="20"/>
        </w:rPr>
        <w:lastRenderedPageBreak/>
        <w:t xml:space="preserve">The University of Rochester, this course, and I are committed to inclusion and welcome students of all backgrounds and abilities and to providing a quality education to all students, regardless of their race, sex, gender, or immigration status. Some available resources for students with </w:t>
      </w:r>
      <w:r w:rsidRPr="00FB029D">
        <w:rPr>
          <w:rStyle w:val="markr6umi3id6"/>
          <w:rFonts w:ascii="Arial" w:hAnsi="Arial" w:cs="Arial"/>
          <w:sz w:val="20"/>
          <w:szCs w:val="20"/>
        </w:rPr>
        <w:t>DACA</w:t>
      </w:r>
      <w:r w:rsidRPr="00FB029D">
        <w:rPr>
          <w:rFonts w:ascii="Arial" w:hAnsi="Arial" w:cs="Arial"/>
          <w:sz w:val="20"/>
          <w:szCs w:val="20"/>
        </w:rPr>
        <w:t xml:space="preserve"> or undocumented status can be accessed at </w:t>
      </w:r>
      <w:hyperlink r:id="rId17" w:tgtFrame="_blank" w:history="1">
        <w:r w:rsidRPr="00FB029D">
          <w:rPr>
            <w:rStyle w:val="Hyperlink"/>
            <w:rFonts w:ascii="Arial" w:hAnsi="Arial" w:cs="Arial"/>
            <w:i/>
            <w:iCs/>
            <w:sz w:val="20"/>
            <w:szCs w:val="20"/>
          </w:rPr>
          <w:t>http://www.rochester.edu/college/ccas/undergraduate/</w:t>
        </w:r>
        <w:r w:rsidRPr="00FB029D">
          <w:rPr>
            <w:rStyle w:val="markr6umi3id6"/>
            <w:rFonts w:ascii="Arial" w:hAnsi="Arial" w:cs="Arial"/>
            <w:i/>
            <w:iCs/>
            <w:color w:val="0000FF"/>
            <w:sz w:val="20"/>
            <w:szCs w:val="20"/>
          </w:rPr>
          <w:t>daca</w:t>
        </w:r>
        <w:r w:rsidRPr="00FB029D">
          <w:rPr>
            <w:rStyle w:val="Hyperlink"/>
            <w:rFonts w:ascii="Arial" w:hAnsi="Arial" w:cs="Arial"/>
            <w:i/>
            <w:iCs/>
            <w:sz w:val="20"/>
            <w:szCs w:val="20"/>
          </w:rPr>
          <w:t>/index.html</w:t>
        </w:r>
      </w:hyperlink>
      <w:r w:rsidRPr="00FB029D">
        <w:rPr>
          <w:rFonts w:ascii="Arial" w:hAnsi="Arial" w:cs="Arial"/>
          <w:i/>
          <w:iCs/>
          <w:sz w:val="20"/>
          <w:szCs w:val="20"/>
        </w:rPr>
        <w:t xml:space="preserve">. </w:t>
      </w:r>
      <w:r w:rsidRPr="00FB029D">
        <w:rPr>
          <w:rFonts w:ascii="Arial" w:hAnsi="Arial" w:cs="Arial"/>
          <w:sz w:val="20"/>
          <w:szCs w:val="20"/>
        </w:rPr>
        <w:t>Also please reach out to me if there are circumstances affecting your ability to participate in class or your full participation in this course.</w:t>
      </w:r>
    </w:p>
    <w:p w14:paraId="645E03AF" w14:textId="7BF15F5A" w:rsidR="00895875" w:rsidRPr="00FB029D" w:rsidRDefault="00895875" w:rsidP="00895875">
      <w:pPr>
        <w:pStyle w:val="NormalWeb"/>
        <w:spacing w:before="0" w:beforeAutospacing="0" w:after="240" w:afterAutospacing="0"/>
        <w:rPr>
          <w:rFonts w:ascii="Arial" w:hAnsi="Arial" w:cs="Arial"/>
          <w:color w:val="000000"/>
          <w:sz w:val="20"/>
          <w:szCs w:val="20"/>
        </w:rPr>
      </w:pPr>
      <w:r w:rsidRPr="00FB029D">
        <w:rPr>
          <w:rFonts w:ascii="Arial" w:hAnsi="Arial" w:cs="Arial"/>
          <w:color w:val="000000"/>
          <w:sz w:val="20"/>
          <w:szCs w:val="20"/>
        </w:rPr>
        <w:t>Although attendance is critical, I understand that life throws </w:t>
      </w:r>
      <w:r w:rsidRPr="00FB029D">
        <w:rPr>
          <w:rStyle w:val="mceitemhiddenspellword"/>
          <w:rFonts w:ascii="Arial" w:hAnsi="Arial" w:cs="Arial"/>
          <w:color w:val="000000"/>
          <w:sz w:val="20"/>
          <w:szCs w:val="20"/>
          <w:bdr w:val="none" w:sz="0" w:space="0" w:color="auto" w:frame="1"/>
        </w:rPr>
        <w:t>curveballs</w:t>
      </w:r>
      <w:r w:rsidRPr="00FB029D">
        <w:rPr>
          <w:rFonts w:ascii="Arial" w:hAnsi="Arial" w:cs="Arial"/>
          <w:color w:val="000000"/>
          <w:sz w:val="20"/>
          <w:szCs w:val="20"/>
        </w:rPr>
        <w:t> now and again. You will be allowed </w:t>
      </w:r>
      <w:r w:rsidR="00D2723B">
        <w:rPr>
          <w:rFonts w:ascii="Arial" w:hAnsi="Arial" w:cs="Arial"/>
          <w:color w:val="000000"/>
          <w:sz w:val="20"/>
          <w:szCs w:val="20"/>
        </w:rPr>
        <w:t>one unexcused</w:t>
      </w:r>
      <w:r w:rsidRPr="00FB029D">
        <w:rPr>
          <w:rFonts w:ascii="Arial" w:hAnsi="Arial" w:cs="Arial"/>
          <w:color w:val="000000"/>
          <w:sz w:val="20"/>
          <w:szCs w:val="20"/>
        </w:rPr>
        <w:t xml:space="preserve"> absence over the course of the semester. Missing more classes will reflect in your participation grade for the course. Should you miss class, you are responsible for coordinating with classmates to get missed notes</w:t>
      </w:r>
      <w:r w:rsidR="00FB029D">
        <w:rPr>
          <w:rFonts w:ascii="Arial" w:hAnsi="Arial" w:cs="Arial"/>
          <w:color w:val="000000"/>
          <w:sz w:val="20"/>
          <w:szCs w:val="20"/>
        </w:rPr>
        <w:t xml:space="preserve"> (See Illness statement)</w:t>
      </w:r>
      <w:r w:rsidRPr="00FB029D">
        <w:rPr>
          <w:rFonts w:ascii="Arial" w:hAnsi="Arial" w:cs="Arial"/>
          <w:color w:val="000000"/>
          <w:sz w:val="20"/>
          <w:szCs w:val="20"/>
        </w:rPr>
        <w:t>. Please see me if you have extenuating circumstances and let me know of school-sponsored absences with as much anticipation as possible. </w:t>
      </w:r>
    </w:p>
    <w:p w14:paraId="3BEE3B7F" w14:textId="77777777" w:rsidR="003A7318" w:rsidRPr="00FB029D" w:rsidRDefault="003A7318">
      <w:pPr>
        <w:rPr>
          <w:rFonts w:ascii="Arial" w:hAnsi="Arial" w:cs="Arial"/>
        </w:rPr>
      </w:pPr>
    </w:p>
    <w:sectPr w:rsidR="003A7318" w:rsidRPr="00FB029D" w:rsidSect="00F2265E">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D1E2" w14:textId="77777777" w:rsidR="00030AEF" w:rsidRDefault="00030AEF" w:rsidP="003E255E">
      <w:r>
        <w:separator/>
      </w:r>
    </w:p>
  </w:endnote>
  <w:endnote w:type="continuationSeparator" w:id="0">
    <w:p w14:paraId="6431BA39" w14:textId="77777777" w:rsidR="00030AEF" w:rsidRDefault="00030AEF" w:rsidP="003E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843677"/>
      <w:docPartObj>
        <w:docPartGallery w:val="Page Numbers (Bottom of Page)"/>
        <w:docPartUnique/>
      </w:docPartObj>
    </w:sdtPr>
    <w:sdtEndPr>
      <w:rPr>
        <w:color w:val="808080" w:themeColor="background1" w:themeShade="80"/>
        <w:spacing w:val="60"/>
      </w:rPr>
    </w:sdtEndPr>
    <w:sdtContent>
      <w:p w14:paraId="396C108E" w14:textId="77777777" w:rsidR="003E255E" w:rsidRDefault="003E25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DD24BE">
          <w:rPr>
            <w:noProof/>
          </w:rPr>
          <w:t>5</w:t>
        </w:r>
        <w:r>
          <w:rPr>
            <w:noProof/>
          </w:rPr>
          <w:fldChar w:fldCharType="end"/>
        </w:r>
        <w:r>
          <w:t xml:space="preserve"> | </w:t>
        </w:r>
        <w:r>
          <w:rPr>
            <w:color w:val="808080" w:themeColor="background1" w:themeShade="80"/>
            <w:spacing w:val="60"/>
          </w:rPr>
          <w:t>Page</w:t>
        </w:r>
      </w:p>
    </w:sdtContent>
  </w:sdt>
  <w:p w14:paraId="01C3D9E7" w14:textId="77777777" w:rsidR="003E255E" w:rsidRDefault="003E2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3B9A" w14:textId="77777777" w:rsidR="00030AEF" w:rsidRDefault="00030AEF" w:rsidP="003E255E">
      <w:r>
        <w:separator/>
      </w:r>
    </w:p>
  </w:footnote>
  <w:footnote w:type="continuationSeparator" w:id="0">
    <w:p w14:paraId="424947F1" w14:textId="77777777" w:rsidR="00030AEF" w:rsidRDefault="00030AEF" w:rsidP="003E2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95C"/>
    <w:multiLevelType w:val="hybridMultilevel"/>
    <w:tmpl w:val="3102A3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9286D"/>
    <w:multiLevelType w:val="hybridMultilevel"/>
    <w:tmpl w:val="39BA11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84FEB"/>
    <w:multiLevelType w:val="hybridMultilevel"/>
    <w:tmpl w:val="61965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937CC7"/>
    <w:multiLevelType w:val="multilevel"/>
    <w:tmpl w:val="5D46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472B52"/>
    <w:multiLevelType w:val="multilevel"/>
    <w:tmpl w:val="4668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7B69C5"/>
    <w:multiLevelType w:val="hybridMultilevel"/>
    <w:tmpl w:val="E10AFD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EA3F59"/>
    <w:multiLevelType w:val="hybridMultilevel"/>
    <w:tmpl w:val="E0D63150"/>
    <w:lvl w:ilvl="0" w:tplc="5CC8EF8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0549A"/>
    <w:multiLevelType w:val="hybridMultilevel"/>
    <w:tmpl w:val="B3CAB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240FB"/>
    <w:multiLevelType w:val="multilevel"/>
    <w:tmpl w:val="2F401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8C4220"/>
    <w:multiLevelType w:val="hybridMultilevel"/>
    <w:tmpl w:val="FF7E4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7"/>
  </w:num>
  <w:num w:numId="6">
    <w:abstractNumId w:val="5"/>
  </w:num>
  <w:num w:numId="7">
    <w:abstractNumId w:val="8"/>
  </w:num>
  <w:num w:numId="8">
    <w:abstractNumId w:val="8"/>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EE"/>
    <w:rsid w:val="00014E18"/>
    <w:rsid w:val="00030AEF"/>
    <w:rsid w:val="000475AC"/>
    <w:rsid w:val="000558F3"/>
    <w:rsid w:val="00074A8E"/>
    <w:rsid w:val="00082D63"/>
    <w:rsid w:val="000B2186"/>
    <w:rsid w:val="000C13A1"/>
    <w:rsid w:val="000C6A5A"/>
    <w:rsid w:val="000D10F3"/>
    <w:rsid w:val="000D6CED"/>
    <w:rsid w:val="000D747E"/>
    <w:rsid w:val="000E2B8B"/>
    <w:rsid w:val="00134A5E"/>
    <w:rsid w:val="00142352"/>
    <w:rsid w:val="001450E2"/>
    <w:rsid w:val="00156ECB"/>
    <w:rsid w:val="00194502"/>
    <w:rsid w:val="00196F5E"/>
    <w:rsid w:val="001C5920"/>
    <w:rsid w:val="001D653D"/>
    <w:rsid w:val="001E5904"/>
    <w:rsid w:val="001F3EE1"/>
    <w:rsid w:val="002112F6"/>
    <w:rsid w:val="00214C45"/>
    <w:rsid w:val="00230D8E"/>
    <w:rsid w:val="00235AEE"/>
    <w:rsid w:val="00267612"/>
    <w:rsid w:val="00281A0A"/>
    <w:rsid w:val="002A510F"/>
    <w:rsid w:val="002A7E37"/>
    <w:rsid w:val="002B6614"/>
    <w:rsid w:val="002E5B88"/>
    <w:rsid w:val="00301C33"/>
    <w:rsid w:val="00303184"/>
    <w:rsid w:val="00305F70"/>
    <w:rsid w:val="00325492"/>
    <w:rsid w:val="00331956"/>
    <w:rsid w:val="00336B60"/>
    <w:rsid w:val="00342788"/>
    <w:rsid w:val="003502FF"/>
    <w:rsid w:val="003915A0"/>
    <w:rsid w:val="00394617"/>
    <w:rsid w:val="003A04C8"/>
    <w:rsid w:val="003A1A1D"/>
    <w:rsid w:val="003A7318"/>
    <w:rsid w:val="003C6F93"/>
    <w:rsid w:val="003E255E"/>
    <w:rsid w:val="003F006C"/>
    <w:rsid w:val="004022D0"/>
    <w:rsid w:val="00437BA0"/>
    <w:rsid w:val="004424DB"/>
    <w:rsid w:val="00493489"/>
    <w:rsid w:val="00493FD2"/>
    <w:rsid w:val="004A5CEE"/>
    <w:rsid w:val="004B063E"/>
    <w:rsid w:val="004E0357"/>
    <w:rsid w:val="00502F70"/>
    <w:rsid w:val="00511E25"/>
    <w:rsid w:val="005140CF"/>
    <w:rsid w:val="00525020"/>
    <w:rsid w:val="00530161"/>
    <w:rsid w:val="005519E7"/>
    <w:rsid w:val="00557160"/>
    <w:rsid w:val="00571E7B"/>
    <w:rsid w:val="0057415D"/>
    <w:rsid w:val="00576A62"/>
    <w:rsid w:val="0059072D"/>
    <w:rsid w:val="00594D29"/>
    <w:rsid w:val="005D1395"/>
    <w:rsid w:val="005D469A"/>
    <w:rsid w:val="005E6C9D"/>
    <w:rsid w:val="006058E7"/>
    <w:rsid w:val="0063641D"/>
    <w:rsid w:val="0065311A"/>
    <w:rsid w:val="00654833"/>
    <w:rsid w:val="00675FA7"/>
    <w:rsid w:val="00680813"/>
    <w:rsid w:val="00690928"/>
    <w:rsid w:val="00695C55"/>
    <w:rsid w:val="006A40D7"/>
    <w:rsid w:val="006B75C3"/>
    <w:rsid w:val="006E4341"/>
    <w:rsid w:val="007053B9"/>
    <w:rsid w:val="007315AD"/>
    <w:rsid w:val="00743456"/>
    <w:rsid w:val="00746A2B"/>
    <w:rsid w:val="00776385"/>
    <w:rsid w:val="00793FB0"/>
    <w:rsid w:val="007A5B4D"/>
    <w:rsid w:val="007C002A"/>
    <w:rsid w:val="007D6C41"/>
    <w:rsid w:val="007F52B0"/>
    <w:rsid w:val="008313A8"/>
    <w:rsid w:val="008356DA"/>
    <w:rsid w:val="00850796"/>
    <w:rsid w:val="0086487C"/>
    <w:rsid w:val="0087793D"/>
    <w:rsid w:val="00895875"/>
    <w:rsid w:val="00934549"/>
    <w:rsid w:val="00957E00"/>
    <w:rsid w:val="00976FD4"/>
    <w:rsid w:val="00984D83"/>
    <w:rsid w:val="009B488B"/>
    <w:rsid w:val="009D5323"/>
    <w:rsid w:val="009E139E"/>
    <w:rsid w:val="009F5CA3"/>
    <w:rsid w:val="00A0076D"/>
    <w:rsid w:val="00A00AEF"/>
    <w:rsid w:val="00A13E87"/>
    <w:rsid w:val="00A41A99"/>
    <w:rsid w:val="00A64E7C"/>
    <w:rsid w:val="00A80A91"/>
    <w:rsid w:val="00A83859"/>
    <w:rsid w:val="00A85B41"/>
    <w:rsid w:val="00A876DA"/>
    <w:rsid w:val="00AC318F"/>
    <w:rsid w:val="00AE5BC5"/>
    <w:rsid w:val="00AE6DB3"/>
    <w:rsid w:val="00AF1BC9"/>
    <w:rsid w:val="00B173B8"/>
    <w:rsid w:val="00B25219"/>
    <w:rsid w:val="00B30131"/>
    <w:rsid w:val="00B327A0"/>
    <w:rsid w:val="00B36741"/>
    <w:rsid w:val="00B72714"/>
    <w:rsid w:val="00B91652"/>
    <w:rsid w:val="00B96A04"/>
    <w:rsid w:val="00BD04AB"/>
    <w:rsid w:val="00BD60CE"/>
    <w:rsid w:val="00BD6D9C"/>
    <w:rsid w:val="00BD7AE9"/>
    <w:rsid w:val="00BE4433"/>
    <w:rsid w:val="00C16A2D"/>
    <w:rsid w:val="00C256FD"/>
    <w:rsid w:val="00C31030"/>
    <w:rsid w:val="00C46BCD"/>
    <w:rsid w:val="00CC05D1"/>
    <w:rsid w:val="00CD0CA7"/>
    <w:rsid w:val="00CD4416"/>
    <w:rsid w:val="00CF145B"/>
    <w:rsid w:val="00CF7816"/>
    <w:rsid w:val="00D2723B"/>
    <w:rsid w:val="00D347FC"/>
    <w:rsid w:val="00D50DBC"/>
    <w:rsid w:val="00D61A3A"/>
    <w:rsid w:val="00D65CF3"/>
    <w:rsid w:val="00D826B5"/>
    <w:rsid w:val="00D95964"/>
    <w:rsid w:val="00DC4F08"/>
    <w:rsid w:val="00DD24BE"/>
    <w:rsid w:val="00DD6705"/>
    <w:rsid w:val="00E1169E"/>
    <w:rsid w:val="00E72105"/>
    <w:rsid w:val="00E91261"/>
    <w:rsid w:val="00E95224"/>
    <w:rsid w:val="00EB1AE5"/>
    <w:rsid w:val="00EF376D"/>
    <w:rsid w:val="00EF573C"/>
    <w:rsid w:val="00F2265E"/>
    <w:rsid w:val="00F24408"/>
    <w:rsid w:val="00F41E38"/>
    <w:rsid w:val="00F678B8"/>
    <w:rsid w:val="00FA7B67"/>
    <w:rsid w:val="00FB029D"/>
    <w:rsid w:val="00FC0B59"/>
    <w:rsid w:val="00FD45DE"/>
    <w:rsid w:val="00FF196C"/>
    <w:rsid w:val="00FF3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921E"/>
  <w15:docId w15:val="{85D0829C-4B6B-F847-892C-C641B546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F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llabush1-paperc52523c1815b4be8833106609f13a9f6">
    <w:name w:val="syllabush1-paperc52523c1815b4be8833106609f13a9f6"/>
    <w:basedOn w:val="DefaultParagraphFont"/>
    <w:rsid w:val="004A5CEE"/>
  </w:style>
  <w:style w:type="paragraph" w:styleId="NormalWeb">
    <w:name w:val="Normal (Web)"/>
    <w:basedOn w:val="Normal"/>
    <w:uiPriority w:val="99"/>
    <w:unhideWhenUsed/>
    <w:rsid w:val="004A5CEE"/>
    <w:pPr>
      <w:spacing w:before="100" w:beforeAutospacing="1" w:after="100" w:afterAutospacing="1"/>
    </w:pPr>
  </w:style>
  <w:style w:type="character" w:styleId="Emphasis">
    <w:name w:val="Emphasis"/>
    <w:basedOn w:val="DefaultParagraphFont"/>
    <w:uiPriority w:val="20"/>
    <w:qFormat/>
    <w:rsid w:val="004A5CEE"/>
    <w:rPr>
      <w:i/>
      <w:iCs/>
    </w:rPr>
  </w:style>
  <w:style w:type="paragraph" w:styleId="ListParagraph">
    <w:name w:val="List Paragraph"/>
    <w:basedOn w:val="Normal"/>
    <w:uiPriority w:val="34"/>
    <w:qFormat/>
    <w:rsid w:val="004A5CEE"/>
    <w:pPr>
      <w:spacing w:after="200" w:line="276" w:lineRule="auto"/>
      <w:ind w:left="720"/>
      <w:contextualSpacing/>
    </w:pPr>
    <w:rPr>
      <w:rFonts w:asciiTheme="minorHAnsi" w:eastAsiaTheme="minorHAnsi" w:hAnsiTheme="minorHAnsi" w:cstheme="minorBidi"/>
      <w:sz w:val="22"/>
      <w:szCs w:val="22"/>
    </w:rPr>
  </w:style>
  <w:style w:type="character" w:customStyle="1" w:styleId="mceitemhiddenspellword">
    <w:name w:val="mceitemhiddenspellword"/>
    <w:basedOn w:val="DefaultParagraphFont"/>
    <w:rsid w:val="002A510F"/>
  </w:style>
  <w:style w:type="character" w:styleId="Hyperlink">
    <w:name w:val="Hyperlink"/>
    <w:basedOn w:val="DefaultParagraphFont"/>
    <w:uiPriority w:val="99"/>
    <w:unhideWhenUsed/>
    <w:rsid w:val="00C31030"/>
    <w:rPr>
      <w:color w:val="0000FF" w:themeColor="hyperlink"/>
      <w:u w:val="single"/>
    </w:rPr>
  </w:style>
  <w:style w:type="character" w:styleId="Strong">
    <w:name w:val="Strong"/>
    <w:basedOn w:val="DefaultParagraphFont"/>
    <w:uiPriority w:val="22"/>
    <w:qFormat/>
    <w:rsid w:val="00746A2B"/>
    <w:rPr>
      <w:b/>
      <w:bCs/>
    </w:rPr>
  </w:style>
  <w:style w:type="paragraph" w:styleId="Header">
    <w:name w:val="header"/>
    <w:basedOn w:val="Normal"/>
    <w:link w:val="HeaderChar"/>
    <w:uiPriority w:val="99"/>
    <w:unhideWhenUsed/>
    <w:rsid w:val="003E25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E255E"/>
  </w:style>
  <w:style w:type="paragraph" w:styleId="Footer">
    <w:name w:val="footer"/>
    <w:basedOn w:val="Normal"/>
    <w:link w:val="FooterChar"/>
    <w:uiPriority w:val="99"/>
    <w:unhideWhenUsed/>
    <w:rsid w:val="003E25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E255E"/>
  </w:style>
  <w:style w:type="character" w:styleId="UnresolvedMention">
    <w:name w:val="Unresolved Mention"/>
    <w:basedOn w:val="DefaultParagraphFont"/>
    <w:uiPriority w:val="99"/>
    <w:semiHidden/>
    <w:unhideWhenUsed/>
    <w:rsid w:val="00B327A0"/>
    <w:rPr>
      <w:color w:val="605E5C"/>
      <w:shd w:val="clear" w:color="auto" w:fill="E1DFDD"/>
    </w:rPr>
  </w:style>
  <w:style w:type="character" w:customStyle="1" w:styleId="markr6umi3id6">
    <w:name w:val="markr6umi3id6"/>
    <w:basedOn w:val="DefaultParagraphFont"/>
    <w:rsid w:val="00895875"/>
  </w:style>
  <w:style w:type="character" w:styleId="FollowedHyperlink">
    <w:name w:val="FollowedHyperlink"/>
    <w:basedOn w:val="DefaultParagraphFont"/>
    <w:uiPriority w:val="99"/>
    <w:semiHidden/>
    <w:unhideWhenUsed/>
    <w:rsid w:val="00BD60CE"/>
    <w:rPr>
      <w:color w:val="800080" w:themeColor="followedHyperlink"/>
      <w:u w:val="single"/>
    </w:rPr>
  </w:style>
  <w:style w:type="character" w:customStyle="1" w:styleId="full">
    <w:name w:val="full"/>
    <w:basedOn w:val="DefaultParagraphFont"/>
    <w:rsid w:val="004B0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222">
      <w:bodyDiv w:val="1"/>
      <w:marLeft w:val="0"/>
      <w:marRight w:val="0"/>
      <w:marTop w:val="0"/>
      <w:marBottom w:val="0"/>
      <w:divBdr>
        <w:top w:val="none" w:sz="0" w:space="0" w:color="auto"/>
        <w:left w:val="none" w:sz="0" w:space="0" w:color="auto"/>
        <w:bottom w:val="none" w:sz="0" w:space="0" w:color="auto"/>
        <w:right w:val="none" w:sz="0" w:space="0" w:color="auto"/>
      </w:divBdr>
      <w:divsChild>
        <w:div w:id="565461237">
          <w:marLeft w:val="0"/>
          <w:marRight w:val="0"/>
          <w:marTop w:val="0"/>
          <w:marBottom w:val="0"/>
          <w:divBdr>
            <w:top w:val="none" w:sz="0" w:space="0" w:color="auto"/>
            <w:left w:val="none" w:sz="0" w:space="0" w:color="auto"/>
            <w:bottom w:val="none" w:sz="0" w:space="0" w:color="auto"/>
            <w:right w:val="none" w:sz="0" w:space="0" w:color="auto"/>
          </w:divBdr>
          <w:divsChild>
            <w:div w:id="278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5697">
      <w:bodyDiv w:val="1"/>
      <w:marLeft w:val="0"/>
      <w:marRight w:val="0"/>
      <w:marTop w:val="0"/>
      <w:marBottom w:val="0"/>
      <w:divBdr>
        <w:top w:val="none" w:sz="0" w:space="0" w:color="auto"/>
        <w:left w:val="none" w:sz="0" w:space="0" w:color="auto"/>
        <w:bottom w:val="none" w:sz="0" w:space="0" w:color="auto"/>
        <w:right w:val="none" w:sz="0" w:space="0" w:color="auto"/>
      </w:divBdr>
      <w:divsChild>
        <w:div w:id="1765879292">
          <w:marLeft w:val="0"/>
          <w:marRight w:val="0"/>
          <w:marTop w:val="0"/>
          <w:marBottom w:val="0"/>
          <w:divBdr>
            <w:top w:val="none" w:sz="0" w:space="0" w:color="auto"/>
            <w:left w:val="none" w:sz="0" w:space="0" w:color="auto"/>
            <w:bottom w:val="none" w:sz="0" w:space="0" w:color="auto"/>
            <w:right w:val="none" w:sz="0" w:space="0" w:color="auto"/>
          </w:divBdr>
        </w:div>
        <w:div w:id="548306062">
          <w:marLeft w:val="0"/>
          <w:marRight w:val="0"/>
          <w:marTop w:val="0"/>
          <w:marBottom w:val="0"/>
          <w:divBdr>
            <w:top w:val="none" w:sz="0" w:space="0" w:color="auto"/>
            <w:left w:val="none" w:sz="0" w:space="0" w:color="auto"/>
            <w:bottom w:val="none" w:sz="0" w:space="0" w:color="auto"/>
            <w:right w:val="none" w:sz="0" w:space="0" w:color="auto"/>
          </w:divBdr>
        </w:div>
        <w:div w:id="1981377825">
          <w:marLeft w:val="0"/>
          <w:marRight w:val="0"/>
          <w:marTop w:val="0"/>
          <w:marBottom w:val="0"/>
          <w:divBdr>
            <w:top w:val="none" w:sz="0" w:space="0" w:color="auto"/>
            <w:left w:val="none" w:sz="0" w:space="0" w:color="auto"/>
            <w:bottom w:val="none" w:sz="0" w:space="0" w:color="auto"/>
            <w:right w:val="none" w:sz="0" w:space="0" w:color="auto"/>
          </w:divBdr>
        </w:div>
        <w:div w:id="1009983540">
          <w:marLeft w:val="0"/>
          <w:marRight w:val="0"/>
          <w:marTop w:val="0"/>
          <w:marBottom w:val="0"/>
          <w:divBdr>
            <w:top w:val="none" w:sz="0" w:space="0" w:color="auto"/>
            <w:left w:val="none" w:sz="0" w:space="0" w:color="auto"/>
            <w:bottom w:val="none" w:sz="0" w:space="0" w:color="auto"/>
            <w:right w:val="none" w:sz="0" w:space="0" w:color="auto"/>
          </w:divBdr>
        </w:div>
      </w:divsChild>
    </w:div>
    <w:div w:id="232391852">
      <w:bodyDiv w:val="1"/>
      <w:marLeft w:val="0"/>
      <w:marRight w:val="0"/>
      <w:marTop w:val="0"/>
      <w:marBottom w:val="0"/>
      <w:divBdr>
        <w:top w:val="none" w:sz="0" w:space="0" w:color="auto"/>
        <w:left w:val="none" w:sz="0" w:space="0" w:color="auto"/>
        <w:bottom w:val="none" w:sz="0" w:space="0" w:color="auto"/>
        <w:right w:val="none" w:sz="0" w:space="0" w:color="auto"/>
      </w:divBdr>
      <w:divsChild>
        <w:div w:id="1857038282">
          <w:marLeft w:val="0"/>
          <w:marRight w:val="0"/>
          <w:marTop w:val="0"/>
          <w:marBottom w:val="0"/>
          <w:divBdr>
            <w:top w:val="none" w:sz="0" w:space="0" w:color="auto"/>
            <w:left w:val="none" w:sz="0" w:space="0" w:color="auto"/>
            <w:bottom w:val="none" w:sz="0" w:space="0" w:color="auto"/>
            <w:right w:val="none" w:sz="0" w:space="0" w:color="auto"/>
          </w:divBdr>
          <w:divsChild>
            <w:div w:id="7975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3485">
      <w:bodyDiv w:val="1"/>
      <w:marLeft w:val="0"/>
      <w:marRight w:val="0"/>
      <w:marTop w:val="0"/>
      <w:marBottom w:val="0"/>
      <w:divBdr>
        <w:top w:val="none" w:sz="0" w:space="0" w:color="auto"/>
        <w:left w:val="none" w:sz="0" w:space="0" w:color="auto"/>
        <w:bottom w:val="none" w:sz="0" w:space="0" w:color="auto"/>
        <w:right w:val="none" w:sz="0" w:space="0" w:color="auto"/>
      </w:divBdr>
      <w:divsChild>
        <w:div w:id="1356073952">
          <w:marLeft w:val="0"/>
          <w:marRight w:val="0"/>
          <w:marTop w:val="0"/>
          <w:marBottom w:val="0"/>
          <w:divBdr>
            <w:top w:val="none" w:sz="0" w:space="0" w:color="auto"/>
            <w:left w:val="none" w:sz="0" w:space="0" w:color="auto"/>
            <w:bottom w:val="none" w:sz="0" w:space="0" w:color="auto"/>
            <w:right w:val="none" w:sz="0" w:space="0" w:color="auto"/>
          </w:divBdr>
          <w:divsChild>
            <w:div w:id="1533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8945">
      <w:bodyDiv w:val="1"/>
      <w:marLeft w:val="0"/>
      <w:marRight w:val="0"/>
      <w:marTop w:val="0"/>
      <w:marBottom w:val="0"/>
      <w:divBdr>
        <w:top w:val="none" w:sz="0" w:space="0" w:color="auto"/>
        <w:left w:val="none" w:sz="0" w:space="0" w:color="auto"/>
        <w:bottom w:val="none" w:sz="0" w:space="0" w:color="auto"/>
        <w:right w:val="none" w:sz="0" w:space="0" w:color="auto"/>
      </w:divBdr>
    </w:div>
    <w:div w:id="658777046">
      <w:bodyDiv w:val="1"/>
      <w:marLeft w:val="0"/>
      <w:marRight w:val="0"/>
      <w:marTop w:val="0"/>
      <w:marBottom w:val="0"/>
      <w:divBdr>
        <w:top w:val="none" w:sz="0" w:space="0" w:color="auto"/>
        <w:left w:val="none" w:sz="0" w:space="0" w:color="auto"/>
        <w:bottom w:val="none" w:sz="0" w:space="0" w:color="auto"/>
        <w:right w:val="none" w:sz="0" w:space="0" w:color="auto"/>
      </w:divBdr>
      <w:divsChild>
        <w:div w:id="2002728801">
          <w:marLeft w:val="0"/>
          <w:marRight w:val="0"/>
          <w:marTop w:val="0"/>
          <w:marBottom w:val="0"/>
          <w:divBdr>
            <w:top w:val="none" w:sz="0" w:space="0" w:color="auto"/>
            <w:left w:val="none" w:sz="0" w:space="0" w:color="auto"/>
            <w:bottom w:val="single" w:sz="6" w:space="0" w:color="336666"/>
            <w:right w:val="none" w:sz="0" w:space="0" w:color="auto"/>
          </w:divBdr>
        </w:div>
        <w:div w:id="234513222">
          <w:marLeft w:val="0"/>
          <w:marRight w:val="0"/>
          <w:marTop w:val="0"/>
          <w:marBottom w:val="0"/>
          <w:divBdr>
            <w:top w:val="none" w:sz="0" w:space="0" w:color="auto"/>
            <w:left w:val="none" w:sz="0" w:space="0" w:color="auto"/>
            <w:bottom w:val="single" w:sz="6" w:space="0" w:color="336666"/>
            <w:right w:val="none" w:sz="0" w:space="0" w:color="auto"/>
          </w:divBdr>
        </w:div>
        <w:div w:id="501818275">
          <w:marLeft w:val="0"/>
          <w:marRight w:val="0"/>
          <w:marTop w:val="0"/>
          <w:marBottom w:val="0"/>
          <w:divBdr>
            <w:top w:val="none" w:sz="0" w:space="0" w:color="auto"/>
            <w:left w:val="none" w:sz="0" w:space="0" w:color="auto"/>
            <w:bottom w:val="single" w:sz="6" w:space="0" w:color="336666"/>
            <w:right w:val="none" w:sz="0" w:space="0" w:color="auto"/>
          </w:divBdr>
        </w:div>
        <w:div w:id="12534212">
          <w:marLeft w:val="0"/>
          <w:marRight w:val="0"/>
          <w:marTop w:val="0"/>
          <w:marBottom w:val="0"/>
          <w:divBdr>
            <w:top w:val="none" w:sz="0" w:space="0" w:color="auto"/>
            <w:left w:val="none" w:sz="0" w:space="0" w:color="auto"/>
            <w:bottom w:val="single" w:sz="6" w:space="0" w:color="336666"/>
            <w:right w:val="none" w:sz="0" w:space="0" w:color="auto"/>
          </w:divBdr>
        </w:div>
      </w:divsChild>
    </w:div>
    <w:div w:id="671176552">
      <w:bodyDiv w:val="1"/>
      <w:marLeft w:val="0"/>
      <w:marRight w:val="0"/>
      <w:marTop w:val="0"/>
      <w:marBottom w:val="0"/>
      <w:divBdr>
        <w:top w:val="none" w:sz="0" w:space="0" w:color="auto"/>
        <w:left w:val="none" w:sz="0" w:space="0" w:color="auto"/>
        <w:bottom w:val="none" w:sz="0" w:space="0" w:color="auto"/>
        <w:right w:val="none" w:sz="0" w:space="0" w:color="auto"/>
      </w:divBdr>
      <w:divsChild>
        <w:div w:id="324165876">
          <w:marLeft w:val="0"/>
          <w:marRight w:val="0"/>
          <w:marTop w:val="0"/>
          <w:marBottom w:val="0"/>
          <w:divBdr>
            <w:top w:val="none" w:sz="0" w:space="0" w:color="auto"/>
            <w:left w:val="none" w:sz="0" w:space="0" w:color="auto"/>
            <w:bottom w:val="none" w:sz="0" w:space="0" w:color="auto"/>
            <w:right w:val="none" w:sz="0" w:space="0" w:color="auto"/>
          </w:divBdr>
        </w:div>
        <w:div w:id="259535470">
          <w:marLeft w:val="0"/>
          <w:marRight w:val="0"/>
          <w:marTop w:val="0"/>
          <w:marBottom w:val="0"/>
          <w:divBdr>
            <w:top w:val="none" w:sz="0" w:space="0" w:color="auto"/>
            <w:left w:val="none" w:sz="0" w:space="0" w:color="auto"/>
            <w:bottom w:val="none" w:sz="0" w:space="0" w:color="auto"/>
            <w:right w:val="none" w:sz="0" w:space="0" w:color="auto"/>
          </w:divBdr>
        </w:div>
        <w:div w:id="762799630">
          <w:marLeft w:val="0"/>
          <w:marRight w:val="0"/>
          <w:marTop w:val="0"/>
          <w:marBottom w:val="0"/>
          <w:divBdr>
            <w:top w:val="none" w:sz="0" w:space="0" w:color="auto"/>
            <w:left w:val="none" w:sz="0" w:space="0" w:color="auto"/>
            <w:bottom w:val="none" w:sz="0" w:space="0" w:color="auto"/>
            <w:right w:val="none" w:sz="0" w:space="0" w:color="auto"/>
          </w:divBdr>
        </w:div>
        <w:div w:id="1559315769">
          <w:marLeft w:val="0"/>
          <w:marRight w:val="0"/>
          <w:marTop w:val="0"/>
          <w:marBottom w:val="0"/>
          <w:divBdr>
            <w:top w:val="none" w:sz="0" w:space="0" w:color="auto"/>
            <w:left w:val="none" w:sz="0" w:space="0" w:color="auto"/>
            <w:bottom w:val="none" w:sz="0" w:space="0" w:color="auto"/>
            <w:right w:val="none" w:sz="0" w:space="0" w:color="auto"/>
          </w:divBdr>
        </w:div>
      </w:divsChild>
    </w:div>
    <w:div w:id="1109812444">
      <w:bodyDiv w:val="1"/>
      <w:marLeft w:val="0"/>
      <w:marRight w:val="0"/>
      <w:marTop w:val="0"/>
      <w:marBottom w:val="0"/>
      <w:divBdr>
        <w:top w:val="none" w:sz="0" w:space="0" w:color="auto"/>
        <w:left w:val="none" w:sz="0" w:space="0" w:color="auto"/>
        <w:bottom w:val="none" w:sz="0" w:space="0" w:color="auto"/>
        <w:right w:val="none" w:sz="0" w:space="0" w:color="auto"/>
      </w:divBdr>
      <w:divsChild>
        <w:div w:id="1743673345">
          <w:marLeft w:val="0"/>
          <w:marRight w:val="0"/>
          <w:marTop w:val="0"/>
          <w:marBottom w:val="0"/>
          <w:divBdr>
            <w:top w:val="none" w:sz="0" w:space="0" w:color="auto"/>
            <w:left w:val="none" w:sz="0" w:space="0" w:color="auto"/>
            <w:bottom w:val="none" w:sz="0" w:space="0" w:color="auto"/>
            <w:right w:val="none" w:sz="0" w:space="0" w:color="auto"/>
          </w:divBdr>
          <w:divsChild>
            <w:div w:id="15316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6015">
      <w:bodyDiv w:val="1"/>
      <w:marLeft w:val="0"/>
      <w:marRight w:val="0"/>
      <w:marTop w:val="0"/>
      <w:marBottom w:val="0"/>
      <w:divBdr>
        <w:top w:val="none" w:sz="0" w:space="0" w:color="auto"/>
        <w:left w:val="none" w:sz="0" w:space="0" w:color="auto"/>
        <w:bottom w:val="none" w:sz="0" w:space="0" w:color="auto"/>
        <w:right w:val="none" w:sz="0" w:space="0" w:color="auto"/>
      </w:divBdr>
    </w:div>
    <w:div w:id="1634019399">
      <w:bodyDiv w:val="1"/>
      <w:marLeft w:val="0"/>
      <w:marRight w:val="0"/>
      <w:marTop w:val="0"/>
      <w:marBottom w:val="0"/>
      <w:divBdr>
        <w:top w:val="none" w:sz="0" w:space="0" w:color="auto"/>
        <w:left w:val="none" w:sz="0" w:space="0" w:color="auto"/>
        <w:bottom w:val="none" w:sz="0" w:space="0" w:color="auto"/>
        <w:right w:val="none" w:sz="0" w:space="0" w:color="auto"/>
      </w:divBdr>
    </w:div>
    <w:div w:id="20253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chester.zoom.us/j/5852767184" TargetMode="External"/><Relationship Id="rId13" Type="http://schemas.openxmlformats.org/officeDocument/2006/relationships/hyperlink" Target="http://www.jstor.org/stable/4066502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llycball@rochester.edu" TargetMode="External"/><Relationship Id="rId12" Type="http://schemas.openxmlformats.org/officeDocument/2006/relationships/hyperlink" Target="https://15minutehistory.org/podcast/episode-13-simon-bolivar/" TargetMode="External"/><Relationship Id="rId17" Type="http://schemas.openxmlformats.org/officeDocument/2006/relationships/hyperlink" Target="http://www.rochester.edu/college/ccas/undergraduate/daca/index.html" TargetMode="External"/><Relationship Id="rId2" Type="http://schemas.openxmlformats.org/officeDocument/2006/relationships/styles" Target="styles.xml"/><Relationship Id="rId16" Type="http://schemas.openxmlformats.org/officeDocument/2006/relationships/hyperlink" Target="http://www.rochester.edu/college/honesty/stud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c.gov/item/02016560" TargetMode="External"/><Relationship Id="rId5" Type="http://schemas.openxmlformats.org/officeDocument/2006/relationships/footnotes" Target="footnotes.xml"/><Relationship Id="rId15" Type="http://schemas.openxmlformats.org/officeDocument/2006/relationships/hyperlink" Target="https://doi.org/10.2307/2515765" TargetMode="External"/><Relationship Id="rId10" Type="http://schemas.openxmlformats.org/officeDocument/2006/relationships/hyperlink" Target="https://urldefense.proofpoint.com/v2/url?u=https-3A__forms.gle_c2WArDa5g696oKeU6&amp;d=DwMFAw&amp;c=kbmfwr1Yojg42sGEpaQh5ofMHBeTl9EI2eaqQZhHbOU&amp;r=tSZOH1RH5AcPfkl7qXsgKvaosZoJb8VxmgThNQBCF8tlATb7Ub0U-X9HodT-askC&amp;m=383VBrrk9UdQSG09fJzykeVGFC6S2MyE5bju7OQVy-4&amp;s=P8GFFSDFFgvkqnCAByCAOIIVcLnc9045QHGmXN9XFd4&amp;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bookcentral.proquest.com/lib/rochester/detail.action?docID=4811719" TargetMode="External"/><Relationship Id="rId14" Type="http://schemas.openxmlformats.org/officeDocument/2006/relationships/hyperlink" Target="http://www.jstor.org/stable/27501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2983</Words>
  <Characters>16857</Characters>
  <Application>Microsoft Office Word</Application>
  <DocSecurity>0</DocSecurity>
  <Lines>244</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Ball, Molly</cp:lastModifiedBy>
  <cp:revision>19</cp:revision>
  <cp:lastPrinted>2023-01-10T13:58:00Z</cp:lastPrinted>
  <dcterms:created xsi:type="dcterms:W3CDTF">2023-01-10T13:42:00Z</dcterms:created>
  <dcterms:modified xsi:type="dcterms:W3CDTF">2023-01-12T21:19:00Z</dcterms:modified>
</cp:coreProperties>
</file>