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F5" w:rsidRDefault="000657F5">
      <w:r>
        <w:t xml:space="preserve">PSC215                         </w:t>
      </w:r>
      <w:r>
        <w:tab/>
      </w:r>
      <w:r>
        <w:tab/>
      </w:r>
      <w:r>
        <w:tab/>
      </w:r>
      <w:r>
        <w:tab/>
      </w:r>
      <w:r>
        <w:tab/>
        <w:t xml:space="preserve">                       </w:t>
      </w:r>
      <w:proofErr w:type="gramStart"/>
      <w:r w:rsidR="0035763E">
        <w:t>Spring</w:t>
      </w:r>
      <w:proofErr w:type="gramEnd"/>
      <w:r w:rsidR="0035763E">
        <w:t xml:space="preserve"> 201</w:t>
      </w:r>
      <w:r w:rsidR="00566EF6">
        <w:t>6</w:t>
      </w:r>
      <w:r w:rsidR="00FF594E">
        <w:t xml:space="preserve"> </w:t>
      </w:r>
      <w:r>
        <w:t xml:space="preserve"> </w:t>
      </w:r>
    </w:p>
    <w:p w:rsidR="00B675A5" w:rsidRDefault="00283E1A" w:rsidP="00C0542D">
      <w:proofErr w:type="spellStart"/>
      <w:r>
        <w:t>Gavett</w:t>
      </w:r>
      <w:proofErr w:type="spellEnd"/>
      <w:r>
        <w:t xml:space="preserve"> 202</w:t>
      </w:r>
      <w:r w:rsidR="00487EB0">
        <w:t xml:space="preserve">, </w:t>
      </w:r>
      <w:r w:rsidR="00FF594E">
        <w:t>1</w:t>
      </w:r>
      <w:r w:rsidR="0035763E">
        <w:t>1</w:t>
      </w:r>
      <w:r w:rsidR="00FF594E">
        <w:t>:</w:t>
      </w:r>
      <w:r w:rsidR="0035763E">
        <w:t>05</w:t>
      </w:r>
      <w:r w:rsidR="00487EB0">
        <w:t>-1</w:t>
      </w:r>
      <w:r w:rsidR="0035763E">
        <w:t>2</w:t>
      </w:r>
      <w:r w:rsidR="00487EB0">
        <w:t>:</w:t>
      </w:r>
      <w:r w:rsidR="0035763E">
        <w:t>20</w:t>
      </w:r>
      <w:r w:rsidR="00C0542D">
        <w:t xml:space="preserve"> </w:t>
      </w:r>
      <w:r w:rsidR="0035763E">
        <w:t>T</w:t>
      </w:r>
      <w:r w:rsidR="00C0542D">
        <w:t>-</w:t>
      </w:r>
      <w:proofErr w:type="spellStart"/>
      <w:r w:rsidR="0035763E">
        <w:t>Th</w:t>
      </w:r>
      <w:proofErr w:type="spellEnd"/>
    </w:p>
    <w:p w:rsidR="00C0542D" w:rsidRDefault="00B675A5" w:rsidP="00C0542D">
      <w:r>
        <w:t>Office Hours 1:30 to 2:30 T, W</w:t>
      </w:r>
      <w:r w:rsidR="006534CE">
        <w:t xml:space="preserve">  </w:t>
      </w:r>
    </w:p>
    <w:p w:rsidR="00BF509B" w:rsidRDefault="000657F5">
      <w:r>
        <w:t xml:space="preserve">Professor L. Powell    </w:t>
      </w:r>
      <w:r w:rsidR="00461E19">
        <w:t>Email [for lib:</w:t>
      </w:r>
      <w:hyperlink r:id="rId5" w:history="1">
        <w:r w:rsidR="00C0542D" w:rsidRPr="00381942">
          <w:rPr>
            <w:rStyle w:val="Hyperlink"/>
          </w:rPr>
          <w:t>lynda.powell@rochester.edu</w:t>
        </w:r>
      </w:hyperlink>
      <w:r w:rsidR="00461E19">
        <w:t>]</w:t>
      </w:r>
      <w:r w:rsidR="00C0542D">
        <w:t xml:space="preserve"> </w:t>
      </w:r>
    </w:p>
    <w:p w:rsidR="00787F9B" w:rsidRDefault="00BF509B">
      <w:r>
        <w:t>TAs: Doug Johnson and Matthew Sweeten</w:t>
      </w:r>
      <w:r w:rsidR="00C0542D">
        <w:t xml:space="preserve">  </w:t>
      </w:r>
    </w:p>
    <w:p w:rsidR="000657F5" w:rsidRDefault="00CD379B">
      <w:r>
        <w:t xml:space="preserve"> </w:t>
      </w:r>
      <w:r w:rsidR="00C0542D">
        <w:t xml:space="preserve">   </w:t>
      </w:r>
    </w:p>
    <w:p w:rsidR="000657F5" w:rsidRDefault="000657F5" w:rsidP="00401193">
      <w:pPr>
        <w:jc w:val="center"/>
        <w:rPr>
          <w:b/>
          <w:sz w:val="28"/>
        </w:rPr>
      </w:pPr>
      <w:r>
        <w:rPr>
          <w:b/>
          <w:sz w:val="28"/>
        </w:rPr>
        <w:t>American Elections</w:t>
      </w:r>
    </w:p>
    <w:p w:rsidR="000657F5" w:rsidRDefault="000657F5"/>
    <w:p w:rsidR="00566EF6" w:rsidRDefault="00C22DD8">
      <w:r>
        <w:t xml:space="preserve">We will study </w:t>
      </w:r>
      <w:r w:rsidR="0035763E">
        <w:t xml:space="preserve">American elections: </w:t>
      </w:r>
      <w:r>
        <w:t>presidential</w:t>
      </w:r>
      <w:r w:rsidR="0035763E">
        <w:t>, c</w:t>
      </w:r>
      <w:r>
        <w:t xml:space="preserve">ongressional </w:t>
      </w:r>
      <w:r w:rsidR="0035763E">
        <w:t xml:space="preserve">and state </w:t>
      </w:r>
      <w:r>
        <w:t>p</w:t>
      </w:r>
      <w:r w:rsidR="000657F5">
        <w:t>rimary and general elections</w:t>
      </w:r>
      <w:r w:rsidR="0035763E">
        <w:t>.</w:t>
      </w:r>
      <w:r w:rsidR="000657F5">
        <w:t xml:space="preserve"> </w:t>
      </w:r>
      <w:r w:rsidR="0035763E">
        <w:t xml:space="preserve">In particular, we will look at how </w:t>
      </w:r>
      <w:r w:rsidR="00570DCA">
        <w:t xml:space="preserve">the </w:t>
      </w:r>
      <w:r w:rsidR="0035763E">
        <w:t xml:space="preserve">institutions and rules </w:t>
      </w:r>
      <w:r w:rsidR="00570DCA">
        <w:t xml:space="preserve">that structure this process </w:t>
      </w:r>
      <w:r w:rsidR="00487EB0">
        <w:t xml:space="preserve">shape the decisions of </w:t>
      </w:r>
      <w:r w:rsidR="000657F5">
        <w:t>candidates, voters and activists</w:t>
      </w:r>
      <w:r w:rsidR="00487EB0">
        <w:t>.  Finally</w:t>
      </w:r>
      <w:r w:rsidR="0035763E">
        <w:t>,</w:t>
      </w:r>
      <w:r w:rsidR="00487EB0">
        <w:t xml:space="preserve"> we will look at </w:t>
      </w:r>
      <w:r w:rsidR="000657F5">
        <w:t>the policy representation that emerges from these electoral processes.</w:t>
      </w:r>
      <w:r w:rsidR="00566EF6">
        <w:t xml:space="preserve"> </w:t>
      </w:r>
    </w:p>
    <w:p w:rsidR="00566EF6" w:rsidRDefault="00566EF6"/>
    <w:p w:rsidR="000657F5" w:rsidRDefault="006D675C">
      <w:r>
        <w:t xml:space="preserve">This year, we’ll </w:t>
      </w:r>
      <w:r w:rsidR="00566EF6">
        <w:t>focus on the presidential primaries and caucuses that will take place during the semester.</w:t>
      </w:r>
      <w:r>
        <w:t xml:space="preserve"> </w:t>
      </w:r>
    </w:p>
    <w:p w:rsidR="00566EF6" w:rsidRDefault="00566EF6"/>
    <w:p w:rsidR="00566EF6" w:rsidRDefault="00566EF6">
      <w:r>
        <w:t xml:space="preserve">Every other Thursday </w:t>
      </w:r>
      <w:r w:rsidR="00085EC2">
        <w:t>beginning January</w:t>
      </w:r>
      <w:r>
        <w:t xml:space="preserve"> </w:t>
      </w:r>
      <w:r w:rsidR="00283E1A">
        <w:t>21</w:t>
      </w:r>
      <w:r w:rsidR="00283E1A" w:rsidRPr="00283E1A">
        <w:rPr>
          <w:vertAlign w:val="superscript"/>
        </w:rPr>
        <w:t>st</w:t>
      </w:r>
      <w:r w:rsidR="00283E1A">
        <w:t xml:space="preserve"> you </w:t>
      </w:r>
      <w:r>
        <w:t xml:space="preserve">will meet with your TA during our usual class time. </w:t>
      </w:r>
      <w:r w:rsidR="00283E1A">
        <w:t xml:space="preserve">Those of you with last names beginning with A to </w:t>
      </w:r>
      <w:r w:rsidR="00922F5B">
        <w:t>K</w:t>
      </w:r>
      <w:r w:rsidR="00283E1A">
        <w:t xml:space="preserve"> will meet with Doug Johnson in </w:t>
      </w:r>
      <w:proofErr w:type="spellStart"/>
      <w:r w:rsidR="00283E1A">
        <w:t>Gavett</w:t>
      </w:r>
      <w:proofErr w:type="spellEnd"/>
      <w:r w:rsidR="00283E1A">
        <w:t xml:space="preserve"> 202. Those of you with last names beginning with </w:t>
      </w:r>
      <w:r w:rsidR="00922F5B">
        <w:t>L</w:t>
      </w:r>
      <w:r w:rsidR="00283E1A">
        <w:t xml:space="preserve"> to Z will meet with Matt Sweeten in Bausch &amp; Lomb 270 at the same time. </w:t>
      </w:r>
    </w:p>
    <w:p w:rsidR="000657F5" w:rsidRDefault="000657F5"/>
    <w:p w:rsidR="000657F5" w:rsidRDefault="00C22DD8">
      <w:r>
        <w:t>T</w:t>
      </w:r>
      <w:r w:rsidR="000657F5">
        <w:t xml:space="preserve">here will be </w:t>
      </w:r>
      <w:r w:rsidR="006534CE">
        <w:t>a</w:t>
      </w:r>
      <w:r w:rsidR="00FB5E98">
        <w:t xml:space="preserve"> midterm and a </w:t>
      </w:r>
      <w:r>
        <w:t>final</w:t>
      </w:r>
      <w:r w:rsidR="000657F5">
        <w:t>. Class attendance is expected and grades will reflect participation</w:t>
      </w:r>
      <w:r w:rsidR="00566EF6">
        <w:t>, primarily in the TA sessions</w:t>
      </w:r>
      <w:r w:rsidR="000657F5">
        <w:t xml:space="preserve">. </w:t>
      </w:r>
      <w:r w:rsidR="006D675C">
        <w:t>Be sure to c</w:t>
      </w:r>
      <w:r w:rsidR="00085EC2">
        <w:t>omplete the assigned readings by the first date listed for each on the syllabus</w:t>
      </w:r>
      <w:r w:rsidR="006D675C">
        <w:t>—the lectures will assume you have done the readings</w:t>
      </w:r>
      <w:r w:rsidR="00085EC2">
        <w:t>.</w:t>
      </w:r>
      <w:bookmarkStart w:id="0" w:name="_GoBack"/>
      <w:bookmarkEnd w:id="0"/>
    </w:p>
    <w:p w:rsidR="00BE77CA" w:rsidRPr="00BE77CA" w:rsidRDefault="00BE77CA"/>
    <w:p w:rsidR="00BE77CA" w:rsidRDefault="00BE77CA">
      <w:r w:rsidRPr="00BE77CA">
        <w:rPr>
          <w:color w:val="48484A"/>
          <w:shd w:val="clear" w:color="auto" w:fill="FFFFFF"/>
        </w:rPr>
        <w:t>Academic honesty: All assignments and activities associated with this course must be performed in accordance with the University of Rochester's Academic Honesty Policy. More information is available at:</w:t>
      </w:r>
      <w:hyperlink r:id="rId6" w:history="1">
        <w:r w:rsidRPr="00BE77CA">
          <w:rPr>
            <w:rStyle w:val="Hyperlink"/>
            <w:color w:val="021E47"/>
            <w:shd w:val="clear" w:color="auto" w:fill="FFFFFF"/>
          </w:rPr>
          <w:t>www.rochester.edu/college/honesty</w:t>
        </w:r>
      </w:hyperlink>
    </w:p>
    <w:p w:rsidR="000657F5" w:rsidRDefault="000657F5"/>
    <w:p w:rsidR="000657F5" w:rsidRDefault="000657F5">
      <w:r>
        <w:rPr>
          <w:b/>
        </w:rPr>
        <w:t>Office Hours:</w:t>
      </w:r>
      <w:r w:rsidR="00466411">
        <w:t xml:space="preserve">  </w:t>
      </w:r>
      <w:r w:rsidR="0035763E">
        <w:t xml:space="preserve">Tuesday </w:t>
      </w:r>
      <w:r w:rsidR="00CD379B">
        <w:t xml:space="preserve">and </w:t>
      </w:r>
      <w:r w:rsidR="006534CE">
        <w:t>Wednesday</w:t>
      </w:r>
      <w:r>
        <w:t xml:space="preserve"> </w:t>
      </w:r>
      <w:r w:rsidR="0035763E">
        <w:t>1:30-2:30</w:t>
      </w:r>
      <w:r>
        <w:t xml:space="preserve">, </w:t>
      </w:r>
      <w:r w:rsidR="005B7C34">
        <w:t>other times available by email request.</w:t>
      </w:r>
    </w:p>
    <w:p w:rsidR="000657F5" w:rsidRDefault="000657F5"/>
    <w:p w:rsidR="000657F5" w:rsidRDefault="000657F5">
      <w:pPr>
        <w:rPr>
          <w:b/>
        </w:rPr>
      </w:pPr>
      <w:r>
        <w:rPr>
          <w:b/>
        </w:rPr>
        <w:t>Text:</w:t>
      </w:r>
    </w:p>
    <w:p w:rsidR="00072E84" w:rsidRDefault="006D675C">
      <w:proofErr w:type="gramStart"/>
      <w:r>
        <w:t xml:space="preserve">Sides, Shaw, Grossman and </w:t>
      </w:r>
      <w:proofErr w:type="spellStart"/>
      <w:r>
        <w:t>Litsitz</w:t>
      </w:r>
      <w:proofErr w:type="spellEnd"/>
      <w:r>
        <w:t xml:space="preserve"> </w:t>
      </w:r>
      <w:r w:rsidRPr="006D675C">
        <w:rPr>
          <w:i/>
        </w:rPr>
        <w:t>Campaigns and Elections</w:t>
      </w:r>
      <w:r>
        <w:t xml:space="preserve"> 2</w:t>
      </w:r>
      <w:r w:rsidRPr="006D675C">
        <w:rPr>
          <w:vertAlign w:val="superscript"/>
        </w:rPr>
        <w:t>nd</w:t>
      </w:r>
      <w:r>
        <w:t xml:space="preserve"> Ed.</w:t>
      </w:r>
      <w:proofErr w:type="gramEnd"/>
    </w:p>
    <w:p w:rsidR="000657F5" w:rsidRDefault="00487EB0">
      <w:r>
        <w:t xml:space="preserve">Other readings will be available </w:t>
      </w:r>
      <w:r w:rsidR="00724D98">
        <w:t>on Blackboard</w:t>
      </w:r>
      <w:r w:rsidR="0035763E">
        <w:t xml:space="preserve"> or by email</w:t>
      </w:r>
      <w:r w:rsidR="006D675C">
        <w:t xml:space="preserve">. The text will provide much of the basic material for the course. It will be supplemented by additional political science readings. And there will also be current material, often from online sources about the electoral process. </w:t>
      </w:r>
      <w:r>
        <w:t xml:space="preserve">  </w:t>
      </w:r>
      <w:r w:rsidR="000657F5">
        <w:t xml:space="preserve">  </w:t>
      </w:r>
    </w:p>
    <w:p w:rsidR="00163A77" w:rsidRDefault="00163A77"/>
    <w:p w:rsidR="00163A77" w:rsidRDefault="00163A77">
      <w:r>
        <w:t>NOTE:  As new material appears, I will updat</w:t>
      </w:r>
      <w:r w:rsidR="0035763E">
        <w:t>e the readings on Blackboard or by email.</w:t>
      </w:r>
      <w:r>
        <w:t xml:space="preserve">  </w:t>
      </w:r>
    </w:p>
    <w:p w:rsidR="00401193" w:rsidRDefault="00401193">
      <w:pPr>
        <w:rPr>
          <w:b/>
        </w:rPr>
      </w:pPr>
    </w:p>
    <w:p w:rsidR="000657F5" w:rsidRDefault="000657F5">
      <w:pPr>
        <w:rPr>
          <w:b/>
        </w:rPr>
      </w:pPr>
      <w:r>
        <w:rPr>
          <w:b/>
        </w:rPr>
        <w:t>Grading:</w:t>
      </w:r>
      <w:r w:rsidR="006534CE">
        <w:rPr>
          <w:b/>
        </w:rPr>
        <w:tab/>
      </w:r>
      <w:r w:rsidR="006534CE">
        <w:rPr>
          <w:b/>
        </w:rPr>
        <w:tab/>
      </w:r>
      <w:r w:rsidR="006534CE">
        <w:rPr>
          <w:b/>
        </w:rPr>
        <w:tab/>
      </w:r>
      <w:r w:rsidR="006534CE">
        <w:rPr>
          <w:b/>
        </w:rPr>
        <w:tab/>
      </w:r>
      <w:r w:rsidR="006534CE">
        <w:rPr>
          <w:b/>
        </w:rPr>
        <w:tab/>
      </w:r>
      <w:r w:rsidR="006534CE">
        <w:rPr>
          <w:b/>
        </w:rPr>
        <w:tab/>
      </w:r>
    </w:p>
    <w:p w:rsidR="000657F5" w:rsidRDefault="000657F5"/>
    <w:p w:rsidR="0035763E" w:rsidRDefault="000657F5">
      <w:r>
        <w:lastRenderedPageBreak/>
        <w:t>Class Pa</w:t>
      </w:r>
      <w:r w:rsidR="00367F33">
        <w:t>rticipation</w:t>
      </w:r>
      <w:r w:rsidR="006534CE">
        <w:tab/>
      </w:r>
      <w:r w:rsidR="006534CE">
        <w:tab/>
      </w:r>
      <w:r w:rsidR="00367F33">
        <w:t xml:space="preserve"> </w:t>
      </w:r>
      <w:r w:rsidR="00367F33">
        <w:tab/>
      </w:r>
      <w:r w:rsidR="00367F33">
        <w:tab/>
      </w:r>
      <w:r w:rsidR="009563A8">
        <w:t>15</w:t>
      </w:r>
      <w:r>
        <w:t>%</w:t>
      </w:r>
      <w:r w:rsidR="006534CE">
        <w:tab/>
      </w:r>
      <w:r w:rsidR="006534CE">
        <w:tab/>
      </w:r>
    </w:p>
    <w:p w:rsidR="0035763E" w:rsidRDefault="00FF594E">
      <w:r>
        <w:t>Midterm</w:t>
      </w:r>
      <w:r w:rsidR="00C22DD8">
        <w:t xml:space="preserve"> Exam</w:t>
      </w:r>
      <w:r w:rsidR="00B95B31">
        <w:t>, in class March 17</w:t>
      </w:r>
      <w:r w:rsidR="00C22DD8">
        <w:tab/>
      </w:r>
      <w:r w:rsidR="00C22DD8">
        <w:tab/>
        <w:t>40%</w:t>
      </w:r>
      <w:r w:rsidR="006534CE">
        <w:tab/>
      </w:r>
      <w:r w:rsidR="006534CE">
        <w:tab/>
      </w:r>
    </w:p>
    <w:p w:rsidR="006534CE" w:rsidRDefault="00FF594E">
      <w:r>
        <w:t>Final</w:t>
      </w:r>
      <w:r w:rsidR="00C22DD8">
        <w:t xml:space="preserve"> </w:t>
      </w:r>
      <w:r w:rsidR="006D675C">
        <w:t xml:space="preserve">Friday, May 6, </w:t>
      </w:r>
      <w:r w:rsidR="006D675C">
        <w:t>8</w:t>
      </w:r>
      <w:r w:rsidR="006D675C">
        <w:t>:</w:t>
      </w:r>
      <w:r w:rsidR="006D675C">
        <w:t>30</w:t>
      </w:r>
      <w:r w:rsidR="006D675C">
        <w:t xml:space="preserve"> </w:t>
      </w:r>
      <w:r w:rsidR="0035763E">
        <w:t>AM</w:t>
      </w:r>
      <w:r w:rsidR="0035763E">
        <w:tab/>
      </w:r>
      <w:r w:rsidR="00FB5E98">
        <w:tab/>
      </w:r>
      <w:r w:rsidR="00C22DD8">
        <w:t>45%</w:t>
      </w:r>
      <w:r w:rsidR="006534CE">
        <w:tab/>
      </w:r>
      <w:r w:rsidR="006534CE">
        <w:tab/>
      </w:r>
    </w:p>
    <w:p w:rsidR="000657F5" w:rsidRDefault="000657F5">
      <w:pPr>
        <w:rPr>
          <w:b/>
        </w:rPr>
      </w:pPr>
    </w:p>
    <w:p w:rsidR="00A0309F" w:rsidRDefault="00A0309F">
      <w:pPr>
        <w:rPr>
          <w:b/>
        </w:rPr>
      </w:pPr>
      <w:r>
        <w:rPr>
          <w:b/>
        </w:rPr>
        <w:t xml:space="preserve">Writing section students: </w:t>
      </w:r>
    </w:p>
    <w:p w:rsidR="00A0309F" w:rsidRDefault="00A0309F"/>
    <w:p w:rsidR="00A0309F" w:rsidRDefault="00A0309F" w:rsidP="00A0309F">
      <w:r>
        <w:t>Class Participation</w:t>
      </w:r>
      <w:r>
        <w:tab/>
      </w:r>
      <w:r>
        <w:tab/>
        <w:t xml:space="preserve"> </w:t>
      </w:r>
      <w:r>
        <w:tab/>
      </w:r>
      <w:r>
        <w:tab/>
        <w:t>1</w:t>
      </w:r>
      <w:r>
        <w:t>0</w:t>
      </w:r>
      <w:r>
        <w:t>%</w:t>
      </w:r>
      <w:r>
        <w:tab/>
      </w:r>
      <w:r>
        <w:tab/>
      </w:r>
    </w:p>
    <w:p w:rsidR="00A0309F" w:rsidRDefault="00A0309F" w:rsidP="00A0309F">
      <w:r>
        <w:t xml:space="preserve">Midterm Exam        </w:t>
      </w:r>
      <w:r>
        <w:tab/>
      </w:r>
      <w:r>
        <w:tab/>
      </w:r>
      <w:r>
        <w:tab/>
      </w:r>
      <w:r>
        <w:tab/>
      </w:r>
      <w:r>
        <w:t>35</w:t>
      </w:r>
      <w:r>
        <w:t>%</w:t>
      </w:r>
      <w:r>
        <w:tab/>
      </w:r>
      <w:r>
        <w:tab/>
      </w:r>
    </w:p>
    <w:p w:rsidR="00A0309F" w:rsidRDefault="00A0309F" w:rsidP="00A0309F">
      <w:r>
        <w:t>Final Friday, May 6, 8:30 AM</w:t>
      </w:r>
      <w:r>
        <w:tab/>
      </w:r>
      <w:r>
        <w:tab/>
        <w:t>4</w:t>
      </w:r>
      <w:r>
        <w:t>0</w:t>
      </w:r>
      <w:r>
        <w:t>%</w:t>
      </w:r>
    </w:p>
    <w:p w:rsidR="00A0309F" w:rsidRDefault="00A0309F" w:rsidP="00A0309F">
      <w:r>
        <w:t>Paper</w:t>
      </w:r>
      <w:r>
        <w:tab/>
      </w:r>
      <w:r>
        <w:tab/>
      </w:r>
      <w:r>
        <w:tab/>
      </w:r>
      <w:r>
        <w:tab/>
      </w:r>
      <w:r>
        <w:tab/>
      </w:r>
      <w:r>
        <w:tab/>
        <w:t>15%</w:t>
      </w:r>
    </w:p>
    <w:p w:rsidR="00A0309F" w:rsidRPr="00A0309F" w:rsidRDefault="00A0309F" w:rsidP="00A0309F">
      <w:r>
        <w:t>There will be a separate email sent to W students about the paper requirements.</w:t>
      </w:r>
    </w:p>
    <w:p w:rsidR="00A0309F" w:rsidRDefault="00A0309F">
      <w:pPr>
        <w:rPr>
          <w:b/>
        </w:rPr>
      </w:pPr>
    </w:p>
    <w:p w:rsidR="000657F5" w:rsidRDefault="000657F5">
      <w:proofErr w:type="gramStart"/>
      <w:r>
        <w:rPr>
          <w:b/>
        </w:rPr>
        <w:t>Introduction</w:t>
      </w:r>
      <w:r w:rsidR="004833FE">
        <w:rPr>
          <w:b/>
        </w:rPr>
        <w:t>.</w:t>
      </w:r>
      <w:proofErr w:type="gramEnd"/>
      <w:r w:rsidR="004833FE">
        <w:rPr>
          <w:b/>
        </w:rPr>
        <w:t xml:space="preserve"> </w:t>
      </w:r>
      <w:r w:rsidR="00C31D63">
        <w:t>Jan 1</w:t>
      </w:r>
      <w:r w:rsidR="006D675C">
        <w:t>4</w:t>
      </w:r>
      <w:r w:rsidR="004833FE">
        <w:t xml:space="preserve"> (</w:t>
      </w:r>
      <w:proofErr w:type="spellStart"/>
      <w:r w:rsidR="00C31D63">
        <w:t>Th</w:t>
      </w:r>
      <w:proofErr w:type="spellEnd"/>
      <w:r w:rsidR="004833FE">
        <w:t>)</w:t>
      </w:r>
    </w:p>
    <w:p w:rsidR="000657F5" w:rsidRDefault="000657F5">
      <w:pPr>
        <w:rPr>
          <w:b/>
        </w:rPr>
      </w:pPr>
    </w:p>
    <w:p w:rsidR="006D675C" w:rsidRDefault="000657F5">
      <w:proofErr w:type="gramStart"/>
      <w:r>
        <w:rPr>
          <w:b/>
        </w:rPr>
        <w:t>Partisanship—Voters and Electorates.</w:t>
      </w:r>
      <w:proofErr w:type="gramEnd"/>
      <w:r>
        <w:t xml:space="preserve">  </w:t>
      </w:r>
      <w:r w:rsidR="00C31D63">
        <w:t>Jan</w:t>
      </w:r>
      <w:r w:rsidR="00787F9B">
        <w:t xml:space="preserve"> </w:t>
      </w:r>
      <w:r w:rsidR="00283E1A">
        <w:t>19</w:t>
      </w:r>
      <w:r w:rsidR="00D8336C">
        <w:t xml:space="preserve"> (</w:t>
      </w:r>
      <w:r w:rsidR="00C31D63">
        <w:t>T</w:t>
      </w:r>
      <w:r w:rsidR="00D8336C">
        <w:t>)</w:t>
      </w:r>
      <w:r w:rsidR="00E22D4A">
        <w:t xml:space="preserve"> </w:t>
      </w:r>
    </w:p>
    <w:p w:rsidR="000657F5" w:rsidRDefault="00A0309F">
      <w:r w:rsidRPr="00A0309F">
        <w:t>[1]</w:t>
      </w:r>
      <w:proofErr w:type="gramStart"/>
      <w:r w:rsidR="006D675C" w:rsidRPr="006D675C">
        <w:rPr>
          <w:i/>
        </w:rPr>
        <w:t>Campaigns &amp; Elections</w:t>
      </w:r>
      <w:r w:rsidR="006D675C">
        <w:t xml:space="preserve">, </w:t>
      </w:r>
      <w:proofErr w:type="spellStart"/>
      <w:r w:rsidR="006D675C">
        <w:t>Ch</w:t>
      </w:r>
      <w:proofErr w:type="spellEnd"/>
      <w:r w:rsidR="006D675C">
        <w:t xml:space="preserve"> 2, 13 &amp; 14.</w:t>
      </w:r>
      <w:proofErr w:type="gramEnd"/>
    </w:p>
    <w:p w:rsidR="00376310" w:rsidRPr="00376310" w:rsidRDefault="00A0309F">
      <w:pPr>
        <w:rPr>
          <w:highlight w:val="yellow"/>
        </w:rPr>
      </w:pPr>
      <w:r>
        <w:t xml:space="preserve">[2] </w:t>
      </w:r>
      <w:proofErr w:type="spellStart"/>
      <w:r w:rsidR="006D675C" w:rsidRPr="006D675C">
        <w:t>Kondik</w:t>
      </w:r>
      <w:proofErr w:type="spellEnd"/>
      <w:r w:rsidR="006D675C" w:rsidRPr="006D675C">
        <w:t xml:space="preserve">, </w:t>
      </w:r>
      <w:proofErr w:type="spellStart"/>
      <w:r w:rsidR="006D675C" w:rsidRPr="006D675C">
        <w:t>Skelley</w:t>
      </w:r>
      <w:proofErr w:type="spellEnd"/>
      <w:r w:rsidR="006D675C" w:rsidRPr="006D675C">
        <w:t xml:space="preserve"> and </w:t>
      </w:r>
      <w:proofErr w:type="spellStart"/>
      <w:r w:rsidR="006D675C" w:rsidRPr="006D675C">
        <w:t>Sabato</w:t>
      </w:r>
      <w:proofErr w:type="spellEnd"/>
      <w:r w:rsidR="006D675C" w:rsidRPr="006D675C">
        <w:t xml:space="preserve">, “The 2016 Results We Can Already Predict” </w:t>
      </w:r>
      <w:r w:rsidR="006D675C" w:rsidRPr="006D675C">
        <w:rPr>
          <w:i/>
        </w:rPr>
        <w:t>Politico</w:t>
      </w:r>
      <w:r w:rsidR="00943E90">
        <w:t xml:space="preserve"> May 3, 2015.  </w:t>
      </w:r>
      <w:r w:rsidR="006D675C">
        <w:t xml:space="preserve">[Note to lib link: </w:t>
      </w:r>
      <w:r w:rsidR="006D675C" w:rsidRPr="006D675C">
        <w:t>http://www.politico.com/magazine/story/2015/05/2016-predictions-117554</w:t>
      </w:r>
      <w:r w:rsidR="006D675C">
        <w:t>]</w:t>
      </w:r>
    </w:p>
    <w:p w:rsidR="00376310" w:rsidRDefault="00A0309F" w:rsidP="00294829">
      <w:r>
        <w:t xml:space="preserve">[3] </w:t>
      </w:r>
      <w:r w:rsidR="00376310">
        <w:t xml:space="preserve">Feller, Gelman and Shor, “Red State/Blue State Divisions in the 2012 Presidential Election” </w:t>
      </w:r>
      <w:r w:rsidR="00376310" w:rsidRPr="00376310">
        <w:rPr>
          <w:i/>
        </w:rPr>
        <w:t>The Forum</w:t>
      </w:r>
      <w:r w:rsidR="009B6F70">
        <w:rPr>
          <w:i/>
        </w:rPr>
        <w:t>,</w:t>
      </w:r>
      <w:r w:rsidR="00376310">
        <w:t xml:space="preserve"> 2012</w:t>
      </w:r>
      <w:r w:rsidR="009B6F70">
        <w:t>,</w:t>
      </w:r>
      <w:r w:rsidR="00376310">
        <w:t xml:space="preserve"> 10(4): 127-131.</w:t>
      </w:r>
      <w:r w:rsidR="006D675C">
        <w:t xml:space="preserve">  [</w:t>
      </w:r>
      <w:proofErr w:type="gramStart"/>
      <w:r w:rsidR="006D675C">
        <w:t>note</w:t>
      </w:r>
      <w:proofErr w:type="gramEnd"/>
      <w:r w:rsidR="006D675C">
        <w:t xml:space="preserve"> to lib: de Gruyter press]</w:t>
      </w:r>
    </w:p>
    <w:p w:rsidR="00C73B9E" w:rsidRDefault="00C73B9E" w:rsidP="00B56141">
      <w:pPr>
        <w:shd w:val="clear" w:color="auto" w:fill="FFFFFF"/>
      </w:pPr>
    </w:p>
    <w:p w:rsidR="00BD3999" w:rsidRDefault="00897EA8" w:rsidP="00B56141">
      <w:pPr>
        <w:shd w:val="clear" w:color="auto" w:fill="FFFFFF"/>
      </w:pPr>
      <w:r>
        <w:t>Find information about, t</w:t>
      </w:r>
      <w:r w:rsidR="00BD3999">
        <w:t>hink about and be prepared to discuss the following:</w:t>
      </w:r>
    </w:p>
    <w:p w:rsidR="00C31D63" w:rsidRDefault="00C31D63" w:rsidP="00B56141">
      <w:pPr>
        <w:shd w:val="clear" w:color="auto" w:fill="FFFFFF"/>
      </w:pPr>
    </w:p>
    <w:p w:rsidR="00BD3999" w:rsidRDefault="00927C62" w:rsidP="00B56141">
      <w:pPr>
        <w:shd w:val="clear" w:color="auto" w:fill="FFFFFF"/>
      </w:pPr>
      <w:r>
        <w:t>W</w:t>
      </w:r>
      <w:r w:rsidR="00BD3999">
        <w:t>hat does the term turnout mean and why should we care about levels of turnout?</w:t>
      </w:r>
    </w:p>
    <w:p w:rsidR="00260722" w:rsidRDefault="00260722" w:rsidP="00B56141">
      <w:pPr>
        <w:shd w:val="clear" w:color="auto" w:fill="FFFFFF"/>
      </w:pPr>
      <w:r>
        <w:t>What do we mean by party identification?</w:t>
      </w:r>
    </w:p>
    <w:p w:rsidR="00260722" w:rsidRDefault="00260722" w:rsidP="00B56141">
      <w:pPr>
        <w:shd w:val="clear" w:color="auto" w:fill="FFFFFF"/>
      </w:pPr>
      <w:r>
        <w:t>How do voters use party identification?</w:t>
      </w:r>
    </w:p>
    <w:p w:rsidR="00927C62" w:rsidRDefault="00927C62" w:rsidP="00B56141">
      <w:pPr>
        <w:shd w:val="clear" w:color="auto" w:fill="FFFFFF"/>
      </w:pPr>
      <w:r>
        <w:t>D</w:t>
      </w:r>
      <w:r w:rsidR="007B11D7">
        <w:t>o voters know enough to vote for the candidate who best represents their views?  Can party identification help?</w:t>
      </w:r>
    </w:p>
    <w:p w:rsidR="00260722" w:rsidRDefault="00260722" w:rsidP="00B56141">
      <w:pPr>
        <w:shd w:val="clear" w:color="auto" w:fill="FFFFFF"/>
      </w:pPr>
      <w:r>
        <w:t>Now let’s think about the partisanship of constituencies.  For example, we talk abo</w:t>
      </w:r>
      <w:r w:rsidR="00283E1A">
        <w:t xml:space="preserve">ut red states and blue states. </w:t>
      </w:r>
      <w:r w:rsidR="006D675C">
        <w:t>Why is it important to understand such aggregate partisanship as well as individual level partisanship?</w:t>
      </w:r>
    </w:p>
    <w:p w:rsidR="00FC5AD0" w:rsidRPr="00FC5AD0" w:rsidRDefault="00FC5AD0" w:rsidP="00B56141">
      <w:pPr>
        <w:ind w:left="720"/>
        <w:rPr>
          <w:b/>
        </w:rPr>
      </w:pPr>
    </w:p>
    <w:p w:rsidR="00283E1A" w:rsidRDefault="006D675C" w:rsidP="00283E1A">
      <w:proofErr w:type="gramStart"/>
      <w:r>
        <w:rPr>
          <w:b/>
        </w:rPr>
        <w:t>Presidential Primaries and Caucuses</w:t>
      </w:r>
      <w:r w:rsidR="00283E1A">
        <w:rPr>
          <w:b/>
        </w:rPr>
        <w:t>.</w:t>
      </w:r>
      <w:proofErr w:type="gramEnd"/>
      <w:r w:rsidR="00283E1A">
        <w:rPr>
          <w:b/>
        </w:rPr>
        <w:t xml:space="preserve">  </w:t>
      </w:r>
      <w:proofErr w:type="gramStart"/>
      <w:r w:rsidR="00283E1A">
        <w:t>Jan 26</w:t>
      </w:r>
      <w:r w:rsidR="00283E1A">
        <w:t xml:space="preserve"> (T) and </w:t>
      </w:r>
      <w:r w:rsidR="00283E1A">
        <w:t>Jan 28</w:t>
      </w:r>
      <w:r w:rsidR="00283E1A">
        <w:t xml:space="preserve"> (</w:t>
      </w:r>
      <w:proofErr w:type="spellStart"/>
      <w:r w:rsidR="00283E1A">
        <w:t>Th</w:t>
      </w:r>
      <w:proofErr w:type="spellEnd"/>
      <w:r w:rsidR="00283E1A">
        <w:t>).</w:t>
      </w:r>
      <w:proofErr w:type="gramEnd"/>
    </w:p>
    <w:p w:rsidR="006D675C" w:rsidRDefault="00A0309F" w:rsidP="00283E1A">
      <w:r w:rsidRPr="00A0309F">
        <w:t>[1]</w:t>
      </w:r>
      <w:r>
        <w:rPr>
          <w:i/>
        </w:rPr>
        <w:t xml:space="preserve"> </w:t>
      </w:r>
      <w:r w:rsidR="006D675C" w:rsidRPr="006D675C">
        <w:rPr>
          <w:i/>
        </w:rPr>
        <w:t>Campaigns &amp; Elections</w:t>
      </w:r>
      <w:r w:rsidR="006D675C">
        <w:t xml:space="preserve">, </w:t>
      </w:r>
      <w:proofErr w:type="spellStart"/>
      <w:r w:rsidR="006D675C">
        <w:t>Ch</w:t>
      </w:r>
      <w:proofErr w:type="spellEnd"/>
      <w:r w:rsidR="006D675C">
        <w:t xml:space="preserve"> </w:t>
      </w:r>
      <w:r w:rsidR="006D675C">
        <w:t>9, pp 236-252.</w:t>
      </w:r>
    </w:p>
    <w:p w:rsidR="006D675C" w:rsidRDefault="00A0309F" w:rsidP="00283E1A">
      <w:r>
        <w:t xml:space="preserve">[2] </w:t>
      </w:r>
      <w:r w:rsidR="00943E90">
        <w:t xml:space="preserve">Putnam, “Everything you need to know about how the presidential primary works” </w:t>
      </w:r>
      <w:r w:rsidR="00943E90" w:rsidRPr="00724D98">
        <w:rPr>
          <w:i/>
        </w:rPr>
        <w:t>Monkey Cage</w:t>
      </w:r>
      <w:r w:rsidR="00943E90">
        <w:t xml:space="preserve"> May 12, 2015. [</w:t>
      </w:r>
      <w:proofErr w:type="gramStart"/>
      <w:r w:rsidR="00943E90">
        <w:t>for</w:t>
      </w:r>
      <w:proofErr w:type="gramEnd"/>
      <w:r w:rsidR="00943E90">
        <w:t xml:space="preserve"> lib: </w:t>
      </w:r>
      <w:hyperlink r:id="rId7" w:history="1">
        <w:r w:rsidR="00724D98" w:rsidRPr="00846D0B">
          <w:rPr>
            <w:rStyle w:val="Hyperlink"/>
          </w:rPr>
          <w:t>https://www.washingtonpost.com/blogs/monkey-cage/wp/2015/05/12/everything-you-need-to-know-about-how-the-presidential-primary-works/</w:t>
        </w:r>
      </w:hyperlink>
      <w:r w:rsidR="00943E90">
        <w:t>]</w:t>
      </w:r>
    </w:p>
    <w:p w:rsidR="00724D98" w:rsidRDefault="00A0309F" w:rsidP="00283E1A">
      <w:r>
        <w:t xml:space="preserve">[3] </w:t>
      </w:r>
      <w:r w:rsidR="00724D98">
        <w:t>NYT Presidential Primary Calendar [for lib:</w:t>
      </w:r>
      <w:r w:rsidR="00724D98" w:rsidRPr="00724D98">
        <w:t>http://www.nytimes.com/interactive/2016/us/elections/primary-calendar-and-results.html?_r=0</w:t>
      </w:r>
      <w:r w:rsidR="00724D98">
        <w:t>]</w:t>
      </w:r>
    </w:p>
    <w:p w:rsidR="00724D98" w:rsidRDefault="00A0309F" w:rsidP="00283E1A">
      <w:r>
        <w:t xml:space="preserve">[4] </w:t>
      </w:r>
      <w:r w:rsidR="00724D98">
        <w:t>Frontloading HQ Presidential Primary Calendar—the details [for lib</w:t>
      </w:r>
      <w:proofErr w:type="gramStart"/>
      <w:r w:rsidR="00724D98">
        <w:t>:</w:t>
      </w:r>
      <w:r w:rsidR="00724D98" w:rsidRPr="00724D98">
        <w:t xml:space="preserve"> </w:t>
      </w:r>
      <w:proofErr w:type="gramEnd"/>
      <w:r w:rsidR="00724D98">
        <w:fldChar w:fldCharType="begin"/>
      </w:r>
      <w:r w:rsidR="00724D98">
        <w:instrText xml:space="preserve"> HYPERLINK "</w:instrText>
      </w:r>
      <w:r w:rsidR="00724D98" w:rsidRPr="00724D98">
        <w:instrText>http://frontloading.blogspot.com/p/2016-presidential-primary-calendar.html</w:instrText>
      </w:r>
      <w:r w:rsidR="00724D98">
        <w:instrText xml:space="preserve">" </w:instrText>
      </w:r>
      <w:r w:rsidR="00724D98">
        <w:fldChar w:fldCharType="separate"/>
      </w:r>
      <w:r w:rsidR="00724D98" w:rsidRPr="00846D0B">
        <w:rPr>
          <w:rStyle w:val="Hyperlink"/>
        </w:rPr>
        <w:t>http://frontloading.blogspot.com/p/2016-presidential-primary-calendar.html</w:t>
      </w:r>
      <w:r w:rsidR="00724D98">
        <w:fldChar w:fldCharType="end"/>
      </w:r>
      <w:r w:rsidR="00724D98">
        <w:t>]</w:t>
      </w:r>
    </w:p>
    <w:p w:rsidR="00B95B31" w:rsidRDefault="00B95B31" w:rsidP="00283E1A">
      <w:r>
        <w:lastRenderedPageBreak/>
        <w:t>[5</w:t>
      </w:r>
      <w:r w:rsidR="00461E19">
        <w:t xml:space="preserve">] The Upshot, </w:t>
      </w:r>
      <w:r>
        <w:t>“Who’s Winning the Presidential Campaign?” The New York Times, Jan 5, 2016. [</w:t>
      </w:r>
      <w:proofErr w:type="gramStart"/>
      <w:r>
        <w:t>for</w:t>
      </w:r>
      <w:proofErr w:type="gramEnd"/>
      <w:r>
        <w:t xml:space="preserve"> lib:</w:t>
      </w:r>
      <w:r w:rsidRPr="00B95B31">
        <w:t xml:space="preserve"> http://www.nytimes.com/interactive/2016/us/elections/presidential-candidates-dashboard.html?rref=upshot</w:t>
      </w:r>
      <w:r>
        <w:t>]</w:t>
      </w:r>
    </w:p>
    <w:p w:rsidR="00724D98" w:rsidRDefault="00B95B31" w:rsidP="00283E1A">
      <w:r>
        <w:t>[6</w:t>
      </w:r>
      <w:r w:rsidR="00A0309F">
        <w:t xml:space="preserve">] </w:t>
      </w:r>
      <w:proofErr w:type="spellStart"/>
      <w:r w:rsidR="00724D98">
        <w:t>Bycoffe</w:t>
      </w:r>
      <w:proofErr w:type="spellEnd"/>
      <w:r w:rsidR="00724D98">
        <w:t>, “The Endorsement Primary” 538.com [for lib</w:t>
      </w:r>
      <w:proofErr w:type="gramStart"/>
      <w:r w:rsidR="00724D98">
        <w:t>:</w:t>
      </w:r>
      <w:r w:rsidR="00724D98" w:rsidRPr="00724D98">
        <w:t xml:space="preserve"> </w:t>
      </w:r>
      <w:proofErr w:type="gramEnd"/>
      <w:r w:rsidR="00724D98">
        <w:fldChar w:fldCharType="begin"/>
      </w:r>
      <w:r w:rsidR="00724D98">
        <w:instrText xml:space="preserve"> HYPERLINK "</w:instrText>
      </w:r>
      <w:r w:rsidR="00724D98" w:rsidRPr="00724D98">
        <w:instrText>http://projects.fivethirtyeight.com/2016-endorsement-primary/</w:instrText>
      </w:r>
      <w:r w:rsidR="00724D98">
        <w:instrText xml:space="preserve">" </w:instrText>
      </w:r>
      <w:r w:rsidR="00724D98">
        <w:fldChar w:fldCharType="separate"/>
      </w:r>
      <w:r w:rsidR="00724D98" w:rsidRPr="00846D0B">
        <w:rPr>
          <w:rStyle w:val="Hyperlink"/>
        </w:rPr>
        <w:t>http://projects.fivethirtyeight.com/2016-endorsement-primary/</w:t>
      </w:r>
      <w:r w:rsidR="00724D98">
        <w:fldChar w:fldCharType="end"/>
      </w:r>
      <w:r w:rsidR="00724D98">
        <w:t>]</w:t>
      </w:r>
    </w:p>
    <w:p w:rsidR="00724D98" w:rsidRDefault="00B95B31" w:rsidP="00283E1A">
      <w:r>
        <w:t>[7</w:t>
      </w:r>
      <w:r w:rsidR="00A0309F">
        <w:t xml:space="preserve">] </w:t>
      </w:r>
      <w:r w:rsidR="00724D98">
        <w:t>Real Clear Politics: Republican [for lib</w:t>
      </w:r>
      <w:proofErr w:type="gramStart"/>
      <w:r w:rsidR="00724D98">
        <w:t>:</w:t>
      </w:r>
      <w:r w:rsidR="00724D98" w:rsidRPr="00724D98">
        <w:t xml:space="preserve"> </w:t>
      </w:r>
      <w:proofErr w:type="gramEnd"/>
      <w:r w:rsidR="00724D98">
        <w:fldChar w:fldCharType="begin"/>
      </w:r>
      <w:r w:rsidR="00724D98">
        <w:instrText xml:space="preserve"> HYPERLINK "</w:instrText>
      </w:r>
      <w:r w:rsidR="00724D98" w:rsidRPr="00724D98">
        <w:instrText>http://www.realclearpolitics.com/epolls/2016/president/us/2016_republican_presidential_nomination-3823.html</w:instrText>
      </w:r>
      <w:r w:rsidR="00724D98">
        <w:instrText xml:space="preserve">" </w:instrText>
      </w:r>
      <w:r w:rsidR="00724D98">
        <w:fldChar w:fldCharType="separate"/>
      </w:r>
      <w:r w:rsidR="00724D98" w:rsidRPr="00846D0B">
        <w:rPr>
          <w:rStyle w:val="Hyperlink"/>
        </w:rPr>
        <w:t>http://www.realclearpolitics.com/epolls/2016/president/us/2016_republican_presidential_nomination-3823.html</w:t>
      </w:r>
      <w:r w:rsidR="00724D98">
        <w:fldChar w:fldCharType="end"/>
      </w:r>
      <w:r w:rsidR="00724D98">
        <w:t xml:space="preserve">] and Democratic [for lib: </w:t>
      </w:r>
      <w:hyperlink r:id="rId8" w:history="1">
        <w:r w:rsidR="00724D98" w:rsidRPr="00846D0B">
          <w:rPr>
            <w:rStyle w:val="Hyperlink"/>
          </w:rPr>
          <w:t>http://projects.fivethirtyeight.com/2016-endorsement-primary/</w:t>
        </w:r>
      </w:hyperlink>
      <w:r w:rsidR="00724D98">
        <w:t>] current nomination poll results.</w:t>
      </w:r>
    </w:p>
    <w:p w:rsidR="00724D98" w:rsidRDefault="00B95B31" w:rsidP="00283E1A">
      <w:r>
        <w:t>[8</w:t>
      </w:r>
      <w:r w:rsidR="00A0309F">
        <w:t xml:space="preserve">] </w:t>
      </w:r>
      <w:r w:rsidR="00724D98">
        <w:t>Center for Responsive Politics, Presidential nomination fundraising. [</w:t>
      </w:r>
      <w:proofErr w:type="gramStart"/>
      <w:r w:rsidR="00724D98">
        <w:t>for</w:t>
      </w:r>
      <w:proofErr w:type="gramEnd"/>
      <w:r w:rsidR="00724D98">
        <w:t xml:space="preserve"> lib: </w:t>
      </w:r>
      <w:r w:rsidR="00724D98" w:rsidRPr="00724D98">
        <w:t>https://www.opensecrets.org/pres16/</w:t>
      </w:r>
      <w:r w:rsidR="00724D98">
        <w:t>]</w:t>
      </w:r>
    </w:p>
    <w:p w:rsidR="00283E1A" w:rsidRDefault="00B95B31" w:rsidP="00A0309F">
      <w:r>
        <w:t>[9</w:t>
      </w:r>
      <w:r w:rsidR="00A0309F">
        <w:t xml:space="preserve">] </w:t>
      </w:r>
      <w:r w:rsidR="00283E1A">
        <w:t xml:space="preserve">Byron Shafer and Amber </w:t>
      </w:r>
      <w:proofErr w:type="spellStart"/>
      <w:r w:rsidR="00283E1A">
        <w:t>Wichowsky</w:t>
      </w:r>
      <w:proofErr w:type="spellEnd"/>
      <w:r w:rsidR="00283E1A">
        <w:t xml:space="preserve"> “Institutional Structure and Democratic Values: A Research N</w:t>
      </w:r>
      <w:r w:rsidR="00A0309F">
        <w:t xml:space="preserve">ote on a Natural Experiment” </w:t>
      </w:r>
      <w:r w:rsidR="00A0309F" w:rsidRPr="00C47CEC">
        <w:rPr>
          <w:i/>
        </w:rPr>
        <w:t>The Forum</w:t>
      </w:r>
      <w:r w:rsidR="00A0309F">
        <w:t xml:space="preserve"> Vol 7 Issue 2 2009.</w:t>
      </w:r>
    </w:p>
    <w:p w:rsidR="00283E1A" w:rsidRDefault="00B95B31" w:rsidP="00A0309F">
      <w:r>
        <w:t>[10</w:t>
      </w:r>
      <w:r w:rsidR="00A0309F">
        <w:t xml:space="preserve">] </w:t>
      </w:r>
      <w:r w:rsidR="00283E1A">
        <w:t xml:space="preserve">Brian </w:t>
      </w:r>
      <w:proofErr w:type="spellStart"/>
      <w:r w:rsidR="00283E1A">
        <w:t>Arbour</w:t>
      </w:r>
      <w:proofErr w:type="spellEnd"/>
      <w:r w:rsidR="00283E1A">
        <w:t xml:space="preserve"> “Even Closer, Even Longer: What If the 2008 Democratic Primary Used Republican Rules?” </w:t>
      </w:r>
      <w:proofErr w:type="gramStart"/>
      <w:r w:rsidR="00283E1A" w:rsidRPr="00C47CEC">
        <w:rPr>
          <w:i/>
        </w:rPr>
        <w:t>The Forum</w:t>
      </w:r>
      <w:r w:rsidR="00283E1A">
        <w:t xml:space="preserve"> Vol 7 Issue 2 2009.</w:t>
      </w:r>
      <w:proofErr w:type="gramEnd"/>
      <w:r w:rsidR="00283E1A">
        <w:t xml:space="preserve">   </w:t>
      </w:r>
    </w:p>
    <w:p w:rsidR="00283E1A" w:rsidRDefault="00283E1A" w:rsidP="00283E1A">
      <w:pPr>
        <w:ind w:left="720" w:hanging="720"/>
      </w:pPr>
    </w:p>
    <w:p w:rsidR="00283E1A" w:rsidRDefault="00283E1A" w:rsidP="00283E1A">
      <w:pPr>
        <w:shd w:val="clear" w:color="auto" w:fill="FFFFFF"/>
      </w:pPr>
      <w:r>
        <w:t>Find information about, think about and be prepared to discuss the following:</w:t>
      </w:r>
    </w:p>
    <w:p w:rsidR="00283E1A" w:rsidRDefault="00283E1A" w:rsidP="00283E1A">
      <w:pPr>
        <w:ind w:left="720" w:hanging="720"/>
      </w:pPr>
    </w:p>
    <w:p w:rsidR="00283E1A" w:rsidRDefault="00283E1A" w:rsidP="00283E1A">
      <w:pPr>
        <w:ind w:left="720" w:hanging="720"/>
      </w:pPr>
      <w:r>
        <w:t>What factors do potential presidential candidates think about when deciding whether or not to run?  Think about the ones that are personal to them, as well as the features of the electoral landscape that will shape the decisions of any potential candidate.</w:t>
      </w:r>
    </w:p>
    <w:p w:rsidR="00283E1A" w:rsidRDefault="00283E1A" w:rsidP="00283E1A">
      <w:pPr>
        <w:ind w:left="720" w:hanging="720"/>
      </w:pPr>
      <w:r>
        <w:t>What are “core supporters” and why are they important?</w:t>
      </w:r>
    </w:p>
    <w:p w:rsidR="00283E1A" w:rsidRDefault="00283E1A" w:rsidP="00283E1A">
      <w:pPr>
        <w:ind w:left="720" w:hanging="720"/>
      </w:pPr>
      <w:r>
        <w:t>How do caucuses work?</w:t>
      </w:r>
    </w:p>
    <w:p w:rsidR="00283E1A" w:rsidRDefault="00283E1A" w:rsidP="00283E1A">
      <w:pPr>
        <w:ind w:left="720" w:hanging="720"/>
      </w:pPr>
      <w:r>
        <w:t>What are the pros and cons of caucuses versus primaries?</w:t>
      </w:r>
    </w:p>
    <w:p w:rsidR="00283E1A" w:rsidRDefault="00283E1A" w:rsidP="00283E1A">
      <w:pPr>
        <w:ind w:left="720" w:hanging="720"/>
      </w:pPr>
      <w:r>
        <w:t>What is frontloading and what are its pros and cons?</w:t>
      </w:r>
    </w:p>
    <w:p w:rsidR="00943E90" w:rsidRDefault="00283E1A" w:rsidP="00283E1A">
      <w:pPr>
        <w:ind w:left="720" w:hanging="720"/>
      </w:pPr>
      <w:r>
        <w:t xml:space="preserve">In the period before the actual presidential primaries and caucuses were held, “the invisible primary,” which </w:t>
      </w:r>
      <w:r w:rsidR="00724D98">
        <w:t>candidates held the polling lead, raised the most money and/or had the most endorsements</w:t>
      </w:r>
      <w:r>
        <w:t xml:space="preserve">?  </w:t>
      </w:r>
    </w:p>
    <w:p w:rsidR="00283E1A" w:rsidRDefault="00283E1A" w:rsidP="00283E1A">
      <w:pPr>
        <w:ind w:left="720" w:hanging="720"/>
      </w:pPr>
      <w:r>
        <w:t>Describe the arguments for and against a few small states, such as IA and NH being allowed to hold their nomination contests before the rest of the states.  Have these states contributed to or detracted from a democratic presidential nomination process?</w:t>
      </w:r>
    </w:p>
    <w:p w:rsidR="00283E1A" w:rsidRDefault="00283E1A" w:rsidP="00283E1A">
      <w:pPr>
        <w:ind w:left="720" w:hanging="720"/>
      </w:pPr>
      <w:r>
        <w:t>In what ways does the sequence of primaries matter?</w:t>
      </w:r>
    </w:p>
    <w:p w:rsidR="00376310" w:rsidRDefault="00283E1A" w:rsidP="00283E1A">
      <w:r>
        <w:t>In what wa</w:t>
      </w:r>
      <w:r w:rsidR="00943E90">
        <w:t>ys were this year’s primaries</w:t>
      </w:r>
      <w:r>
        <w:t xml:space="preserve"> different </w:t>
      </w:r>
      <w:r w:rsidR="00724D98">
        <w:t xml:space="preserve">or the same compared to </w:t>
      </w:r>
      <w:r>
        <w:t xml:space="preserve">2008 </w:t>
      </w:r>
      <w:r w:rsidR="00943E90">
        <w:t xml:space="preserve">or 2012 </w:t>
      </w:r>
      <w:r>
        <w:t xml:space="preserve">primaries?  Why </w:t>
      </w:r>
      <w:r w:rsidR="00724D98">
        <w:t>so?</w:t>
      </w:r>
    </w:p>
    <w:p w:rsidR="00376310" w:rsidRDefault="00376310" w:rsidP="00283E1A"/>
    <w:p w:rsidR="00395576" w:rsidRDefault="000657F5" w:rsidP="00283E1A">
      <w:proofErr w:type="gramStart"/>
      <w:r>
        <w:rPr>
          <w:b/>
        </w:rPr>
        <w:t>House Districts, Apportionment and Redistricting.</w:t>
      </w:r>
      <w:proofErr w:type="gramEnd"/>
      <w:r>
        <w:rPr>
          <w:b/>
        </w:rPr>
        <w:t xml:space="preserve">  </w:t>
      </w:r>
      <w:r w:rsidR="006D675C">
        <w:t>Feb 2</w:t>
      </w:r>
      <w:r w:rsidR="009D34F0" w:rsidRPr="00E22D4A">
        <w:t xml:space="preserve"> </w:t>
      </w:r>
      <w:r w:rsidR="009D34F0">
        <w:t>(</w:t>
      </w:r>
      <w:r w:rsidR="00256C54">
        <w:t>T</w:t>
      </w:r>
      <w:r w:rsidR="009D34F0">
        <w:t>)</w:t>
      </w:r>
      <w:r>
        <w:t xml:space="preserve">.  </w:t>
      </w:r>
    </w:p>
    <w:p w:rsidR="00C21DA7" w:rsidRDefault="00A0309F">
      <w:r>
        <w:t xml:space="preserve">[1] </w:t>
      </w:r>
      <w:proofErr w:type="spellStart"/>
      <w:r w:rsidR="00C21DA7" w:rsidRPr="00724D98">
        <w:t>Streb</w:t>
      </w:r>
      <w:proofErr w:type="spellEnd"/>
      <w:r w:rsidR="00C21DA7" w:rsidRPr="00724D98">
        <w:t xml:space="preserve">, </w:t>
      </w:r>
      <w:r w:rsidR="00C21DA7" w:rsidRPr="00724D98">
        <w:rPr>
          <w:i/>
        </w:rPr>
        <w:t>Rethinking</w:t>
      </w:r>
      <w:r w:rsidR="00724D98" w:rsidRPr="00724D98">
        <w:rPr>
          <w:i/>
        </w:rPr>
        <w:t xml:space="preserve"> American Electoral Democracy</w:t>
      </w:r>
      <w:r w:rsidR="00C21DA7" w:rsidRPr="00724D98">
        <w:t xml:space="preserve">, </w:t>
      </w:r>
      <w:proofErr w:type="spellStart"/>
      <w:r w:rsidR="00C21DA7" w:rsidRPr="00724D98">
        <w:t>Ch</w:t>
      </w:r>
      <w:proofErr w:type="spellEnd"/>
      <w:r w:rsidR="00C21DA7" w:rsidRPr="00724D98">
        <w:t xml:space="preserve"> 7.</w:t>
      </w:r>
      <w:r w:rsidR="00C21DA7">
        <w:t xml:space="preserve"> </w:t>
      </w:r>
    </w:p>
    <w:p w:rsidR="00395576" w:rsidRDefault="00A0309F">
      <w:r>
        <w:t xml:space="preserve">[2] </w:t>
      </w:r>
      <w:proofErr w:type="spellStart"/>
      <w:r w:rsidR="006D675C">
        <w:t>Masket</w:t>
      </w:r>
      <w:proofErr w:type="spellEnd"/>
      <w:r w:rsidR="006D675C">
        <w:t xml:space="preserve">, </w:t>
      </w:r>
      <w:proofErr w:type="spellStart"/>
      <w:r w:rsidR="006D675C">
        <w:t>Winburn</w:t>
      </w:r>
      <w:proofErr w:type="spellEnd"/>
      <w:r w:rsidR="006D675C">
        <w:t xml:space="preserve"> &amp; Wright “The </w:t>
      </w:r>
      <w:proofErr w:type="spellStart"/>
      <w:r w:rsidR="006D675C">
        <w:t>Gerrymanderers</w:t>
      </w:r>
      <w:proofErr w:type="spellEnd"/>
      <w:r w:rsidR="006D675C">
        <w:t xml:space="preserve"> are </w:t>
      </w:r>
      <w:proofErr w:type="gramStart"/>
      <w:r w:rsidR="006D675C">
        <w:t>Coming</w:t>
      </w:r>
      <w:proofErr w:type="gramEnd"/>
      <w:r w:rsidR="006D675C">
        <w:t xml:space="preserve">! Legislative Redistricting Won’t Affect Competition or Polarization Much, No Matter Who Does It.” </w:t>
      </w:r>
      <w:proofErr w:type="gramStart"/>
      <w:r w:rsidR="006D675C" w:rsidRPr="006D675C">
        <w:rPr>
          <w:i/>
        </w:rPr>
        <w:t>PS</w:t>
      </w:r>
      <w:r w:rsidR="006D675C">
        <w:t xml:space="preserve"> Jan. 2012.</w:t>
      </w:r>
      <w:proofErr w:type="gramEnd"/>
    </w:p>
    <w:p w:rsidR="00724D98" w:rsidRDefault="00A0309F">
      <w:r>
        <w:t xml:space="preserve">[3] </w:t>
      </w:r>
      <w:proofErr w:type="spellStart"/>
      <w:r w:rsidR="00724D98">
        <w:t>Rutenberg</w:t>
      </w:r>
      <w:proofErr w:type="spellEnd"/>
      <w:r w:rsidR="00724D98">
        <w:t xml:space="preserve">, “Block the Vote”, </w:t>
      </w:r>
      <w:r w:rsidR="00724D98" w:rsidRPr="00724D98">
        <w:rPr>
          <w:i/>
        </w:rPr>
        <w:t>New York Times Magazine</w:t>
      </w:r>
      <w:r w:rsidR="00724D98">
        <w:t xml:space="preserve">, Dec. 20, 2015. </w:t>
      </w:r>
    </w:p>
    <w:p w:rsidR="00724D98" w:rsidRDefault="00A0309F">
      <w:r>
        <w:t xml:space="preserve">[4] </w:t>
      </w:r>
      <w:r w:rsidR="00724D98">
        <w:t xml:space="preserve">Miller and </w:t>
      </w:r>
      <w:proofErr w:type="spellStart"/>
      <w:r w:rsidR="00724D98">
        <w:t>Grofman</w:t>
      </w:r>
      <w:proofErr w:type="spellEnd"/>
      <w:r w:rsidR="00724D98">
        <w:t>, “Redistricting Commissions in the Western United States.” UC Irvine Law Review, 2013, Volume 3, Article 9. [</w:t>
      </w:r>
      <w:proofErr w:type="gramStart"/>
      <w:r w:rsidR="00724D98">
        <w:t>for</w:t>
      </w:r>
      <w:proofErr w:type="gramEnd"/>
      <w:r w:rsidR="00724D98">
        <w:t xml:space="preserve"> lib:</w:t>
      </w:r>
      <w:r w:rsidR="00724D98" w:rsidRPr="00724D98">
        <w:t xml:space="preserve"> http://scholarship.law.uci.edu/cgi/viewcontent.cgi?article=1093&amp;context=ucilr</w:t>
      </w:r>
      <w:r w:rsidR="00724D98">
        <w:t>]</w:t>
      </w:r>
    </w:p>
    <w:p w:rsidR="00943E90" w:rsidRDefault="00A0309F">
      <w:r>
        <w:lastRenderedPageBreak/>
        <w:t xml:space="preserve">[5] </w:t>
      </w:r>
      <w:r w:rsidR="00943E90">
        <w:t xml:space="preserve">Burns, “Supreme Court to hear challenge to Texas redistricting plan” </w:t>
      </w:r>
      <w:r w:rsidR="00943E90" w:rsidRPr="00943E90">
        <w:rPr>
          <w:i/>
        </w:rPr>
        <w:t>Washington Post</w:t>
      </w:r>
      <w:r w:rsidR="00943E90">
        <w:t xml:space="preserve">, May 26, 2015. [For lib: </w:t>
      </w:r>
      <w:r w:rsidR="00943E90" w:rsidRPr="00943E90">
        <w:t>https://www.washingtonpost.com/politics/courts_law/supreme-court-to-hear-texas-redistricting-case/2015/05/26/ab0c9c80-03b4-11e5-8bda-c7b4e9a8f7ac_story.html</w:t>
      </w:r>
      <w:r w:rsidR="00943E90">
        <w:t>]</w:t>
      </w:r>
    </w:p>
    <w:p w:rsidR="00897EA8" w:rsidRDefault="00897EA8"/>
    <w:p w:rsidR="00897EA8" w:rsidRDefault="00897EA8" w:rsidP="00897EA8">
      <w:pPr>
        <w:shd w:val="clear" w:color="auto" w:fill="FFFFFF"/>
      </w:pPr>
      <w:r>
        <w:t>Find information about, think about and be prepared to discuss the following:</w:t>
      </w:r>
    </w:p>
    <w:p w:rsidR="00897EA8" w:rsidRDefault="00897EA8">
      <w:r>
        <w:t>What is redistricting and why should we care about it?</w:t>
      </w:r>
    </w:p>
    <w:p w:rsidR="00A0309F" w:rsidRDefault="00897EA8">
      <w:r>
        <w:t xml:space="preserve">Who does redistricting?  </w:t>
      </w:r>
      <w:r w:rsidR="00A0309F">
        <w:t xml:space="preserve">Why does it matter? </w:t>
      </w:r>
    </w:p>
    <w:p w:rsidR="00A0309F" w:rsidRDefault="00A0309F">
      <w:r>
        <w:t>What is gerrymandering? For the country as a whole, does either party gain a net advantage because of gerrymandering?</w:t>
      </w:r>
    </w:p>
    <w:p w:rsidR="00897EA8" w:rsidRDefault="00897EA8">
      <w:r>
        <w:t>What is the California process?</w:t>
      </w:r>
      <w:r w:rsidR="00A0309F">
        <w:t xml:space="preserve"> Do commissions produce “better” redistricting? What might better mean?</w:t>
      </w:r>
    </w:p>
    <w:p w:rsidR="00461E19" w:rsidRDefault="00461E19">
      <w:r>
        <w:t>In what ways other than redistricting do elected officials try to “choose their voters”?</w:t>
      </w:r>
    </w:p>
    <w:p w:rsidR="00897EA8" w:rsidRDefault="00897EA8"/>
    <w:p w:rsidR="00760808" w:rsidRDefault="000657F5" w:rsidP="00760808">
      <w:pPr>
        <w:autoSpaceDE w:val="0"/>
        <w:autoSpaceDN w:val="0"/>
        <w:adjustRightInd w:val="0"/>
        <w:ind w:left="720" w:hanging="720"/>
      </w:pPr>
      <w:proofErr w:type="gramStart"/>
      <w:r w:rsidRPr="00CB28CF">
        <w:rPr>
          <w:b/>
        </w:rPr>
        <w:t>House and Senate Primary Elections.</w:t>
      </w:r>
      <w:proofErr w:type="gramEnd"/>
      <w:r w:rsidRPr="00CB28CF">
        <w:rPr>
          <w:b/>
        </w:rPr>
        <w:t xml:space="preserve">  </w:t>
      </w:r>
      <w:proofErr w:type="gramStart"/>
      <w:r w:rsidR="006D675C">
        <w:t>Feb 9</w:t>
      </w:r>
      <w:r w:rsidR="00C13AC9" w:rsidRPr="004B6C60">
        <w:t xml:space="preserve"> (</w:t>
      </w:r>
      <w:r w:rsidR="00E65F92">
        <w:t>T</w:t>
      </w:r>
      <w:r w:rsidR="00E469E1" w:rsidRPr="004B6C60">
        <w:t>)</w:t>
      </w:r>
      <w:r w:rsidR="00E22D4A" w:rsidRPr="004B6C60">
        <w:t xml:space="preserve"> and </w:t>
      </w:r>
      <w:r w:rsidR="006D675C">
        <w:t>Feb 11</w:t>
      </w:r>
      <w:r w:rsidR="00E22D4A" w:rsidRPr="004B6C60">
        <w:t xml:space="preserve"> (</w:t>
      </w:r>
      <w:proofErr w:type="spellStart"/>
      <w:r w:rsidR="00E65F92">
        <w:t>T</w:t>
      </w:r>
      <w:r w:rsidR="006D675C">
        <w:t>h</w:t>
      </w:r>
      <w:proofErr w:type="spellEnd"/>
      <w:r w:rsidR="00E22D4A" w:rsidRPr="004B6C60">
        <w:t>)</w:t>
      </w:r>
      <w:r w:rsidRPr="004B6C60">
        <w:t>.</w:t>
      </w:r>
      <w:proofErr w:type="gramEnd"/>
      <w:r w:rsidRPr="004B6C60">
        <w:t xml:space="preserve"> </w:t>
      </w:r>
    </w:p>
    <w:p w:rsidR="00A0309F" w:rsidRPr="00A0309F" w:rsidRDefault="00A0309F" w:rsidP="00760808">
      <w:pPr>
        <w:autoSpaceDE w:val="0"/>
        <w:autoSpaceDN w:val="0"/>
        <w:adjustRightInd w:val="0"/>
        <w:ind w:left="720" w:hanging="720"/>
      </w:pPr>
      <w:r>
        <w:t xml:space="preserve">[1] </w:t>
      </w:r>
      <w:r w:rsidRPr="00A0309F">
        <w:rPr>
          <w:i/>
        </w:rPr>
        <w:t>Campaigns and Elections</w:t>
      </w:r>
      <w:r w:rsidRPr="00A0309F">
        <w:t xml:space="preserve">, </w:t>
      </w:r>
      <w:proofErr w:type="spellStart"/>
      <w:r w:rsidRPr="00A0309F">
        <w:t>Ch</w:t>
      </w:r>
      <w:proofErr w:type="spellEnd"/>
      <w:r w:rsidRPr="00A0309F">
        <w:t xml:space="preserve"> 10, pp 274-286.</w:t>
      </w:r>
    </w:p>
    <w:p w:rsidR="00724D98" w:rsidRDefault="00A0309F" w:rsidP="00EE1B7A">
      <w:pPr>
        <w:autoSpaceDE w:val="0"/>
        <w:autoSpaceDN w:val="0"/>
        <w:adjustRightInd w:val="0"/>
      </w:pPr>
      <w:r>
        <w:t xml:space="preserve">[2] </w:t>
      </w:r>
      <w:r w:rsidR="00724D98">
        <w:t xml:space="preserve">Boatwright, </w:t>
      </w:r>
      <w:proofErr w:type="gramStart"/>
      <w:r w:rsidR="00724D98">
        <w:t>“No Primaries Aren’t Destroying Politics.”</w:t>
      </w:r>
      <w:proofErr w:type="gramEnd"/>
      <w:r w:rsidR="00724D98">
        <w:t xml:space="preserve"> Politico Feb. 18, 2014. [</w:t>
      </w:r>
      <w:proofErr w:type="gramStart"/>
      <w:r w:rsidR="00724D98">
        <w:t>for</w:t>
      </w:r>
      <w:proofErr w:type="gramEnd"/>
      <w:r w:rsidR="00724D98">
        <w:t xml:space="preserve"> lib:</w:t>
      </w:r>
      <w:r w:rsidR="00724D98" w:rsidRPr="00724D98">
        <w:t xml:space="preserve"> http://www.politico.com/magazine/story/2014/02/primaries-arent-destroying-american-politics-103633</w:t>
      </w:r>
      <w:r w:rsidR="00724D98">
        <w:t>]</w:t>
      </w:r>
    </w:p>
    <w:p w:rsidR="00A24B27" w:rsidRDefault="00A0309F" w:rsidP="00EE1B7A">
      <w:pPr>
        <w:autoSpaceDE w:val="0"/>
        <w:autoSpaceDN w:val="0"/>
        <w:adjustRightInd w:val="0"/>
        <w:rPr>
          <w:bCs/>
          <w:color w:val="231F20"/>
        </w:rPr>
      </w:pPr>
      <w:r>
        <w:rPr>
          <w:bCs/>
          <w:color w:val="231F20"/>
        </w:rPr>
        <w:t xml:space="preserve">[3] </w:t>
      </w:r>
      <w:proofErr w:type="spellStart"/>
      <w:r w:rsidR="00A24B27">
        <w:rPr>
          <w:bCs/>
          <w:color w:val="231F20"/>
        </w:rPr>
        <w:t>Bawn</w:t>
      </w:r>
      <w:proofErr w:type="spellEnd"/>
      <w:r w:rsidR="00A24B27">
        <w:rPr>
          <w:bCs/>
          <w:color w:val="231F20"/>
        </w:rPr>
        <w:t xml:space="preserve">, Cohen, Karol, </w:t>
      </w:r>
      <w:proofErr w:type="spellStart"/>
      <w:r w:rsidR="00A24B27">
        <w:rPr>
          <w:bCs/>
          <w:color w:val="231F20"/>
        </w:rPr>
        <w:t>Masket</w:t>
      </w:r>
      <w:proofErr w:type="spellEnd"/>
      <w:r w:rsidR="00A24B27">
        <w:rPr>
          <w:bCs/>
          <w:color w:val="231F20"/>
        </w:rPr>
        <w:t xml:space="preserve">, Noel and </w:t>
      </w:r>
      <w:proofErr w:type="spellStart"/>
      <w:r w:rsidR="00A24B27">
        <w:rPr>
          <w:bCs/>
          <w:color w:val="231F20"/>
        </w:rPr>
        <w:t>Zaller</w:t>
      </w:r>
      <w:proofErr w:type="spellEnd"/>
      <w:r w:rsidR="00A24B27">
        <w:rPr>
          <w:bCs/>
          <w:color w:val="231F20"/>
        </w:rPr>
        <w:t xml:space="preserve">, "A Theory of Political Parties: Groups, Policy Demands and Nominations in American Politics" </w:t>
      </w:r>
      <w:r w:rsidR="00A24B27" w:rsidRPr="00A24B27">
        <w:rPr>
          <w:bCs/>
          <w:i/>
          <w:color w:val="231F20"/>
        </w:rPr>
        <w:t>Perspectives on Politics</w:t>
      </w:r>
      <w:r w:rsidR="00A24B27">
        <w:rPr>
          <w:bCs/>
          <w:color w:val="231F20"/>
        </w:rPr>
        <w:t>, 2012.</w:t>
      </w:r>
    </w:p>
    <w:p w:rsidR="000E0EA3" w:rsidRDefault="00A0309F" w:rsidP="00EE1B7A">
      <w:pPr>
        <w:autoSpaceDE w:val="0"/>
        <w:autoSpaceDN w:val="0"/>
        <w:adjustRightInd w:val="0"/>
        <w:rPr>
          <w:bCs/>
          <w:color w:val="231F20"/>
        </w:rPr>
      </w:pPr>
      <w:r>
        <w:rPr>
          <w:bCs/>
          <w:color w:val="231F20"/>
        </w:rPr>
        <w:t xml:space="preserve">[4] </w:t>
      </w:r>
      <w:r w:rsidR="000E0EA3">
        <w:rPr>
          <w:bCs/>
          <w:color w:val="231F20"/>
        </w:rPr>
        <w:t xml:space="preserve">Williamson, </w:t>
      </w:r>
      <w:proofErr w:type="spellStart"/>
      <w:r w:rsidR="000E0EA3">
        <w:rPr>
          <w:bCs/>
          <w:color w:val="231F20"/>
        </w:rPr>
        <w:t>Skocpol</w:t>
      </w:r>
      <w:proofErr w:type="spellEnd"/>
      <w:r w:rsidR="000E0EA3">
        <w:rPr>
          <w:bCs/>
          <w:color w:val="231F20"/>
        </w:rPr>
        <w:t xml:space="preserve"> and </w:t>
      </w:r>
      <w:proofErr w:type="spellStart"/>
      <w:r w:rsidR="000E0EA3">
        <w:rPr>
          <w:bCs/>
          <w:color w:val="231F20"/>
        </w:rPr>
        <w:t>Coggin</w:t>
      </w:r>
      <w:proofErr w:type="spellEnd"/>
      <w:r w:rsidR="000E0EA3">
        <w:rPr>
          <w:bCs/>
          <w:color w:val="231F20"/>
        </w:rPr>
        <w:t xml:space="preserve">, "The Tea Party and the Remaking of Republican Conservatism" </w:t>
      </w:r>
      <w:r w:rsidR="000E0EA3" w:rsidRPr="00A24B27">
        <w:rPr>
          <w:bCs/>
          <w:i/>
          <w:color w:val="231F20"/>
        </w:rPr>
        <w:t>Perspectives on Politics</w:t>
      </w:r>
      <w:r w:rsidR="000E0EA3">
        <w:rPr>
          <w:bCs/>
          <w:color w:val="231F20"/>
        </w:rPr>
        <w:t>, 201</w:t>
      </w:r>
      <w:r w:rsidR="00717073">
        <w:rPr>
          <w:bCs/>
          <w:color w:val="231F20"/>
        </w:rPr>
        <w:t>1</w:t>
      </w:r>
      <w:r w:rsidR="000E0EA3">
        <w:rPr>
          <w:bCs/>
          <w:color w:val="231F20"/>
        </w:rPr>
        <w:t>.</w:t>
      </w:r>
    </w:p>
    <w:p w:rsidR="00E65F92" w:rsidRDefault="00A0309F" w:rsidP="00E65F92">
      <w:pPr>
        <w:autoSpaceDE w:val="0"/>
        <w:autoSpaceDN w:val="0"/>
        <w:adjustRightInd w:val="0"/>
      </w:pPr>
      <w:r>
        <w:t xml:space="preserve">[5] </w:t>
      </w:r>
      <w:proofErr w:type="spellStart"/>
      <w:r w:rsidR="00724D98">
        <w:t>Intorcio</w:t>
      </w:r>
      <w:proofErr w:type="spellEnd"/>
      <w:r w:rsidR="00724D98">
        <w:t>, “</w:t>
      </w:r>
      <w:r w:rsidR="00E65F92" w:rsidRPr="00760808">
        <w:t>How Does California’s “Top Two” Primary Law Compare to Primary Elections in Other States?</w:t>
      </w:r>
      <w:r w:rsidR="00724D98">
        <w:t>”</w:t>
      </w:r>
      <w:r w:rsidR="00E65F92" w:rsidRPr="00760808">
        <w:rPr>
          <w:rStyle w:val="Strong"/>
          <w:b w:val="0"/>
        </w:rPr>
        <w:t xml:space="preserve"> </w:t>
      </w:r>
      <w:r w:rsidR="00E65F92" w:rsidRPr="00E65F92">
        <w:rPr>
          <w:rStyle w:val="Strong"/>
          <w:b w:val="0"/>
          <w:i/>
        </w:rPr>
        <w:t>The Thicket</w:t>
      </w:r>
      <w:r w:rsidR="00E65F92" w:rsidRPr="00760808">
        <w:rPr>
          <w:rStyle w:val="Strong"/>
          <w:b w:val="0"/>
        </w:rPr>
        <w:t>, the blog of the National Conference of State Legislators</w:t>
      </w:r>
      <w:r w:rsidR="00724D98">
        <w:rPr>
          <w:rStyle w:val="Strong"/>
          <w:b w:val="0"/>
        </w:rPr>
        <w:t xml:space="preserve">, </w:t>
      </w:r>
      <w:r w:rsidR="00724D98" w:rsidRPr="00760808">
        <w:rPr>
          <w:rStyle w:val="Strong"/>
          <w:b w:val="0"/>
        </w:rPr>
        <w:t>June 30, 2010</w:t>
      </w:r>
      <w:r w:rsidR="00E65F92">
        <w:rPr>
          <w:rStyle w:val="Strong"/>
          <w:b w:val="0"/>
        </w:rPr>
        <w:t>.</w:t>
      </w:r>
      <w:r w:rsidR="00E65F92">
        <w:t xml:space="preserve"> </w:t>
      </w:r>
      <w:r w:rsidR="00724D98">
        <w:t>[</w:t>
      </w:r>
      <w:proofErr w:type="gramStart"/>
      <w:r w:rsidR="00724D98">
        <w:t>for</w:t>
      </w:r>
      <w:proofErr w:type="gramEnd"/>
      <w:r w:rsidR="00724D98">
        <w:t xml:space="preserve"> lib:</w:t>
      </w:r>
      <w:r w:rsidR="00724D98" w:rsidRPr="00724D98">
        <w:t xml:space="preserve"> http://ncsl.typepad.com/the_thicket/2010/06/how-does-californias-top-2-primary-law-compare-to-primary-elections-in-other-states.html</w:t>
      </w:r>
      <w:r w:rsidR="00724D98">
        <w:t>]</w:t>
      </w:r>
    </w:p>
    <w:p w:rsidR="00724D98" w:rsidRDefault="00A0309F" w:rsidP="00E65F92">
      <w:pPr>
        <w:autoSpaceDE w:val="0"/>
        <w:autoSpaceDN w:val="0"/>
        <w:adjustRightInd w:val="0"/>
      </w:pPr>
      <w:r>
        <w:t xml:space="preserve">[6] </w:t>
      </w:r>
      <w:r w:rsidR="00724D98">
        <w:t>Caen, “The Consequences of California’s Top-Two Primary.” The Atlantic, Dec 29, 2015. [</w:t>
      </w:r>
      <w:proofErr w:type="gramStart"/>
      <w:r w:rsidR="00724D98">
        <w:t>for</w:t>
      </w:r>
      <w:proofErr w:type="gramEnd"/>
      <w:r w:rsidR="00724D98">
        <w:t xml:space="preserve"> lib: </w:t>
      </w:r>
      <w:hyperlink r:id="rId9" w:history="1">
        <w:r w:rsidRPr="00846D0B">
          <w:rPr>
            <w:rStyle w:val="Hyperlink"/>
          </w:rPr>
          <w:t>http://www.theatlantic.com/politics/archive/2015/12/california-top-two-open-primary/421557/</w:t>
        </w:r>
      </w:hyperlink>
      <w:r w:rsidR="00724D98">
        <w:t>]</w:t>
      </w:r>
    </w:p>
    <w:p w:rsidR="00A0309F" w:rsidRDefault="00A0309F" w:rsidP="00E65F92">
      <w:pPr>
        <w:autoSpaceDE w:val="0"/>
        <w:autoSpaceDN w:val="0"/>
        <w:adjustRightInd w:val="0"/>
      </w:pPr>
      <w:r>
        <w:t>[7</w:t>
      </w:r>
      <w:r>
        <w:t xml:space="preserve">] The Times Editorial Board, “California’s top-two primary: Don’t judge too quickly.” </w:t>
      </w:r>
      <w:r w:rsidRPr="00A0309F">
        <w:rPr>
          <w:i/>
        </w:rPr>
        <w:t>LA Times</w:t>
      </w:r>
      <w:r>
        <w:t>, February 9, 2015. [</w:t>
      </w:r>
      <w:proofErr w:type="gramStart"/>
      <w:r>
        <w:t>for</w:t>
      </w:r>
      <w:proofErr w:type="gramEnd"/>
      <w:r>
        <w:t xml:space="preserve"> lib:</w:t>
      </w:r>
      <w:r w:rsidRPr="00724D98">
        <w:t xml:space="preserve"> http://www.latimes.com/opinion/editorials/la-ed-top-two-primary-california-20150210-story.html</w:t>
      </w:r>
      <w:r>
        <w:t>]</w:t>
      </w:r>
    </w:p>
    <w:p w:rsidR="00294829" w:rsidRDefault="00294829" w:rsidP="00CA3BD7">
      <w:pPr>
        <w:autoSpaceDE w:val="0"/>
        <w:autoSpaceDN w:val="0"/>
        <w:adjustRightInd w:val="0"/>
      </w:pPr>
    </w:p>
    <w:p w:rsidR="00897EA8" w:rsidRDefault="00897EA8" w:rsidP="00CA3BD7">
      <w:pPr>
        <w:autoSpaceDE w:val="0"/>
        <w:autoSpaceDN w:val="0"/>
        <w:adjustRightInd w:val="0"/>
      </w:pPr>
      <w:r>
        <w:t>Find information about, think about and be prepared to discuss the following:</w:t>
      </w:r>
    </w:p>
    <w:p w:rsidR="00897EA8" w:rsidRDefault="00897EA8" w:rsidP="00CA3BD7">
      <w:pPr>
        <w:autoSpaceDE w:val="0"/>
        <w:autoSpaceDN w:val="0"/>
        <w:adjustRightInd w:val="0"/>
      </w:pPr>
      <w:r>
        <w:t>What is a primary?</w:t>
      </w:r>
    </w:p>
    <w:p w:rsidR="00897EA8" w:rsidRDefault="00897EA8" w:rsidP="00CA3BD7">
      <w:pPr>
        <w:autoSpaceDE w:val="0"/>
        <w:autoSpaceDN w:val="0"/>
        <w:adjustRightInd w:val="0"/>
      </w:pPr>
      <w:r>
        <w:t xml:space="preserve">What are closed and open primaries?  Do open primaries tend to nominate different kinds of candidates than closed?  If so how are they different and why?  </w:t>
      </w:r>
      <w:r w:rsidR="00A0309F">
        <w:t xml:space="preserve">What are the </w:t>
      </w:r>
      <w:r>
        <w:t>other pros and cons of these two general types?</w:t>
      </w:r>
    </w:p>
    <w:p w:rsidR="00897EA8" w:rsidRDefault="00294829" w:rsidP="00CA3BD7">
      <w:pPr>
        <w:autoSpaceDE w:val="0"/>
        <w:autoSpaceDN w:val="0"/>
        <w:adjustRightInd w:val="0"/>
      </w:pPr>
      <w:r>
        <w:t>Why do so few incumbents typically lose in primaries?</w:t>
      </w:r>
    </w:p>
    <w:p w:rsidR="00461E19" w:rsidRDefault="00461E19" w:rsidP="00CA3BD7">
      <w:pPr>
        <w:autoSpaceDE w:val="0"/>
        <w:autoSpaceDN w:val="0"/>
        <w:adjustRightInd w:val="0"/>
      </w:pPr>
      <w:r>
        <w:t>How can we identify the “best” primary rules to use?</w:t>
      </w:r>
    </w:p>
    <w:p w:rsidR="00FB145A" w:rsidRDefault="00FB145A" w:rsidP="00480F3C">
      <w:pPr>
        <w:ind w:left="720"/>
        <w:rPr>
          <w:u w:val="single"/>
        </w:rPr>
      </w:pPr>
    </w:p>
    <w:p w:rsidR="006D675C" w:rsidRDefault="006D675C" w:rsidP="006D675C">
      <w:r w:rsidRPr="00401193">
        <w:rPr>
          <w:b/>
        </w:rPr>
        <w:t>Measuring Public Opinion</w:t>
      </w:r>
      <w:r>
        <w:rPr>
          <w:b/>
        </w:rPr>
        <w:t>—What Does Polling Reveal?</w:t>
      </w:r>
      <w:r>
        <w:t xml:space="preserve"> Feb </w:t>
      </w:r>
      <w:r>
        <w:t>16</w:t>
      </w:r>
      <w:r>
        <w:t xml:space="preserve"> (T)  </w:t>
      </w:r>
    </w:p>
    <w:p w:rsidR="006D675C" w:rsidRDefault="00A0309F" w:rsidP="006D675C">
      <w:r>
        <w:t xml:space="preserve">[1] </w:t>
      </w:r>
      <w:proofErr w:type="spellStart"/>
      <w:r>
        <w:t>Hillygus</w:t>
      </w:r>
      <w:proofErr w:type="spellEnd"/>
      <w:r>
        <w:t xml:space="preserve">, “The Evolution of Election Polling in the United States.” </w:t>
      </w:r>
      <w:proofErr w:type="gramStart"/>
      <w:r w:rsidRPr="00B95B31">
        <w:rPr>
          <w:i/>
        </w:rPr>
        <w:t>Public Opinion Quarterly</w:t>
      </w:r>
      <w:r>
        <w:t>, 2011.</w:t>
      </w:r>
      <w:proofErr w:type="gramEnd"/>
      <w:r>
        <w:t xml:space="preserve"> [for lib: </w:t>
      </w:r>
      <w:r w:rsidRPr="00A0309F">
        <w:lastRenderedPageBreak/>
        <w:t>http://hbanaszak.mjr.uw.edu.pl/TempTxt/Hillygus_2011_The%20Evolution%20of%20Election%20POlling%20in%20the%20United%20States.pdf</w:t>
      </w:r>
      <w:r>
        <w:t>}</w:t>
      </w:r>
    </w:p>
    <w:p w:rsidR="00A0309F" w:rsidRDefault="00A0309F" w:rsidP="00A0309F">
      <w:r>
        <w:t xml:space="preserve">[2] Five Thirty Eight. Pollster Ratings [for </w:t>
      </w:r>
      <w:proofErr w:type="spellStart"/>
      <w:r>
        <w:t>lib:</w:t>
      </w:r>
      <w:r w:rsidRPr="00A0309F">
        <w:t>http</w:t>
      </w:r>
      <w:proofErr w:type="spellEnd"/>
      <w:r w:rsidRPr="00A0309F">
        <w:t>://fivethirtyeight.com/interactives/pollster-ratings/</w:t>
      </w:r>
      <w:r>
        <w:t xml:space="preserve">] </w:t>
      </w:r>
    </w:p>
    <w:p w:rsidR="006D675C" w:rsidRDefault="00A0309F" w:rsidP="00A0309F">
      <w:r>
        <w:t xml:space="preserve">[3] Sides, “Do Early Polls Predict Anything?” </w:t>
      </w:r>
      <w:r w:rsidR="006D675C" w:rsidRPr="00B95B31">
        <w:rPr>
          <w:i/>
        </w:rPr>
        <w:t>The Monkey Cage, Washington Post</w:t>
      </w:r>
      <w:r>
        <w:t>, May 25, 2011. [For lib</w:t>
      </w:r>
      <w:proofErr w:type="gramStart"/>
      <w:r>
        <w:t>:</w:t>
      </w:r>
      <w:r w:rsidR="006D675C">
        <w:t xml:space="preserve"> </w:t>
      </w:r>
      <w:proofErr w:type="gramEnd"/>
      <w:r w:rsidR="006D675C">
        <w:fldChar w:fldCharType="begin"/>
      </w:r>
      <w:r w:rsidR="006D675C">
        <w:instrText xml:space="preserve"> HYPERLINK "</w:instrText>
      </w:r>
      <w:r w:rsidR="006D675C">
        <w:instrText>http://themonkeycage.org/2011/05/25/do-early-polls-predict-anything/</w:instrText>
      </w:r>
      <w:r w:rsidR="006D675C">
        <w:instrText xml:space="preserve">" </w:instrText>
      </w:r>
      <w:r w:rsidR="006D675C">
        <w:fldChar w:fldCharType="separate"/>
      </w:r>
      <w:r w:rsidR="006D675C">
        <w:rPr>
          <w:rStyle w:val="Hyperlink"/>
        </w:rPr>
        <w:t>http://themonkeycage.org/2011/05/25/do-early-polls-predict-anything/</w:t>
      </w:r>
      <w:r w:rsidR="006D675C">
        <w:fldChar w:fldCharType="end"/>
      </w:r>
      <w:r>
        <w:t>]</w:t>
      </w:r>
    </w:p>
    <w:p w:rsidR="00B95B31" w:rsidRDefault="00B95B31" w:rsidP="00A0309F">
      <w:r>
        <w:t>[4] Using Real Clear Politics [for lib</w:t>
      </w:r>
      <w:proofErr w:type="gramStart"/>
      <w:r>
        <w:t>:</w:t>
      </w:r>
      <w:r w:rsidRPr="00B95B31">
        <w:t xml:space="preserve"> </w:t>
      </w:r>
      <w:proofErr w:type="gramEnd"/>
      <w:r>
        <w:fldChar w:fldCharType="begin"/>
      </w:r>
      <w:r>
        <w:instrText xml:space="preserve"> HYPERLINK "http://www.realclearpolitics.com" </w:instrText>
      </w:r>
      <w:r>
        <w:fldChar w:fldCharType="separate"/>
      </w:r>
      <w:r w:rsidRPr="00301415">
        <w:rPr>
          <w:rStyle w:val="Hyperlink"/>
        </w:rPr>
        <w:t>www.realclearpolitics.com</w:t>
      </w:r>
      <w:r>
        <w:fldChar w:fldCharType="end"/>
      </w:r>
      <w:r>
        <w:t>]</w:t>
      </w:r>
    </w:p>
    <w:p w:rsidR="006D675C" w:rsidRPr="00B95B31" w:rsidRDefault="00B95B31" w:rsidP="006D675C">
      <w:pPr>
        <w:pStyle w:val="PlainText"/>
        <w:rPr>
          <w:rFonts w:ascii="Times New Roman" w:hAnsi="Times New Roman"/>
          <w:sz w:val="24"/>
          <w:szCs w:val="24"/>
          <w:lang w:val="en-US"/>
        </w:rPr>
      </w:pPr>
      <w:r w:rsidRPr="00B95B31">
        <w:rPr>
          <w:rFonts w:ascii="Times New Roman" w:hAnsi="Times New Roman"/>
          <w:sz w:val="24"/>
          <w:szCs w:val="24"/>
          <w:lang w:val="en-US"/>
        </w:rPr>
        <w:t>[5] Irwin, “How is the Economy Doing? It may depend on your party and $1”, The Upshot, NYT, Jan 1, 2016. [</w:t>
      </w:r>
      <w:proofErr w:type="gramStart"/>
      <w:r w:rsidRPr="00B95B31">
        <w:rPr>
          <w:rFonts w:ascii="Times New Roman" w:hAnsi="Times New Roman"/>
          <w:sz w:val="24"/>
          <w:szCs w:val="24"/>
          <w:lang w:val="en-US"/>
        </w:rPr>
        <w:t>for</w:t>
      </w:r>
      <w:proofErr w:type="gramEnd"/>
      <w:r w:rsidRPr="00B95B31">
        <w:rPr>
          <w:rFonts w:ascii="Times New Roman" w:hAnsi="Times New Roman"/>
          <w:sz w:val="24"/>
          <w:szCs w:val="24"/>
          <w:lang w:val="en-US"/>
        </w:rPr>
        <w:t xml:space="preserve"> lib:</w:t>
      </w:r>
      <w:r w:rsidRPr="00B95B31">
        <w:rPr>
          <w:rFonts w:ascii="Times New Roman" w:hAnsi="Times New Roman"/>
          <w:sz w:val="24"/>
          <w:szCs w:val="24"/>
        </w:rPr>
        <w:t xml:space="preserve"> </w:t>
      </w:r>
      <w:r w:rsidRPr="00B95B31">
        <w:rPr>
          <w:rFonts w:ascii="Times New Roman" w:hAnsi="Times New Roman"/>
          <w:sz w:val="24"/>
          <w:szCs w:val="24"/>
          <w:lang w:val="en-US"/>
        </w:rPr>
        <w:t>http://www.nytimes.com/2016/01/03/upshot/how-is-the-economy-doing-politics-may-decide-your-answer.html?rref=upshot]</w:t>
      </w:r>
    </w:p>
    <w:p w:rsidR="00B95B31" w:rsidRDefault="00B95B31" w:rsidP="006D675C"/>
    <w:p w:rsidR="006D675C" w:rsidRDefault="006D675C" w:rsidP="006D675C">
      <w:pPr>
        <w:shd w:val="clear" w:color="auto" w:fill="FFFFFF"/>
      </w:pPr>
      <w:r>
        <w:t>Find information about, think about and be prepared to discuss the following:</w:t>
      </w:r>
    </w:p>
    <w:p w:rsidR="006D675C" w:rsidRDefault="006D675C" w:rsidP="006D675C">
      <w:r>
        <w:t>Who uses polling and why?</w:t>
      </w:r>
    </w:p>
    <w:p w:rsidR="006D675C" w:rsidRDefault="006D675C" w:rsidP="006D675C">
      <w:r>
        <w:t>Why should we care about polling?</w:t>
      </w:r>
    </w:p>
    <w:p w:rsidR="006D675C" w:rsidRDefault="006D675C" w:rsidP="006D675C">
      <w:r>
        <w:t>Why do poll results vary so much? How is it possible for one firm to report one candidate is ahead 54% to 40% while another reports that they are tied?</w:t>
      </w:r>
    </w:p>
    <w:p w:rsidR="00BE6D89" w:rsidRDefault="006D675C" w:rsidP="006D675C">
      <w:pPr>
        <w:ind w:left="720" w:hanging="720"/>
      </w:pPr>
      <w:r>
        <w:t>How can you evaluate the quality of a poll that is reported?</w:t>
      </w:r>
    </w:p>
    <w:p w:rsidR="00461E19" w:rsidRDefault="00461E19" w:rsidP="006D675C">
      <w:pPr>
        <w:ind w:left="720" w:hanging="720"/>
      </w:pPr>
      <w:r>
        <w:t>How honest are the answers in a poll?</w:t>
      </w:r>
    </w:p>
    <w:p w:rsidR="00B95B31" w:rsidRDefault="00B95B31" w:rsidP="00EE1B7A">
      <w:r>
        <w:t xml:space="preserve">Look at the over-time chart for presidential job approval, congressional job approval, generic congressional vote and direction of country on Real Clear Politics or any similar website.  </w:t>
      </w:r>
    </w:p>
    <w:p w:rsidR="009D34F0" w:rsidRDefault="009D34F0" w:rsidP="0061184E">
      <w:pPr>
        <w:ind w:left="720"/>
        <w:rPr>
          <w:u w:val="single"/>
        </w:rPr>
      </w:pPr>
    </w:p>
    <w:p w:rsidR="0070243D" w:rsidRPr="00D170CC" w:rsidRDefault="00D170CC" w:rsidP="009D609D">
      <w:pPr>
        <w:rPr>
          <w:b/>
        </w:rPr>
      </w:pPr>
      <w:r w:rsidRPr="00D170CC">
        <w:rPr>
          <w:b/>
        </w:rPr>
        <w:t>The next third of the readings will be posted shortly.</w:t>
      </w:r>
    </w:p>
    <w:sectPr w:rsidR="0070243D" w:rsidRPr="00D170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D027B"/>
    <w:multiLevelType w:val="multilevel"/>
    <w:tmpl w:val="4F18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E5844"/>
    <w:multiLevelType w:val="multilevel"/>
    <w:tmpl w:val="024C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72E821DF-295A-4249-8825-5EEDF477A38E}"/>
    <w:docVar w:name="dgnword-eventsink" w:val="36480072"/>
  </w:docVars>
  <w:rsids>
    <w:rsidRoot w:val="00A6314A"/>
    <w:rsid w:val="00015CEB"/>
    <w:rsid w:val="00020D13"/>
    <w:rsid w:val="00036F24"/>
    <w:rsid w:val="00052EB3"/>
    <w:rsid w:val="00055AD2"/>
    <w:rsid w:val="000657F5"/>
    <w:rsid w:val="00070D90"/>
    <w:rsid w:val="00072E84"/>
    <w:rsid w:val="00074EEB"/>
    <w:rsid w:val="00080C8D"/>
    <w:rsid w:val="00085EC2"/>
    <w:rsid w:val="000957AB"/>
    <w:rsid w:val="000A682D"/>
    <w:rsid w:val="000A75D1"/>
    <w:rsid w:val="000B4095"/>
    <w:rsid w:val="000B44F7"/>
    <w:rsid w:val="000E0EA3"/>
    <w:rsid w:val="000F382A"/>
    <w:rsid w:val="00117D38"/>
    <w:rsid w:val="00125326"/>
    <w:rsid w:val="001537E8"/>
    <w:rsid w:val="00163A77"/>
    <w:rsid w:val="001655D9"/>
    <w:rsid w:val="0019785A"/>
    <w:rsid w:val="001A72AD"/>
    <w:rsid w:val="001D0C40"/>
    <w:rsid w:val="001D2D92"/>
    <w:rsid w:val="002060FC"/>
    <w:rsid w:val="00233DA0"/>
    <w:rsid w:val="00246A82"/>
    <w:rsid w:val="00256C54"/>
    <w:rsid w:val="00260722"/>
    <w:rsid w:val="00261850"/>
    <w:rsid w:val="00270ED6"/>
    <w:rsid w:val="0027692D"/>
    <w:rsid w:val="00283E1A"/>
    <w:rsid w:val="00285E19"/>
    <w:rsid w:val="00294829"/>
    <w:rsid w:val="00297FB0"/>
    <w:rsid w:val="003171BF"/>
    <w:rsid w:val="003246F5"/>
    <w:rsid w:val="00343546"/>
    <w:rsid w:val="0035763E"/>
    <w:rsid w:val="00366FE5"/>
    <w:rsid w:val="00367F33"/>
    <w:rsid w:val="00376310"/>
    <w:rsid w:val="00395576"/>
    <w:rsid w:val="003B477B"/>
    <w:rsid w:val="003D0CAE"/>
    <w:rsid w:val="00401193"/>
    <w:rsid w:val="00405D2E"/>
    <w:rsid w:val="004217BB"/>
    <w:rsid w:val="00430B7A"/>
    <w:rsid w:val="00440731"/>
    <w:rsid w:val="00461E19"/>
    <w:rsid w:val="004636A5"/>
    <w:rsid w:val="00466411"/>
    <w:rsid w:val="00480F3C"/>
    <w:rsid w:val="004833FE"/>
    <w:rsid w:val="00487EB0"/>
    <w:rsid w:val="004A566C"/>
    <w:rsid w:val="004A68D1"/>
    <w:rsid w:val="004A6F49"/>
    <w:rsid w:val="004B6C60"/>
    <w:rsid w:val="004E03D9"/>
    <w:rsid w:val="0052073E"/>
    <w:rsid w:val="00531A5E"/>
    <w:rsid w:val="0053554F"/>
    <w:rsid w:val="005448CB"/>
    <w:rsid w:val="0055642D"/>
    <w:rsid w:val="00566EF6"/>
    <w:rsid w:val="00570DCA"/>
    <w:rsid w:val="005B3E6B"/>
    <w:rsid w:val="005B7C34"/>
    <w:rsid w:val="005D1E46"/>
    <w:rsid w:val="005D6597"/>
    <w:rsid w:val="005E149F"/>
    <w:rsid w:val="005F45BB"/>
    <w:rsid w:val="0061184E"/>
    <w:rsid w:val="0061228F"/>
    <w:rsid w:val="006534CE"/>
    <w:rsid w:val="00667433"/>
    <w:rsid w:val="00672EEF"/>
    <w:rsid w:val="00693E5C"/>
    <w:rsid w:val="006A5F5E"/>
    <w:rsid w:val="006A6C3B"/>
    <w:rsid w:val="006B4AAB"/>
    <w:rsid w:val="006D1F5E"/>
    <w:rsid w:val="006D675C"/>
    <w:rsid w:val="006F0F8F"/>
    <w:rsid w:val="0070243D"/>
    <w:rsid w:val="00715337"/>
    <w:rsid w:val="00717073"/>
    <w:rsid w:val="00724D98"/>
    <w:rsid w:val="00733D23"/>
    <w:rsid w:val="00734322"/>
    <w:rsid w:val="00734DBF"/>
    <w:rsid w:val="00760808"/>
    <w:rsid w:val="007760F8"/>
    <w:rsid w:val="00776645"/>
    <w:rsid w:val="007817FA"/>
    <w:rsid w:val="00786A41"/>
    <w:rsid w:val="00787F9B"/>
    <w:rsid w:val="00796B8B"/>
    <w:rsid w:val="007B11D7"/>
    <w:rsid w:val="007D7151"/>
    <w:rsid w:val="007E3BA8"/>
    <w:rsid w:val="00806C44"/>
    <w:rsid w:val="008159FC"/>
    <w:rsid w:val="00816D9D"/>
    <w:rsid w:val="008552B0"/>
    <w:rsid w:val="00897EA8"/>
    <w:rsid w:val="008B056F"/>
    <w:rsid w:val="008C5C07"/>
    <w:rsid w:val="008F6395"/>
    <w:rsid w:val="00902A0B"/>
    <w:rsid w:val="00912048"/>
    <w:rsid w:val="00922F5B"/>
    <w:rsid w:val="00927C62"/>
    <w:rsid w:val="00943E90"/>
    <w:rsid w:val="009563A8"/>
    <w:rsid w:val="00962AE5"/>
    <w:rsid w:val="00964A5C"/>
    <w:rsid w:val="009B6F70"/>
    <w:rsid w:val="009C497A"/>
    <w:rsid w:val="009D34F0"/>
    <w:rsid w:val="009D609D"/>
    <w:rsid w:val="009F398D"/>
    <w:rsid w:val="00A0309F"/>
    <w:rsid w:val="00A06772"/>
    <w:rsid w:val="00A10E6C"/>
    <w:rsid w:val="00A24B27"/>
    <w:rsid w:val="00A32E07"/>
    <w:rsid w:val="00A36D03"/>
    <w:rsid w:val="00A52DC8"/>
    <w:rsid w:val="00A6314A"/>
    <w:rsid w:val="00A76062"/>
    <w:rsid w:val="00AA0029"/>
    <w:rsid w:val="00B10489"/>
    <w:rsid w:val="00B56141"/>
    <w:rsid w:val="00B675A5"/>
    <w:rsid w:val="00B8435E"/>
    <w:rsid w:val="00B95B31"/>
    <w:rsid w:val="00B9791F"/>
    <w:rsid w:val="00BA022A"/>
    <w:rsid w:val="00BD3999"/>
    <w:rsid w:val="00BE0050"/>
    <w:rsid w:val="00BE16B1"/>
    <w:rsid w:val="00BE6D89"/>
    <w:rsid w:val="00BE77CA"/>
    <w:rsid w:val="00BF509B"/>
    <w:rsid w:val="00BF773D"/>
    <w:rsid w:val="00C0542D"/>
    <w:rsid w:val="00C13AC9"/>
    <w:rsid w:val="00C2080C"/>
    <w:rsid w:val="00C21DA7"/>
    <w:rsid w:val="00C22B18"/>
    <w:rsid w:val="00C22DD8"/>
    <w:rsid w:val="00C27A15"/>
    <w:rsid w:val="00C31D63"/>
    <w:rsid w:val="00C432F8"/>
    <w:rsid w:val="00C47CEC"/>
    <w:rsid w:val="00C73B9E"/>
    <w:rsid w:val="00CA3BD7"/>
    <w:rsid w:val="00CB2033"/>
    <w:rsid w:val="00CB28CF"/>
    <w:rsid w:val="00CB50FF"/>
    <w:rsid w:val="00CB57BF"/>
    <w:rsid w:val="00CC618F"/>
    <w:rsid w:val="00CD18A6"/>
    <w:rsid w:val="00CD29CD"/>
    <w:rsid w:val="00CD379B"/>
    <w:rsid w:val="00CD57DE"/>
    <w:rsid w:val="00CE22A3"/>
    <w:rsid w:val="00D001EB"/>
    <w:rsid w:val="00D0196D"/>
    <w:rsid w:val="00D170CC"/>
    <w:rsid w:val="00D17775"/>
    <w:rsid w:val="00D302CF"/>
    <w:rsid w:val="00D611AD"/>
    <w:rsid w:val="00D8336C"/>
    <w:rsid w:val="00D97625"/>
    <w:rsid w:val="00DA133C"/>
    <w:rsid w:val="00DD70C2"/>
    <w:rsid w:val="00E15120"/>
    <w:rsid w:val="00E22D4A"/>
    <w:rsid w:val="00E4466B"/>
    <w:rsid w:val="00E44706"/>
    <w:rsid w:val="00E469E1"/>
    <w:rsid w:val="00E50901"/>
    <w:rsid w:val="00E53DB8"/>
    <w:rsid w:val="00E54570"/>
    <w:rsid w:val="00E65F92"/>
    <w:rsid w:val="00E87112"/>
    <w:rsid w:val="00EB79F5"/>
    <w:rsid w:val="00EE1B7A"/>
    <w:rsid w:val="00EE4651"/>
    <w:rsid w:val="00F54045"/>
    <w:rsid w:val="00F547EA"/>
    <w:rsid w:val="00F853CA"/>
    <w:rsid w:val="00FB145A"/>
    <w:rsid w:val="00FB5E98"/>
    <w:rsid w:val="00FC5AD0"/>
    <w:rsid w:val="00FF594E"/>
    <w:rsid w:val="00FF6F93"/>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3"/>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76080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60808"/>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99"/>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FollowedHyperlink">
    <w:name w:val="FollowedHyperlink"/>
    <w:rPr>
      <w:color w:val="800080"/>
      <w:u w:val="single"/>
    </w:rPr>
  </w:style>
  <w:style w:type="paragraph" w:styleId="BalloonText">
    <w:name w:val="Balloon Text"/>
    <w:basedOn w:val="Normal"/>
    <w:semiHidden/>
    <w:rsid w:val="00FF7D54"/>
    <w:rPr>
      <w:rFonts w:ascii="Tahoma" w:hAnsi="Tahoma" w:cs="Tahoma"/>
      <w:sz w:val="16"/>
      <w:szCs w:val="16"/>
    </w:rPr>
  </w:style>
  <w:style w:type="character" w:styleId="Strong">
    <w:name w:val="Strong"/>
    <w:qFormat/>
    <w:rsid w:val="00B56141"/>
    <w:rPr>
      <w:b/>
      <w:bCs/>
    </w:rPr>
  </w:style>
  <w:style w:type="character" w:customStyle="1" w:styleId="yahoobuzzbadge-form">
    <w:name w:val="yahoobuzzbadge-form"/>
    <w:basedOn w:val="DefaultParagraphFont"/>
    <w:rsid w:val="00B56141"/>
  </w:style>
  <w:style w:type="character" w:customStyle="1" w:styleId="gsggsgsfl">
    <w:name w:val="gs_ggs gs_fl"/>
    <w:basedOn w:val="DefaultParagraphFont"/>
    <w:rsid w:val="00D0196D"/>
  </w:style>
  <w:style w:type="character" w:customStyle="1" w:styleId="gsa1">
    <w:name w:val="gs_a1"/>
    <w:rsid w:val="00D0196D"/>
    <w:rPr>
      <w:color w:val="008000"/>
    </w:rPr>
  </w:style>
  <w:style w:type="paragraph" w:customStyle="1" w:styleId="headlinemeta">
    <w:name w:val="headline_meta"/>
    <w:basedOn w:val="Normal"/>
    <w:rsid w:val="00256C54"/>
    <w:pPr>
      <w:spacing w:before="100" w:beforeAutospacing="1" w:after="100" w:afterAutospacing="1"/>
    </w:pPr>
  </w:style>
  <w:style w:type="character" w:customStyle="1" w:styleId="authorvcardfn">
    <w:name w:val="author vcard fn"/>
    <w:basedOn w:val="DefaultParagraphFont"/>
    <w:rsid w:val="00256C54"/>
  </w:style>
  <w:style w:type="character" w:customStyle="1" w:styleId="PlainTextChar">
    <w:name w:val="Plain Text Char"/>
    <w:link w:val="PlainText"/>
    <w:semiHidden/>
    <w:locked/>
    <w:rsid w:val="00036F24"/>
    <w:rPr>
      <w:rFonts w:ascii="Calibri" w:hAnsi="Calibri"/>
      <w:szCs w:val="21"/>
      <w:lang w:bidi="ar-SA"/>
    </w:rPr>
  </w:style>
  <w:style w:type="paragraph" w:styleId="PlainText">
    <w:name w:val="Plain Text"/>
    <w:basedOn w:val="Normal"/>
    <w:link w:val="PlainTextChar"/>
    <w:semiHidden/>
    <w:rsid w:val="00036F24"/>
    <w:rPr>
      <w:rFonts w:ascii="Calibri" w:hAnsi="Calibri"/>
      <w:sz w:val="20"/>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8011">
      <w:bodyDiv w:val="1"/>
      <w:marLeft w:val="0"/>
      <w:marRight w:val="0"/>
      <w:marTop w:val="0"/>
      <w:marBottom w:val="0"/>
      <w:divBdr>
        <w:top w:val="none" w:sz="0" w:space="0" w:color="auto"/>
        <w:left w:val="none" w:sz="0" w:space="0" w:color="auto"/>
        <w:bottom w:val="none" w:sz="0" w:space="0" w:color="auto"/>
        <w:right w:val="none" w:sz="0" w:space="0" w:color="auto"/>
      </w:divBdr>
    </w:div>
    <w:div w:id="374278720">
      <w:bodyDiv w:val="1"/>
      <w:marLeft w:val="0"/>
      <w:marRight w:val="0"/>
      <w:marTop w:val="0"/>
      <w:marBottom w:val="0"/>
      <w:divBdr>
        <w:top w:val="none" w:sz="0" w:space="0" w:color="auto"/>
        <w:left w:val="none" w:sz="0" w:space="0" w:color="auto"/>
        <w:bottom w:val="none" w:sz="0" w:space="0" w:color="auto"/>
        <w:right w:val="none" w:sz="0" w:space="0" w:color="auto"/>
      </w:divBdr>
      <w:divsChild>
        <w:div w:id="199515777">
          <w:marLeft w:val="0"/>
          <w:marRight w:val="0"/>
          <w:marTop w:val="0"/>
          <w:marBottom w:val="0"/>
          <w:divBdr>
            <w:top w:val="none" w:sz="0" w:space="0" w:color="auto"/>
            <w:left w:val="none" w:sz="0" w:space="0" w:color="auto"/>
            <w:bottom w:val="none" w:sz="0" w:space="0" w:color="auto"/>
            <w:right w:val="none" w:sz="0" w:space="0" w:color="auto"/>
          </w:divBdr>
          <w:divsChild>
            <w:div w:id="19577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460">
      <w:bodyDiv w:val="1"/>
      <w:marLeft w:val="0"/>
      <w:marRight w:val="0"/>
      <w:marTop w:val="0"/>
      <w:marBottom w:val="0"/>
      <w:divBdr>
        <w:top w:val="none" w:sz="0" w:space="0" w:color="auto"/>
        <w:left w:val="none" w:sz="0" w:space="0" w:color="auto"/>
        <w:bottom w:val="none" w:sz="0" w:space="0" w:color="auto"/>
        <w:right w:val="none" w:sz="0" w:space="0" w:color="auto"/>
      </w:divBdr>
      <w:divsChild>
        <w:div w:id="1924950864">
          <w:marLeft w:val="0"/>
          <w:marRight w:val="0"/>
          <w:marTop w:val="0"/>
          <w:marBottom w:val="0"/>
          <w:divBdr>
            <w:top w:val="none" w:sz="0" w:space="0" w:color="auto"/>
            <w:left w:val="none" w:sz="0" w:space="0" w:color="auto"/>
            <w:bottom w:val="none" w:sz="0" w:space="0" w:color="auto"/>
            <w:right w:val="none" w:sz="0" w:space="0" w:color="auto"/>
          </w:divBdr>
          <w:divsChild>
            <w:div w:id="958413811">
              <w:marLeft w:val="0"/>
              <w:marRight w:val="0"/>
              <w:marTop w:val="0"/>
              <w:marBottom w:val="0"/>
              <w:divBdr>
                <w:top w:val="none" w:sz="0" w:space="0" w:color="auto"/>
                <w:left w:val="none" w:sz="0" w:space="0" w:color="auto"/>
                <w:bottom w:val="none" w:sz="0" w:space="0" w:color="auto"/>
                <w:right w:val="none" w:sz="0" w:space="0" w:color="auto"/>
              </w:divBdr>
              <w:divsChild>
                <w:div w:id="449711443">
                  <w:marLeft w:val="0"/>
                  <w:marRight w:val="0"/>
                  <w:marTop w:val="0"/>
                  <w:marBottom w:val="0"/>
                  <w:divBdr>
                    <w:top w:val="none" w:sz="0" w:space="0" w:color="auto"/>
                    <w:left w:val="none" w:sz="0" w:space="0" w:color="auto"/>
                    <w:bottom w:val="none" w:sz="0" w:space="0" w:color="auto"/>
                    <w:right w:val="none" w:sz="0" w:space="0" w:color="auto"/>
                  </w:divBdr>
                  <w:divsChild>
                    <w:div w:id="330304533">
                      <w:marLeft w:val="0"/>
                      <w:marRight w:val="0"/>
                      <w:marTop w:val="0"/>
                      <w:marBottom w:val="0"/>
                      <w:divBdr>
                        <w:top w:val="none" w:sz="0" w:space="0" w:color="auto"/>
                        <w:left w:val="none" w:sz="0" w:space="0" w:color="auto"/>
                        <w:bottom w:val="none" w:sz="0" w:space="0" w:color="auto"/>
                        <w:right w:val="none" w:sz="0" w:space="0" w:color="auto"/>
                      </w:divBdr>
                      <w:divsChild>
                        <w:div w:id="1671980500">
                          <w:marLeft w:val="0"/>
                          <w:marRight w:val="0"/>
                          <w:marTop w:val="0"/>
                          <w:marBottom w:val="0"/>
                          <w:divBdr>
                            <w:top w:val="none" w:sz="0" w:space="0" w:color="auto"/>
                            <w:left w:val="none" w:sz="0" w:space="0" w:color="auto"/>
                            <w:bottom w:val="none" w:sz="0" w:space="0" w:color="auto"/>
                            <w:right w:val="none" w:sz="0" w:space="0" w:color="auto"/>
                          </w:divBdr>
                          <w:divsChild>
                            <w:div w:id="18298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641934">
      <w:bodyDiv w:val="1"/>
      <w:marLeft w:val="0"/>
      <w:marRight w:val="0"/>
      <w:marTop w:val="0"/>
      <w:marBottom w:val="0"/>
      <w:divBdr>
        <w:top w:val="none" w:sz="0" w:space="0" w:color="auto"/>
        <w:left w:val="none" w:sz="0" w:space="0" w:color="auto"/>
        <w:bottom w:val="none" w:sz="0" w:space="0" w:color="auto"/>
        <w:right w:val="none" w:sz="0" w:space="0" w:color="auto"/>
      </w:divBdr>
    </w:div>
    <w:div w:id="737554274">
      <w:bodyDiv w:val="1"/>
      <w:marLeft w:val="0"/>
      <w:marRight w:val="0"/>
      <w:marTop w:val="0"/>
      <w:marBottom w:val="0"/>
      <w:divBdr>
        <w:top w:val="none" w:sz="0" w:space="0" w:color="auto"/>
        <w:left w:val="none" w:sz="0" w:space="0" w:color="auto"/>
        <w:bottom w:val="none" w:sz="0" w:space="0" w:color="auto"/>
        <w:right w:val="none" w:sz="0" w:space="0" w:color="auto"/>
      </w:divBdr>
    </w:div>
    <w:div w:id="851529872">
      <w:bodyDiv w:val="1"/>
      <w:marLeft w:val="0"/>
      <w:marRight w:val="0"/>
      <w:marTop w:val="0"/>
      <w:marBottom w:val="0"/>
      <w:divBdr>
        <w:top w:val="none" w:sz="0" w:space="0" w:color="auto"/>
        <w:left w:val="none" w:sz="0" w:space="0" w:color="auto"/>
        <w:bottom w:val="none" w:sz="0" w:space="0" w:color="auto"/>
        <w:right w:val="none" w:sz="0" w:space="0" w:color="auto"/>
      </w:divBdr>
    </w:div>
    <w:div w:id="909001996">
      <w:bodyDiv w:val="1"/>
      <w:marLeft w:val="0"/>
      <w:marRight w:val="0"/>
      <w:marTop w:val="0"/>
      <w:marBottom w:val="0"/>
      <w:divBdr>
        <w:top w:val="none" w:sz="0" w:space="0" w:color="auto"/>
        <w:left w:val="none" w:sz="0" w:space="0" w:color="auto"/>
        <w:bottom w:val="none" w:sz="0" w:space="0" w:color="auto"/>
        <w:right w:val="none" w:sz="0" w:space="0" w:color="auto"/>
      </w:divBdr>
      <w:divsChild>
        <w:div w:id="406193484">
          <w:marLeft w:val="0"/>
          <w:marRight w:val="0"/>
          <w:marTop w:val="0"/>
          <w:marBottom w:val="0"/>
          <w:divBdr>
            <w:top w:val="none" w:sz="0" w:space="0" w:color="auto"/>
            <w:left w:val="none" w:sz="0" w:space="0" w:color="auto"/>
            <w:bottom w:val="none" w:sz="0" w:space="0" w:color="auto"/>
            <w:right w:val="none" w:sz="0" w:space="0" w:color="auto"/>
          </w:divBdr>
          <w:divsChild>
            <w:div w:id="110167631">
              <w:marLeft w:val="0"/>
              <w:marRight w:val="0"/>
              <w:marTop w:val="0"/>
              <w:marBottom w:val="0"/>
              <w:divBdr>
                <w:top w:val="none" w:sz="0" w:space="0" w:color="auto"/>
                <w:left w:val="none" w:sz="0" w:space="0" w:color="auto"/>
                <w:bottom w:val="none" w:sz="0" w:space="0" w:color="auto"/>
                <w:right w:val="none" w:sz="0" w:space="0" w:color="auto"/>
              </w:divBdr>
              <w:divsChild>
                <w:div w:id="1901937125">
                  <w:marLeft w:val="0"/>
                  <w:marRight w:val="0"/>
                  <w:marTop w:val="0"/>
                  <w:marBottom w:val="0"/>
                  <w:divBdr>
                    <w:top w:val="none" w:sz="0" w:space="0" w:color="auto"/>
                    <w:left w:val="none" w:sz="0" w:space="0" w:color="auto"/>
                    <w:bottom w:val="none" w:sz="0" w:space="0" w:color="auto"/>
                    <w:right w:val="none" w:sz="0" w:space="0" w:color="auto"/>
                  </w:divBdr>
                  <w:divsChild>
                    <w:div w:id="1557617897">
                      <w:marLeft w:val="0"/>
                      <w:marRight w:val="0"/>
                      <w:marTop w:val="0"/>
                      <w:marBottom w:val="0"/>
                      <w:divBdr>
                        <w:top w:val="none" w:sz="0" w:space="0" w:color="auto"/>
                        <w:left w:val="none" w:sz="0" w:space="0" w:color="auto"/>
                        <w:bottom w:val="none" w:sz="0" w:space="0" w:color="auto"/>
                        <w:right w:val="none" w:sz="0" w:space="0" w:color="auto"/>
                      </w:divBdr>
                      <w:divsChild>
                        <w:div w:id="1212233921">
                          <w:marLeft w:val="0"/>
                          <w:marRight w:val="0"/>
                          <w:marTop w:val="0"/>
                          <w:marBottom w:val="0"/>
                          <w:divBdr>
                            <w:top w:val="none" w:sz="0" w:space="0" w:color="auto"/>
                            <w:left w:val="none" w:sz="0" w:space="0" w:color="auto"/>
                            <w:bottom w:val="none" w:sz="0" w:space="0" w:color="auto"/>
                            <w:right w:val="none" w:sz="0" w:space="0" w:color="auto"/>
                          </w:divBdr>
                          <w:divsChild>
                            <w:div w:id="1066222128">
                              <w:marLeft w:val="0"/>
                              <w:marRight w:val="0"/>
                              <w:marTop w:val="0"/>
                              <w:marBottom w:val="0"/>
                              <w:divBdr>
                                <w:top w:val="none" w:sz="0" w:space="0" w:color="auto"/>
                                <w:left w:val="none" w:sz="0" w:space="0" w:color="auto"/>
                                <w:bottom w:val="none" w:sz="0" w:space="0" w:color="auto"/>
                                <w:right w:val="none" w:sz="0" w:space="0" w:color="auto"/>
                              </w:divBdr>
                              <w:divsChild>
                                <w:div w:id="20295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970174">
      <w:bodyDiv w:val="1"/>
      <w:marLeft w:val="0"/>
      <w:marRight w:val="0"/>
      <w:marTop w:val="0"/>
      <w:marBottom w:val="0"/>
      <w:divBdr>
        <w:top w:val="none" w:sz="0" w:space="0" w:color="auto"/>
        <w:left w:val="none" w:sz="0" w:space="0" w:color="auto"/>
        <w:bottom w:val="none" w:sz="0" w:space="0" w:color="auto"/>
        <w:right w:val="none" w:sz="0" w:space="0" w:color="auto"/>
      </w:divBdr>
    </w:div>
    <w:div w:id="995913705">
      <w:bodyDiv w:val="1"/>
      <w:marLeft w:val="0"/>
      <w:marRight w:val="0"/>
      <w:marTop w:val="0"/>
      <w:marBottom w:val="0"/>
      <w:divBdr>
        <w:top w:val="none" w:sz="0" w:space="0" w:color="auto"/>
        <w:left w:val="none" w:sz="0" w:space="0" w:color="auto"/>
        <w:bottom w:val="none" w:sz="0" w:space="0" w:color="auto"/>
        <w:right w:val="none" w:sz="0" w:space="0" w:color="auto"/>
      </w:divBdr>
    </w:div>
    <w:div w:id="1225721431">
      <w:bodyDiv w:val="1"/>
      <w:marLeft w:val="0"/>
      <w:marRight w:val="0"/>
      <w:marTop w:val="0"/>
      <w:marBottom w:val="0"/>
      <w:divBdr>
        <w:top w:val="none" w:sz="0" w:space="0" w:color="auto"/>
        <w:left w:val="none" w:sz="0" w:space="0" w:color="auto"/>
        <w:bottom w:val="none" w:sz="0" w:space="0" w:color="auto"/>
        <w:right w:val="none" w:sz="0" w:space="0" w:color="auto"/>
      </w:divBdr>
      <w:divsChild>
        <w:div w:id="1027949701">
          <w:marLeft w:val="0"/>
          <w:marRight w:val="0"/>
          <w:marTop w:val="0"/>
          <w:marBottom w:val="0"/>
          <w:divBdr>
            <w:top w:val="none" w:sz="0" w:space="0" w:color="auto"/>
            <w:left w:val="none" w:sz="0" w:space="0" w:color="auto"/>
            <w:bottom w:val="none" w:sz="0" w:space="0" w:color="auto"/>
            <w:right w:val="none" w:sz="0" w:space="0" w:color="auto"/>
          </w:divBdr>
          <w:divsChild>
            <w:div w:id="737752713">
              <w:marLeft w:val="0"/>
              <w:marRight w:val="0"/>
              <w:marTop w:val="0"/>
              <w:marBottom w:val="55"/>
              <w:divBdr>
                <w:top w:val="none" w:sz="0" w:space="0" w:color="auto"/>
                <w:left w:val="none" w:sz="0" w:space="0" w:color="auto"/>
                <w:bottom w:val="none" w:sz="0" w:space="0" w:color="auto"/>
                <w:right w:val="none" w:sz="0" w:space="0" w:color="auto"/>
              </w:divBdr>
              <w:divsChild>
                <w:div w:id="62223769">
                  <w:marLeft w:val="0"/>
                  <w:marRight w:val="0"/>
                  <w:marTop w:val="0"/>
                  <w:marBottom w:val="0"/>
                  <w:divBdr>
                    <w:top w:val="none" w:sz="0" w:space="0" w:color="auto"/>
                    <w:left w:val="none" w:sz="0" w:space="0" w:color="auto"/>
                    <w:bottom w:val="none" w:sz="0" w:space="0" w:color="auto"/>
                    <w:right w:val="none" w:sz="0" w:space="0" w:color="auto"/>
                  </w:divBdr>
                  <w:divsChild>
                    <w:div w:id="1816873325">
                      <w:marLeft w:val="0"/>
                      <w:marRight w:val="0"/>
                      <w:marTop w:val="0"/>
                      <w:marBottom w:val="0"/>
                      <w:divBdr>
                        <w:top w:val="none" w:sz="0" w:space="0" w:color="auto"/>
                        <w:left w:val="none" w:sz="0" w:space="0" w:color="auto"/>
                        <w:bottom w:val="none" w:sz="0" w:space="0" w:color="auto"/>
                        <w:right w:val="none" w:sz="0" w:space="0" w:color="auto"/>
                      </w:divBdr>
                      <w:divsChild>
                        <w:div w:id="1406992870">
                          <w:marLeft w:val="0"/>
                          <w:marRight w:val="0"/>
                          <w:marTop w:val="0"/>
                          <w:marBottom w:val="0"/>
                          <w:divBdr>
                            <w:top w:val="none" w:sz="0" w:space="0" w:color="auto"/>
                            <w:left w:val="none" w:sz="0" w:space="0" w:color="auto"/>
                            <w:bottom w:val="none" w:sz="0" w:space="0" w:color="auto"/>
                            <w:right w:val="none" w:sz="0" w:space="0" w:color="auto"/>
                          </w:divBdr>
                          <w:divsChild>
                            <w:div w:id="47382994">
                              <w:marLeft w:val="0"/>
                              <w:marRight w:val="0"/>
                              <w:marTop w:val="0"/>
                              <w:marBottom w:val="0"/>
                              <w:divBdr>
                                <w:top w:val="none" w:sz="0" w:space="0" w:color="auto"/>
                                <w:left w:val="none" w:sz="0" w:space="0" w:color="auto"/>
                                <w:bottom w:val="none" w:sz="0" w:space="0" w:color="auto"/>
                                <w:right w:val="none" w:sz="0" w:space="0" w:color="auto"/>
                              </w:divBdr>
                            </w:div>
                            <w:div w:id="93720152">
                              <w:marLeft w:val="111"/>
                              <w:marRight w:val="0"/>
                              <w:marTop w:val="0"/>
                              <w:marBottom w:val="89"/>
                              <w:divBdr>
                                <w:top w:val="none" w:sz="0" w:space="0" w:color="auto"/>
                                <w:left w:val="none" w:sz="0" w:space="0" w:color="auto"/>
                                <w:bottom w:val="none" w:sz="0" w:space="0" w:color="auto"/>
                                <w:right w:val="none" w:sz="0" w:space="0" w:color="auto"/>
                              </w:divBdr>
                              <w:divsChild>
                                <w:div w:id="86731647">
                                  <w:marLeft w:val="0"/>
                                  <w:marRight w:val="0"/>
                                  <w:marTop w:val="0"/>
                                  <w:marBottom w:val="0"/>
                                  <w:divBdr>
                                    <w:top w:val="none" w:sz="0" w:space="0" w:color="auto"/>
                                    <w:left w:val="none" w:sz="0" w:space="0" w:color="auto"/>
                                    <w:bottom w:val="none" w:sz="0" w:space="0" w:color="auto"/>
                                    <w:right w:val="none" w:sz="0" w:space="0" w:color="auto"/>
                                  </w:divBdr>
                                </w:div>
                                <w:div w:id="809178446">
                                  <w:marLeft w:val="0"/>
                                  <w:marRight w:val="0"/>
                                  <w:marTop w:val="0"/>
                                  <w:marBottom w:val="0"/>
                                  <w:divBdr>
                                    <w:top w:val="none" w:sz="0" w:space="0" w:color="auto"/>
                                    <w:left w:val="none" w:sz="0" w:space="0" w:color="auto"/>
                                    <w:bottom w:val="none" w:sz="0" w:space="0" w:color="auto"/>
                                    <w:right w:val="none" w:sz="0" w:space="0" w:color="auto"/>
                                  </w:divBdr>
                                </w:div>
                                <w:div w:id="2065443049">
                                  <w:marLeft w:val="0"/>
                                  <w:marRight w:val="0"/>
                                  <w:marTop w:val="0"/>
                                  <w:marBottom w:val="0"/>
                                  <w:divBdr>
                                    <w:top w:val="none" w:sz="0" w:space="0" w:color="auto"/>
                                    <w:left w:val="none" w:sz="0" w:space="0" w:color="auto"/>
                                    <w:bottom w:val="none" w:sz="0" w:space="0" w:color="auto"/>
                                    <w:right w:val="none" w:sz="0" w:space="0" w:color="auto"/>
                                  </w:divBdr>
                                  <w:divsChild>
                                    <w:div w:id="1728991090">
                                      <w:marLeft w:val="0"/>
                                      <w:marRight w:val="0"/>
                                      <w:marTop w:val="0"/>
                                      <w:marBottom w:val="0"/>
                                      <w:divBdr>
                                        <w:top w:val="none" w:sz="0" w:space="0" w:color="auto"/>
                                        <w:left w:val="none" w:sz="0" w:space="0" w:color="auto"/>
                                        <w:bottom w:val="none" w:sz="0" w:space="0" w:color="auto"/>
                                        <w:right w:val="none" w:sz="0" w:space="0" w:color="auto"/>
                                      </w:divBdr>
                                    </w:div>
                                    <w:div w:id="1744719704">
                                      <w:marLeft w:val="0"/>
                                      <w:marRight w:val="0"/>
                                      <w:marTop w:val="0"/>
                                      <w:marBottom w:val="0"/>
                                      <w:divBdr>
                                        <w:top w:val="none" w:sz="0" w:space="0" w:color="auto"/>
                                        <w:left w:val="none" w:sz="0" w:space="0" w:color="auto"/>
                                        <w:bottom w:val="none" w:sz="0" w:space="0" w:color="auto"/>
                                        <w:right w:val="none" w:sz="0" w:space="0" w:color="auto"/>
                                      </w:divBdr>
                                    </w:div>
                                    <w:div w:id="19805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99765">
                              <w:marLeft w:val="0"/>
                              <w:marRight w:val="0"/>
                              <w:marTop w:val="0"/>
                              <w:marBottom w:val="0"/>
                              <w:divBdr>
                                <w:top w:val="single" w:sz="4" w:space="0" w:color="CCCCCC"/>
                                <w:left w:val="single" w:sz="4" w:space="0" w:color="CCCCCC"/>
                                <w:bottom w:val="single" w:sz="4" w:space="0" w:color="CCCCCC"/>
                                <w:right w:val="single" w:sz="4" w:space="0" w:color="CCCCCC"/>
                              </w:divBdr>
                              <w:divsChild>
                                <w:div w:id="2041667658">
                                  <w:marLeft w:val="0"/>
                                  <w:marRight w:val="0"/>
                                  <w:marTop w:val="0"/>
                                  <w:marBottom w:val="0"/>
                                  <w:divBdr>
                                    <w:top w:val="none" w:sz="0" w:space="0" w:color="auto"/>
                                    <w:left w:val="none" w:sz="0" w:space="0" w:color="auto"/>
                                    <w:bottom w:val="none" w:sz="0" w:space="0" w:color="auto"/>
                                    <w:right w:val="none" w:sz="0" w:space="0" w:color="auto"/>
                                  </w:divBdr>
                                  <w:divsChild>
                                    <w:div w:id="351495416">
                                      <w:marLeft w:val="0"/>
                                      <w:marRight w:val="0"/>
                                      <w:marTop w:val="33"/>
                                      <w:marBottom w:val="33"/>
                                      <w:divBdr>
                                        <w:top w:val="none" w:sz="0" w:space="0" w:color="auto"/>
                                        <w:left w:val="none" w:sz="0" w:space="0" w:color="auto"/>
                                        <w:bottom w:val="none" w:sz="0" w:space="0" w:color="auto"/>
                                        <w:right w:val="none" w:sz="0" w:space="0" w:color="auto"/>
                                      </w:divBdr>
                                      <w:divsChild>
                                        <w:div w:id="334264669">
                                          <w:marLeft w:val="0"/>
                                          <w:marRight w:val="0"/>
                                          <w:marTop w:val="0"/>
                                          <w:marBottom w:val="0"/>
                                          <w:divBdr>
                                            <w:top w:val="none" w:sz="0" w:space="0" w:color="auto"/>
                                            <w:left w:val="none" w:sz="0" w:space="0" w:color="auto"/>
                                            <w:bottom w:val="none" w:sz="0" w:space="0" w:color="auto"/>
                                            <w:right w:val="none" w:sz="0" w:space="0" w:color="auto"/>
                                          </w:divBdr>
                                        </w:div>
                                      </w:divsChild>
                                    </w:div>
                                    <w:div w:id="658267424">
                                      <w:marLeft w:val="0"/>
                                      <w:marRight w:val="0"/>
                                      <w:marTop w:val="33"/>
                                      <w:marBottom w:val="33"/>
                                      <w:divBdr>
                                        <w:top w:val="none" w:sz="0" w:space="0" w:color="auto"/>
                                        <w:left w:val="none" w:sz="0" w:space="0" w:color="auto"/>
                                        <w:bottom w:val="none" w:sz="0" w:space="0" w:color="auto"/>
                                        <w:right w:val="none" w:sz="0" w:space="0" w:color="auto"/>
                                      </w:divBdr>
                                      <w:divsChild>
                                        <w:div w:id="2093164835">
                                          <w:marLeft w:val="0"/>
                                          <w:marRight w:val="0"/>
                                          <w:marTop w:val="0"/>
                                          <w:marBottom w:val="0"/>
                                          <w:divBdr>
                                            <w:top w:val="none" w:sz="0" w:space="0" w:color="auto"/>
                                            <w:left w:val="none" w:sz="0" w:space="0" w:color="auto"/>
                                            <w:bottom w:val="none" w:sz="0" w:space="0" w:color="auto"/>
                                            <w:right w:val="none" w:sz="0" w:space="0" w:color="auto"/>
                                          </w:divBdr>
                                        </w:div>
                                      </w:divsChild>
                                    </w:div>
                                    <w:div w:id="1411465257">
                                      <w:marLeft w:val="0"/>
                                      <w:marRight w:val="0"/>
                                      <w:marTop w:val="33"/>
                                      <w:marBottom w:val="33"/>
                                      <w:divBdr>
                                        <w:top w:val="none" w:sz="0" w:space="0" w:color="auto"/>
                                        <w:left w:val="none" w:sz="0" w:space="0" w:color="auto"/>
                                        <w:bottom w:val="none" w:sz="0" w:space="0" w:color="auto"/>
                                        <w:right w:val="none" w:sz="0" w:space="0" w:color="auto"/>
                                      </w:divBdr>
                                      <w:divsChild>
                                        <w:div w:id="452985618">
                                          <w:marLeft w:val="0"/>
                                          <w:marRight w:val="0"/>
                                          <w:marTop w:val="0"/>
                                          <w:marBottom w:val="0"/>
                                          <w:divBdr>
                                            <w:top w:val="none" w:sz="0" w:space="0" w:color="auto"/>
                                            <w:left w:val="none" w:sz="0" w:space="0" w:color="auto"/>
                                            <w:bottom w:val="none" w:sz="0" w:space="0" w:color="auto"/>
                                            <w:right w:val="none" w:sz="0" w:space="0" w:color="auto"/>
                                          </w:divBdr>
                                        </w:div>
                                      </w:divsChild>
                                    </w:div>
                                    <w:div w:id="1855802637">
                                      <w:marLeft w:val="0"/>
                                      <w:marRight w:val="0"/>
                                      <w:marTop w:val="33"/>
                                      <w:marBottom w:val="33"/>
                                      <w:divBdr>
                                        <w:top w:val="none" w:sz="0" w:space="0" w:color="auto"/>
                                        <w:left w:val="none" w:sz="0" w:space="0" w:color="auto"/>
                                        <w:bottom w:val="none" w:sz="0" w:space="0" w:color="auto"/>
                                        <w:right w:val="none" w:sz="0" w:space="0" w:color="auto"/>
                                      </w:divBdr>
                                      <w:divsChild>
                                        <w:div w:id="717122290">
                                          <w:marLeft w:val="0"/>
                                          <w:marRight w:val="0"/>
                                          <w:marTop w:val="0"/>
                                          <w:marBottom w:val="0"/>
                                          <w:divBdr>
                                            <w:top w:val="none" w:sz="0" w:space="0" w:color="auto"/>
                                            <w:left w:val="none" w:sz="0" w:space="0" w:color="auto"/>
                                            <w:bottom w:val="none" w:sz="0" w:space="0" w:color="auto"/>
                                            <w:right w:val="none" w:sz="0" w:space="0" w:color="auto"/>
                                          </w:divBdr>
                                        </w:div>
                                      </w:divsChild>
                                    </w:div>
                                    <w:div w:id="1985894507">
                                      <w:marLeft w:val="0"/>
                                      <w:marRight w:val="0"/>
                                      <w:marTop w:val="33"/>
                                      <w:marBottom w:val="33"/>
                                      <w:divBdr>
                                        <w:top w:val="none" w:sz="0" w:space="0" w:color="auto"/>
                                        <w:left w:val="none" w:sz="0" w:space="0" w:color="auto"/>
                                        <w:bottom w:val="none" w:sz="0" w:space="0" w:color="auto"/>
                                        <w:right w:val="none" w:sz="0" w:space="0" w:color="auto"/>
                                      </w:divBdr>
                                      <w:divsChild>
                                        <w:div w:id="1233082674">
                                          <w:marLeft w:val="0"/>
                                          <w:marRight w:val="0"/>
                                          <w:marTop w:val="0"/>
                                          <w:marBottom w:val="0"/>
                                          <w:divBdr>
                                            <w:top w:val="none" w:sz="0" w:space="0" w:color="auto"/>
                                            <w:left w:val="none" w:sz="0" w:space="0" w:color="auto"/>
                                            <w:bottom w:val="none" w:sz="0" w:space="0" w:color="auto"/>
                                            <w:right w:val="none" w:sz="0" w:space="0" w:color="auto"/>
                                          </w:divBdr>
                                        </w:div>
                                      </w:divsChild>
                                    </w:div>
                                    <w:div w:id="2057585535">
                                      <w:marLeft w:val="0"/>
                                      <w:marRight w:val="0"/>
                                      <w:marTop w:val="33"/>
                                      <w:marBottom w:val="33"/>
                                      <w:divBdr>
                                        <w:top w:val="none" w:sz="0" w:space="0" w:color="auto"/>
                                        <w:left w:val="none" w:sz="0" w:space="0" w:color="auto"/>
                                        <w:bottom w:val="none" w:sz="0" w:space="0" w:color="auto"/>
                                        <w:right w:val="none" w:sz="0" w:space="0" w:color="auto"/>
                                      </w:divBdr>
                                      <w:divsChild>
                                        <w:div w:id="656685103">
                                          <w:marLeft w:val="0"/>
                                          <w:marRight w:val="0"/>
                                          <w:marTop w:val="0"/>
                                          <w:marBottom w:val="0"/>
                                          <w:divBdr>
                                            <w:top w:val="none" w:sz="0" w:space="0" w:color="auto"/>
                                            <w:left w:val="none" w:sz="0" w:space="0" w:color="auto"/>
                                            <w:bottom w:val="none" w:sz="0" w:space="0" w:color="auto"/>
                                            <w:right w:val="none" w:sz="0" w:space="0" w:color="auto"/>
                                          </w:divBdr>
                                        </w:div>
                                      </w:divsChild>
                                    </w:div>
                                    <w:div w:id="2119131654">
                                      <w:marLeft w:val="0"/>
                                      <w:marRight w:val="0"/>
                                      <w:marTop w:val="33"/>
                                      <w:marBottom w:val="33"/>
                                      <w:divBdr>
                                        <w:top w:val="none" w:sz="0" w:space="0" w:color="auto"/>
                                        <w:left w:val="none" w:sz="0" w:space="0" w:color="auto"/>
                                        <w:bottom w:val="none" w:sz="0" w:space="0" w:color="auto"/>
                                        <w:right w:val="none" w:sz="0" w:space="0" w:color="auto"/>
                                      </w:divBdr>
                                      <w:divsChild>
                                        <w:div w:id="1796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2200">
                              <w:marLeft w:val="0"/>
                              <w:marRight w:val="0"/>
                              <w:marTop w:val="0"/>
                              <w:marBottom w:val="0"/>
                              <w:divBdr>
                                <w:top w:val="none" w:sz="0" w:space="0" w:color="auto"/>
                                <w:left w:val="none" w:sz="0" w:space="0" w:color="auto"/>
                                <w:bottom w:val="none" w:sz="0" w:space="0" w:color="auto"/>
                                <w:right w:val="none" w:sz="0" w:space="0" w:color="auto"/>
                              </w:divBdr>
                              <w:divsChild>
                                <w:div w:id="244000852">
                                  <w:marLeft w:val="0"/>
                                  <w:marRight w:val="0"/>
                                  <w:marTop w:val="0"/>
                                  <w:marBottom w:val="0"/>
                                  <w:divBdr>
                                    <w:top w:val="none" w:sz="0" w:space="0" w:color="auto"/>
                                    <w:left w:val="none" w:sz="0" w:space="0" w:color="auto"/>
                                    <w:bottom w:val="none" w:sz="0" w:space="0" w:color="auto"/>
                                    <w:right w:val="none" w:sz="0" w:space="0" w:color="auto"/>
                                  </w:divBdr>
                                  <w:divsChild>
                                    <w:div w:id="941764248">
                                      <w:marLeft w:val="0"/>
                                      <w:marRight w:val="0"/>
                                      <w:marTop w:val="0"/>
                                      <w:marBottom w:val="0"/>
                                      <w:divBdr>
                                        <w:top w:val="none" w:sz="0" w:space="0" w:color="auto"/>
                                        <w:left w:val="none" w:sz="0" w:space="0" w:color="auto"/>
                                        <w:bottom w:val="none" w:sz="0" w:space="0" w:color="auto"/>
                                        <w:right w:val="none" w:sz="0" w:space="0" w:color="auto"/>
                                      </w:divBdr>
                                      <w:divsChild>
                                        <w:div w:id="1201893375">
                                          <w:marLeft w:val="0"/>
                                          <w:marRight w:val="0"/>
                                          <w:marTop w:val="0"/>
                                          <w:marBottom w:val="0"/>
                                          <w:divBdr>
                                            <w:top w:val="none" w:sz="0" w:space="0" w:color="auto"/>
                                            <w:left w:val="none" w:sz="0" w:space="0" w:color="auto"/>
                                            <w:bottom w:val="none" w:sz="0" w:space="0" w:color="auto"/>
                                            <w:right w:val="none" w:sz="0" w:space="0" w:color="auto"/>
                                          </w:divBdr>
                                          <w:divsChild>
                                            <w:div w:id="19664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236">
                                      <w:marLeft w:val="0"/>
                                      <w:marRight w:val="0"/>
                                      <w:marTop w:val="0"/>
                                      <w:marBottom w:val="0"/>
                                      <w:divBdr>
                                        <w:top w:val="none" w:sz="0" w:space="0" w:color="auto"/>
                                        <w:left w:val="none" w:sz="0" w:space="0" w:color="auto"/>
                                        <w:bottom w:val="none" w:sz="0" w:space="0" w:color="auto"/>
                                        <w:right w:val="none" w:sz="0" w:space="0" w:color="auto"/>
                                      </w:divBdr>
                                      <w:divsChild>
                                        <w:div w:id="92821675">
                                          <w:marLeft w:val="0"/>
                                          <w:marRight w:val="0"/>
                                          <w:marTop w:val="0"/>
                                          <w:marBottom w:val="0"/>
                                          <w:divBdr>
                                            <w:top w:val="none" w:sz="0" w:space="0" w:color="auto"/>
                                            <w:left w:val="none" w:sz="0" w:space="0" w:color="auto"/>
                                            <w:bottom w:val="none" w:sz="0" w:space="0" w:color="auto"/>
                                            <w:right w:val="none" w:sz="0" w:space="0" w:color="auto"/>
                                          </w:divBdr>
                                        </w:div>
                                        <w:div w:id="423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8920">
                                  <w:marLeft w:val="0"/>
                                  <w:marRight w:val="0"/>
                                  <w:marTop w:val="0"/>
                                  <w:marBottom w:val="0"/>
                                  <w:divBdr>
                                    <w:top w:val="none" w:sz="0" w:space="0" w:color="auto"/>
                                    <w:left w:val="none" w:sz="0" w:space="0" w:color="auto"/>
                                    <w:bottom w:val="none" w:sz="0" w:space="0" w:color="auto"/>
                                    <w:right w:val="none" w:sz="0" w:space="0" w:color="auto"/>
                                  </w:divBdr>
                                </w:div>
                                <w:div w:id="938753115">
                                  <w:marLeft w:val="0"/>
                                  <w:marRight w:val="0"/>
                                  <w:marTop w:val="0"/>
                                  <w:marBottom w:val="0"/>
                                  <w:divBdr>
                                    <w:top w:val="single" w:sz="8" w:space="0" w:color="0D3159"/>
                                    <w:left w:val="single" w:sz="4" w:space="0" w:color="999999"/>
                                    <w:bottom w:val="single" w:sz="4" w:space="0" w:color="999999"/>
                                    <w:right w:val="single" w:sz="4" w:space="0" w:color="999999"/>
                                  </w:divBdr>
                                  <w:divsChild>
                                    <w:div w:id="152648159">
                                      <w:marLeft w:val="0"/>
                                      <w:marRight w:val="0"/>
                                      <w:marTop w:val="0"/>
                                      <w:marBottom w:val="0"/>
                                      <w:divBdr>
                                        <w:top w:val="none" w:sz="0" w:space="0" w:color="auto"/>
                                        <w:left w:val="none" w:sz="0" w:space="0" w:color="auto"/>
                                        <w:bottom w:val="none" w:sz="0" w:space="0" w:color="auto"/>
                                        <w:right w:val="none" w:sz="0" w:space="0" w:color="auto"/>
                                      </w:divBdr>
                                    </w:div>
                                    <w:div w:id="1041133002">
                                      <w:marLeft w:val="0"/>
                                      <w:marRight w:val="0"/>
                                      <w:marTop w:val="0"/>
                                      <w:marBottom w:val="55"/>
                                      <w:divBdr>
                                        <w:top w:val="none" w:sz="0" w:space="0" w:color="auto"/>
                                        <w:left w:val="none" w:sz="0" w:space="0" w:color="auto"/>
                                        <w:bottom w:val="dashed" w:sz="4" w:space="0" w:color="999999"/>
                                        <w:right w:val="none" w:sz="0" w:space="0" w:color="auto"/>
                                      </w:divBdr>
                                      <w:divsChild>
                                        <w:div w:id="901524164">
                                          <w:marLeft w:val="0"/>
                                          <w:marRight w:val="0"/>
                                          <w:marTop w:val="0"/>
                                          <w:marBottom w:val="0"/>
                                          <w:divBdr>
                                            <w:top w:val="none" w:sz="0" w:space="0" w:color="auto"/>
                                            <w:left w:val="none" w:sz="0" w:space="0" w:color="auto"/>
                                            <w:bottom w:val="none" w:sz="0" w:space="0" w:color="auto"/>
                                            <w:right w:val="none" w:sz="0" w:space="0" w:color="auto"/>
                                          </w:divBdr>
                                        </w:div>
                                        <w:div w:id="1129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2242">
                              <w:marLeft w:val="0"/>
                              <w:marRight w:val="0"/>
                              <w:marTop w:val="0"/>
                              <w:marBottom w:val="0"/>
                              <w:divBdr>
                                <w:top w:val="none" w:sz="0" w:space="0" w:color="auto"/>
                                <w:left w:val="none" w:sz="0" w:space="0" w:color="auto"/>
                                <w:bottom w:val="none" w:sz="0" w:space="0" w:color="auto"/>
                                <w:right w:val="none" w:sz="0" w:space="0" w:color="auto"/>
                              </w:divBdr>
                            </w:div>
                            <w:div w:id="691615947">
                              <w:marLeft w:val="0"/>
                              <w:marRight w:val="0"/>
                              <w:marTop w:val="0"/>
                              <w:marBottom w:val="0"/>
                              <w:divBdr>
                                <w:top w:val="none" w:sz="0" w:space="0" w:color="auto"/>
                                <w:left w:val="none" w:sz="0" w:space="0" w:color="auto"/>
                                <w:bottom w:val="none" w:sz="0" w:space="0" w:color="auto"/>
                                <w:right w:val="none" w:sz="0" w:space="0" w:color="auto"/>
                              </w:divBdr>
                            </w:div>
                            <w:div w:id="732433597">
                              <w:marLeft w:val="0"/>
                              <w:marRight w:val="0"/>
                              <w:marTop w:val="0"/>
                              <w:marBottom w:val="0"/>
                              <w:divBdr>
                                <w:top w:val="none" w:sz="0" w:space="0" w:color="auto"/>
                                <w:left w:val="none" w:sz="0" w:space="0" w:color="auto"/>
                                <w:bottom w:val="none" w:sz="0" w:space="0" w:color="auto"/>
                                <w:right w:val="none" w:sz="0" w:space="0" w:color="auto"/>
                              </w:divBdr>
                              <w:divsChild>
                                <w:div w:id="1787657382">
                                  <w:marLeft w:val="0"/>
                                  <w:marRight w:val="0"/>
                                  <w:marTop w:val="0"/>
                                  <w:marBottom w:val="0"/>
                                  <w:divBdr>
                                    <w:top w:val="none" w:sz="0" w:space="0" w:color="auto"/>
                                    <w:left w:val="none" w:sz="0" w:space="0" w:color="auto"/>
                                    <w:bottom w:val="none" w:sz="0" w:space="0" w:color="auto"/>
                                    <w:right w:val="none" w:sz="0" w:space="0" w:color="auto"/>
                                  </w:divBdr>
                                </w:div>
                              </w:divsChild>
                            </w:div>
                            <w:div w:id="1068696590">
                              <w:marLeft w:val="0"/>
                              <w:marRight w:val="0"/>
                              <w:marTop w:val="0"/>
                              <w:marBottom w:val="44"/>
                              <w:divBdr>
                                <w:top w:val="none" w:sz="0" w:space="0" w:color="auto"/>
                                <w:left w:val="single" w:sz="4" w:space="0" w:color="CCCCCC"/>
                                <w:bottom w:val="single" w:sz="4" w:space="0" w:color="CCCCCC"/>
                                <w:right w:val="single" w:sz="4" w:space="0" w:color="CCCCCC"/>
                              </w:divBdr>
                              <w:divsChild>
                                <w:div w:id="521746080">
                                  <w:marLeft w:val="0"/>
                                  <w:marRight w:val="0"/>
                                  <w:marTop w:val="0"/>
                                  <w:marBottom w:val="0"/>
                                  <w:divBdr>
                                    <w:top w:val="none" w:sz="0" w:space="0" w:color="auto"/>
                                    <w:left w:val="none" w:sz="0" w:space="0" w:color="auto"/>
                                    <w:bottom w:val="none" w:sz="0" w:space="0" w:color="auto"/>
                                    <w:right w:val="none" w:sz="0" w:space="0" w:color="auto"/>
                                  </w:divBdr>
                                </w:div>
                                <w:div w:id="1323510006">
                                  <w:marLeft w:val="0"/>
                                  <w:marRight w:val="0"/>
                                  <w:marTop w:val="0"/>
                                  <w:marBottom w:val="0"/>
                                  <w:divBdr>
                                    <w:top w:val="none" w:sz="0" w:space="0" w:color="auto"/>
                                    <w:left w:val="none" w:sz="0" w:space="0" w:color="auto"/>
                                    <w:bottom w:val="none" w:sz="0" w:space="0" w:color="auto"/>
                                    <w:right w:val="none" w:sz="0" w:space="0" w:color="auto"/>
                                  </w:divBdr>
                                </w:div>
                                <w:div w:id="1932541357">
                                  <w:marLeft w:val="0"/>
                                  <w:marRight w:val="0"/>
                                  <w:marTop w:val="0"/>
                                  <w:marBottom w:val="0"/>
                                  <w:divBdr>
                                    <w:top w:val="none" w:sz="0" w:space="0" w:color="auto"/>
                                    <w:left w:val="none" w:sz="0" w:space="0" w:color="auto"/>
                                    <w:bottom w:val="none" w:sz="0" w:space="0" w:color="auto"/>
                                    <w:right w:val="none" w:sz="0" w:space="0" w:color="auto"/>
                                  </w:divBdr>
                                </w:div>
                              </w:divsChild>
                            </w:div>
                            <w:div w:id="1317954433">
                              <w:marLeft w:val="0"/>
                              <w:marRight w:val="0"/>
                              <w:marTop w:val="0"/>
                              <w:marBottom w:val="0"/>
                              <w:divBdr>
                                <w:top w:val="none" w:sz="0" w:space="0" w:color="auto"/>
                                <w:left w:val="none" w:sz="0" w:space="0" w:color="auto"/>
                                <w:bottom w:val="none" w:sz="0" w:space="0" w:color="auto"/>
                                <w:right w:val="none" w:sz="0" w:space="0" w:color="auto"/>
                              </w:divBdr>
                            </w:div>
                            <w:div w:id="18938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633278">
      <w:bodyDiv w:val="1"/>
      <w:marLeft w:val="0"/>
      <w:marRight w:val="0"/>
      <w:marTop w:val="0"/>
      <w:marBottom w:val="0"/>
      <w:divBdr>
        <w:top w:val="none" w:sz="0" w:space="0" w:color="auto"/>
        <w:left w:val="none" w:sz="0" w:space="0" w:color="auto"/>
        <w:bottom w:val="none" w:sz="0" w:space="0" w:color="auto"/>
        <w:right w:val="none" w:sz="0" w:space="0" w:color="auto"/>
      </w:divBdr>
    </w:div>
    <w:div w:id="1614437151">
      <w:bodyDiv w:val="1"/>
      <w:marLeft w:val="0"/>
      <w:marRight w:val="0"/>
      <w:marTop w:val="0"/>
      <w:marBottom w:val="0"/>
      <w:divBdr>
        <w:top w:val="none" w:sz="0" w:space="0" w:color="auto"/>
        <w:left w:val="none" w:sz="0" w:space="0" w:color="auto"/>
        <w:bottom w:val="none" w:sz="0" w:space="0" w:color="auto"/>
        <w:right w:val="none" w:sz="0" w:space="0" w:color="auto"/>
      </w:divBdr>
    </w:div>
    <w:div w:id="1626539258">
      <w:bodyDiv w:val="1"/>
      <w:marLeft w:val="0"/>
      <w:marRight w:val="0"/>
      <w:marTop w:val="0"/>
      <w:marBottom w:val="0"/>
      <w:divBdr>
        <w:top w:val="none" w:sz="0" w:space="0" w:color="auto"/>
        <w:left w:val="none" w:sz="0" w:space="0" w:color="auto"/>
        <w:bottom w:val="none" w:sz="0" w:space="0" w:color="auto"/>
        <w:right w:val="none" w:sz="0" w:space="0" w:color="auto"/>
      </w:divBdr>
      <w:divsChild>
        <w:div w:id="291716927">
          <w:marLeft w:val="0"/>
          <w:marRight w:val="0"/>
          <w:marTop w:val="0"/>
          <w:marBottom w:val="0"/>
          <w:divBdr>
            <w:top w:val="none" w:sz="0" w:space="0" w:color="auto"/>
            <w:left w:val="none" w:sz="0" w:space="0" w:color="auto"/>
            <w:bottom w:val="none" w:sz="0" w:space="0" w:color="auto"/>
            <w:right w:val="none" w:sz="0" w:space="0" w:color="auto"/>
          </w:divBdr>
          <w:divsChild>
            <w:div w:id="2105420657">
              <w:marLeft w:val="0"/>
              <w:marRight w:val="0"/>
              <w:marTop w:val="0"/>
              <w:marBottom w:val="0"/>
              <w:divBdr>
                <w:top w:val="none" w:sz="0" w:space="0" w:color="auto"/>
                <w:left w:val="none" w:sz="0" w:space="0" w:color="auto"/>
                <w:bottom w:val="none" w:sz="0" w:space="0" w:color="auto"/>
                <w:right w:val="none" w:sz="0" w:space="0" w:color="auto"/>
              </w:divBdr>
              <w:divsChild>
                <w:div w:id="1122572430">
                  <w:marLeft w:val="0"/>
                  <w:marRight w:val="0"/>
                  <w:marTop w:val="0"/>
                  <w:marBottom w:val="0"/>
                  <w:divBdr>
                    <w:top w:val="none" w:sz="0" w:space="0" w:color="auto"/>
                    <w:left w:val="none" w:sz="0" w:space="0" w:color="auto"/>
                    <w:bottom w:val="none" w:sz="0" w:space="0" w:color="auto"/>
                    <w:right w:val="none" w:sz="0" w:space="0" w:color="auto"/>
                  </w:divBdr>
                  <w:divsChild>
                    <w:div w:id="1497189430">
                      <w:marLeft w:val="0"/>
                      <w:marRight w:val="0"/>
                      <w:marTop w:val="0"/>
                      <w:marBottom w:val="0"/>
                      <w:divBdr>
                        <w:top w:val="none" w:sz="0" w:space="0" w:color="auto"/>
                        <w:left w:val="none" w:sz="0" w:space="0" w:color="auto"/>
                        <w:bottom w:val="none" w:sz="0" w:space="0" w:color="auto"/>
                        <w:right w:val="none" w:sz="0" w:space="0" w:color="auto"/>
                      </w:divBdr>
                      <w:divsChild>
                        <w:div w:id="557859186">
                          <w:marLeft w:val="0"/>
                          <w:marRight w:val="0"/>
                          <w:marTop w:val="0"/>
                          <w:marBottom w:val="0"/>
                          <w:divBdr>
                            <w:top w:val="none" w:sz="0" w:space="0" w:color="auto"/>
                            <w:left w:val="none" w:sz="0" w:space="0" w:color="auto"/>
                            <w:bottom w:val="none" w:sz="0" w:space="0" w:color="auto"/>
                            <w:right w:val="none" w:sz="0" w:space="0" w:color="auto"/>
                          </w:divBdr>
                          <w:divsChild>
                            <w:div w:id="184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rojects.fivethirtyeight.com/2016-endorsement-primary/" TargetMode="External"/><Relationship Id="rId3" Type="http://schemas.openxmlformats.org/officeDocument/2006/relationships/settings" Target="settings.xml"/><Relationship Id="rId7" Type="http://schemas.openxmlformats.org/officeDocument/2006/relationships/hyperlink" Target="https://www.washingtonpost.com/blogs/monkey-cage/wp/2015/05/12/everything-you-need-to-know-about-how-the-presidential-primary-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hester.edu/college/honesty/index.html" TargetMode="External"/><Relationship Id="rId11" Type="http://schemas.openxmlformats.org/officeDocument/2006/relationships/theme" Target="theme/theme1.xml"/><Relationship Id="rId5" Type="http://schemas.openxmlformats.org/officeDocument/2006/relationships/hyperlink" Target="mailto:lynda.powell@rochester.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atlantic.com/politics/archive/2015/12/california-top-two-open-primary/421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PSC215  American Elections:</vt:lpstr>
    </vt:vector>
  </TitlesOfParts>
  <Company>U of R</Company>
  <LinksUpToDate>false</LinksUpToDate>
  <CharactersWithSpaces>11805</CharactersWithSpaces>
  <SharedDoc>false</SharedDoc>
  <HLinks>
    <vt:vector size="108" baseType="variant">
      <vt:variant>
        <vt:i4>7405684</vt:i4>
      </vt:variant>
      <vt:variant>
        <vt:i4>51</vt:i4>
      </vt:variant>
      <vt:variant>
        <vt:i4>0</vt:i4>
      </vt:variant>
      <vt:variant>
        <vt:i4>5</vt:i4>
      </vt:variant>
      <vt:variant>
        <vt:lpwstr>http://scholar.google.com/scholar?q=%22author%3AJ+author%3ASeawright%22</vt:lpwstr>
      </vt:variant>
      <vt:variant>
        <vt:lpwstr/>
      </vt:variant>
      <vt:variant>
        <vt:i4>7995449</vt:i4>
      </vt:variant>
      <vt:variant>
        <vt:i4>48</vt:i4>
      </vt:variant>
      <vt:variant>
        <vt:i4>0</vt:i4>
      </vt:variant>
      <vt:variant>
        <vt:i4>5</vt:i4>
      </vt:variant>
      <vt:variant>
        <vt:lpwstr>http://scholar.google.com/scholar?q=%22author%3ALM+author%3ABartels%22</vt:lpwstr>
      </vt:variant>
      <vt:variant>
        <vt:lpwstr/>
      </vt:variant>
      <vt:variant>
        <vt:i4>2490417</vt:i4>
      </vt:variant>
      <vt:variant>
        <vt:i4>45</vt:i4>
      </vt:variant>
      <vt:variant>
        <vt:i4>0</vt:i4>
      </vt:variant>
      <vt:variant>
        <vt:i4>5</vt:i4>
      </vt:variant>
      <vt:variant>
        <vt:lpwstr>http://scholar.google.com/scholar?q=%22author%3ABI+author%3APage%22</vt:lpwstr>
      </vt:variant>
      <vt:variant>
        <vt:lpwstr/>
      </vt:variant>
      <vt:variant>
        <vt:i4>5242938</vt:i4>
      </vt:variant>
      <vt:variant>
        <vt:i4>42</vt:i4>
      </vt:variant>
      <vt:variant>
        <vt:i4>0</vt:i4>
      </vt:variant>
      <vt:variant>
        <vt:i4>5</vt:i4>
      </vt:variant>
      <vt:variant>
        <vt:lpwstr>http://www.washingtonpost.com/politics/hey-its-an-election-year-heres-what-2014-will-bring/2013/12/29/cfd99ab2-7095-11e3-8def-a33011492df2_story.html</vt:lpwstr>
      </vt:variant>
      <vt:variant>
        <vt:lpwstr/>
      </vt:variant>
      <vt:variant>
        <vt:i4>2949121</vt:i4>
      </vt:variant>
      <vt:variant>
        <vt:i4>39</vt:i4>
      </vt:variant>
      <vt:variant>
        <vt:i4>0</vt:i4>
      </vt:variant>
      <vt:variant>
        <vt:i4>5</vt:i4>
      </vt:variant>
      <vt:variant>
        <vt:lpwstr>http://fivethirtyeight.blogs.nytimes.com/2013/02/20/can-republicans-win-the-senate-in-2014/?_php=true&amp;_type=blogs&amp;_r=0</vt:lpwstr>
      </vt:variant>
      <vt:variant>
        <vt:lpwstr/>
      </vt:variant>
      <vt:variant>
        <vt:i4>8126564</vt:i4>
      </vt:variant>
      <vt:variant>
        <vt:i4>36</vt:i4>
      </vt:variant>
      <vt:variant>
        <vt:i4>0</vt:i4>
      </vt:variant>
      <vt:variant>
        <vt:i4>5</vt:i4>
      </vt:variant>
      <vt:variant>
        <vt:lpwstr>http://www.centerforpolitics.org/crystalball/articles/2014-house-forecast-update-no-wave-in-sight/</vt:lpwstr>
      </vt:variant>
      <vt:variant>
        <vt:lpwstr/>
      </vt:variant>
      <vt:variant>
        <vt:i4>2687019</vt:i4>
      </vt:variant>
      <vt:variant>
        <vt:i4>33</vt:i4>
      </vt:variant>
      <vt:variant>
        <vt:i4>0</vt:i4>
      </vt:variant>
      <vt:variant>
        <vt:i4>5</vt:i4>
      </vt:variant>
      <vt:variant>
        <vt:lpwstr>http://www.washingtonpost.com/blogs/monkey-cage/wp/2014/02/07/politico-mocks-and-then-agrees-with-our-senate-forecast/</vt:lpwstr>
      </vt:variant>
      <vt:variant>
        <vt:lpwstr/>
      </vt:variant>
      <vt:variant>
        <vt:i4>3473461</vt:i4>
      </vt:variant>
      <vt:variant>
        <vt:i4>30</vt:i4>
      </vt:variant>
      <vt:variant>
        <vt:i4>0</vt:i4>
      </vt:variant>
      <vt:variant>
        <vt:i4>5</vt:i4>
      </vt:variant>
      <vt:variant>
        <vt:lpwstr>http://www.washingtonpost.com/blogs/monkey-cage/wp/2014/01/27/republicans-have-a-44-chance-of-taking-the-senate-but-it-may-be-much-higher/</vt:lpwstr>
      </vt:variant>
      <vt:variant>
        <vt:lpwstr/>
      </vt:variant>
      <vt:variant>
        <vt:i4>3604596</vt:i4>
      </vt:variant>
      <vt:variant>
        <vt:i4>27</vt:i4>
      </vt:variant>
      <vt:variant>
        <vt:i4>0</vt:i4>
      </vt:variant>
      <vt:variant>
        <vt:i4>5</vt:i4>
      </vt:variant>
      <vt:variant>
        <vt:lpwstr>http://www.washingtonpost.com/blogs/monkey-cage/wp/2013/12/04/there-is-no-wave-coming-in-the-2014-election/</vt:lpwstr>
      </vt:variant>
      <vt:variant>
        <vt:lpwstr/>
      </vt:variant>
      <vt:variant>
        <vt:i4>6160414</vt:i4>
      </vt:variant>
      <vt:variant>
        <vt:i4>24</vt:i4>
      </vt:variant>
      <vt:variant>
        <vt:i4>0</vt:i4>
      </vt:variant>
      <vt:variant>
        <vt:i4>5</vt:i4>
      </vt:variant>
      <vt:variant>
        <vt:lpwstr>http://www.realclearpolitics.com/</vt:lpwstr>
      </vt:variant>
      <vt:variant>
        <vt:lpwstr/>
      </vt:variant>
      <vt:variant>
        <vt:i4>1572944</vt:i4>
      </vt:variant>
      <vt:variant>
        <vt:i4>21</vt:i4>
      </vt:variant>
      <vt:variant>
        <vt:i4>0</vt:i4>
      </vt:variant>
      <vt:variant>
        <vt:i4>5</vt:i4>
      </vt:variant>
      <vt:variant>
        <vt:lpwstr>http://themonkeycage.org/2011/05/25/do-early-polls-predict-anything/</vt:lpwstr>
      </vt:variant>
      <vt:variant>
        <vt:lpwstr/>
      </vt:variant>
      <vt:variant>
        <vt:i4>6815800</vt:i4>
      </vt:variant>
      <vt:variant>
        <vt:i4>18</vt:i4>
      </vt:variant>
      <vt:variant>
        <vt:i4>0</vt:i4>
      </vt:variant>
      <vt:variant>
        <vt:i4>5</vt:i4>
      </vt:variant>
      <vt:variant>
        <vt:lpwstr>http://www.theatlantic.com/politics/archive/2015/12/california-top-two-open-primary/421557/</vt:lpwstr>
      </vt:variant>
      <vt:variant>
        <vt:lpwstr/>
      </vt:variant>
      <vt:variant>
        <vt:i4>720927</vt:i4>
      </vt:variant>
      <vt:variant>
        <vt:i4>15</vt:i4>
      </vt:variant>
      <vt:variant>
        <vt:i4>0</vt:i4>
      </vt:variant>
      <vt:variant>
        <vt:i4>5</vt:i4>
      </vt:variant>
      <vt:variant>
        <vt:lpwstr>http://projects.fivethirtyeight.com/2016-endorsement-primary/</vt:lpwstr>
      </vt:variant>
      <vt:variant>
        <vt:lpwstr/>
      </vt:variant>
      <vt:variant>
        <vt:i4>4980832</vt:i4>
      </vt:variant>
      <vt:variant>
        <vt:i4>12</vt:i4>
      </vt:variant>
      <vt:variant>
        <vt:i4>0</vt:i4>
      </vt:variant>
      <vt:variant>
        <vt:i4>5</vt:i4>
      </vt:variant>
      <vt:variant>
        <vt:lpwstr>http://www.realclearpolitics.com/epolls/2016/president/us/2016_republican_presidential_nomination-3823.html</vt:lpwstr>
      </vt:variant>
      <vt:variant>
        <vt:lpwstr/>
      </vt:variant>
      <vt:variant>
        <vt:i4>720927</vt:i4>
      </vt:variant>
      <vt:variant>
        <vt:i4>9</vt:i4>
      </vt:variant>
      <vt:variant>
        <vt:i4>0</vt:i4>
      </vt:variant>
      <vt:variant>
        <vt:i4>5</vt:i4>
      </vt:variant>
      <vt:variant>
        <vt:lpwstr>http://projects.fivethirtyeight.com/2016-endorsement-primary/</vt:lpwstr>
      </vt:variant>
      <vt:variant>
        <vt:lpwstr/>
      </vt:variant>
      <vt:variant>
        <vt:i4>8060982</vt:i4>
      </vt:variant>
      <vt:variant>
        <vt:i4>6</vt:i4>
      </vt:variant>
      <vt:variant>
        <vt:i4>0</vt:i4>
      </vt:variant>
      <vt:variant>
        <vt:i4>5</vt:i4>
      </vt:variant>
      <vt:variant>
        <vt:lpwstr>http://frontloading.blogspot.com/p/2016-presidential-primary-calendar.html</vt:lpwstr>
      </vt:variant>
      <vt:variant>
        <vt:lpwstr/>
      </vt:variant>
      <vt:variant>
        <vt:i4>917531</vt:i4>
      </vt:variant>
      <vt:variant>
        <vt:i4>3</vt:i4>
      </vt:variant>
      <vt:variant>
        <vt:i4>0</vt:i4>
      </vt:variant>
      <vt:variant>
        <vt:i4>5</vt:i4>
      </vt:variant>
      <vt:variant>
        <vt:lpwstr>https://www.washingtonpost.com/blogs/monkey-cage/wp/2015/05/12/everything-you-need-to-know-about-how-the-presidential-primary-works/</vt:lpwstr>
      </vt:variant>
      <vt:variant>
        <vt:lpwstr/>
      </vt:variant>
      <vt:variant>
        <vt:i4>7405576</vt:i4>
      </vt:variant>
      <vt:variant>
        <vt:i4>0</vt:i4>
      </vt:variant>
      <vt:variant>
        <vt:i4>0</vt:i4>
      </vt:variant>
      <vt:variant>
        <vt:i4>5</vt:i4>
      </vt:variant>
      <vt:variant>
        <vt:lpwstr>mailto:lynda.powell@rochester.edu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PSC215  American Elections:</dc:title>
  <dc:creator>Lynda Powell</dc:creator>
  <cp:lastModifiedBy>powell</cp:lastModifiedBy>
  <cp:revision>2</cp:revision>
  <cp:lastPrinted>2014-01-14T20:01:00Z</cp:lastPrinted>
  <dcterms:created xsi:type="dcterms:W3CDTF">2016-01-11T19:47:00Z</dcterms:created>
  <dcterms:modified xsi:type="dcterms:W3CDTF">2016-01-11T19:47:00Z</dcterms:modified>
</cp:coreProperties>
</file>