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</w:pPr>
    </w:p>
    <w:p>
      <w:pPr>
        <w:pStyle w:val="Default"/>
      </w:pP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Education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"/>
          <w:rFonts w:ascii="Times New Roman" w:cs="Times New Roman" w:hAnsi="Times New Roman" w:eastAsia="Times New Roman"/>
          <w:sz w:val="20"/>
          <w:szCs w:val="20"/>
        </w:rPr>
        <w:tab/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"/>
          <w:rFonts w:ascii="Times New Roman" w:cs="Times New Roman" w:hAnsi="Times New Roman" w:eastAsia="Times New Roman"/>
          <w:sz w:val="20"/>
          <w:szCs w:val="20"/>
          <w:rtl w:val="0"/>
        </w:rPr>
        <w:tab/>
        <w:t>University of Rochester</w:t>
        <w:tab/>
        <w:tab/>
        <w:tab/>
        <w:tab/>
        <w:t>PhD</w:t>
        <w:tab/>
        <w:t>Current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(ABD)</w:t>
      </w:r>
      <w:r>
        <w:rPr>
          <w:rStyle w:val="None"/>
          <w:rFonts w:ascii="Times New Roman" w:cs="Times New Roman" w:hAnsi="Times New Roman" w:eastAsia="Times New Roman"/>
          <w:sz w:val="20"/>
          <w:szCs w:val="20"/>
          <w:rtl w:val="0"/>
        </w:rPr>
        <w:tab/>
        <w:t>History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"/>
          <w:rFonts w:ascii="Times New Roman" w:cs="Times New Roman" w:hAnsi="Times New Roman" w:eastAsia="Times New Roman"/>
          <w:sz w:val="20"/>
          <w:szCs w:val="20"/>
          <w:rtl w:val="0"/>
        </w:rPr>
        <w:tab/>
        <w:t>University of Rochester</w:t>
        <w:tab/>
        <w:tab/>
        <w:tab/>
        <w:tab/>
        <w:t>MA</w:t>
        <w:tab/>
        <w:t>2021</w:t>
        <w:tab/>
      </w:r>
      <w:r>
        <w:rPr>
          <w:rStyle w:val="None"/>
          <w:rFonts w:ascii="Times New Roman" w:cs="Times New Roman" w:hAnsi="Times New Roman" w:eastAsia="Times New Roman"/>
          <w:sz w:val="20"/>
          <w:szCs w:val="20"/>
        </w:rPr>
        <w:tab/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History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"/>
          <w:rFonts w:ascii="Times New Roman" w:cs="Times New Roman" w:hAnsi="Times New Roman" w:eastAsia="Times New Roman"/>
          <w:sz w:val="20"/>
          <w:szCs w:val="20"/>
        </w:rPr>
        <w:tab/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"/>
          <w:rFonts w:ascii="Times New Roman" w:cs="Times New Roman" w:hAnsi="Times New Roman" w:eastAsia="Times New Roman"/>
          <w:sz w:val="20"/>
          <w:szCs w:val="20"/>
          <w:rtl w:val="0"/>
        </w:rPr>
        <w:tab/>
        <w:t xml:space="preserve">SUNY Empire State College </w:t>
        <w:tab/>
        <w:tab/>
        <w:tab/>
        <w:t>MA</w:t>
        <w:tab/>
        <w:t>2020</w:t>
        <w:tab/>
      </w:r>
      <w:r>
        <w:rPr>
          <w:rStyle w:val="None"/>
          <w:rFonts w:ascii="Times New Roman" w:cs="Times New Roman" w:hAnsi="Times New Roman" w:eastAsia="Times New Roman"/>
          <w:sz w:val="20"/>
          <w:szCs w:val="20"/>
        </w:rPr>
        <w:tab/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Liberal Studies 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"/>
          <w:rFonts w:ascii="Times New Roman" w:cs="Times New Roman" w:hAnsi="Times New Roman" w:eastAsia="Times New Roman"/>
          <w:sz w:val="20"/>
          <w:szCs w:val="20"/>
        </w:rPr>
        <w:tab/>
        <w:tab/>
        <w:tab/>
        <w:tab/>
        <w:tab/>
        <w:tab/>
        <w:tab/>
        <w:tab/>
        <w:tab/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"/>
          <w:rFonts w:ascii="Times New Roman" w:cs="Times New Roman" w:hAnsi="Times New Roman" w:eastAsia="Times New Roman"/>
          <w:sz w:val="20"/>
          <w:szCs w:val="20"/>
          <w:rtl w:val="0"/>
        </w:rPr>
        <w:tab/>
        <w:t xml:space="preserve">Rochester Institute of Technology </w:t>
        <w:tab/>
      </w:r>
      <w:r>
        <w:rPr>
          <w:rStyle w:val="None"/>
          <w:rFonts w:ascii="Times New Roman" w:cs="Times New Roman" w:hAnsi="Times New Roman" w:eastAsia="Times New Roman"/>
          <w:sz w:val="20"/>
          <w:szCs w:val="20"/>
        </w:rPr>
        <w:tab/>
        <w:tab/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BS </w:t>
        <w:tab/>
        <w:t xml:space="preserve">2010 </w:t>
        <w:tab/>
      </w:r>
      <w:r>
        <w:rPr>
          <w:rStyle w:val="None"/>
          <w:rFonts w:ascii="Times New Roman" w:cs="Times New Roman" w:hAnsi="Times New Roman" w:eastAsia="Times New Roman"/>
          <w:sz w:val="20"/>
          <w:szCs w:val="20"/>
        </w:rPr>
        <w:tab/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Applied Arts and Sciences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"/>
          <w:rFonts w:ascii="Times New Roman" w:cs="Times New Roman" w:hAnsi="Times New Roman" w:eastAsia="Times New Roman"/>
          <w:sz w:val="20"/>
          <w:szCs w:val="20"/>
          <w:rtl w:val="0"/>
        </w:rPr>
        <w:tab/>
        <w:tab/>
        <w:tab/>
        <w:tab/>
        <w:tab/>
        <w:tab/>
        <w:tab/>
        <w:tab/>
        <w:tab/>
        <w:t>Minor: Women and Gender Studies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"/>
          <w:rFonts w:ascii="Times New Roman" w:cs="Times New Roman" w:hAnsi="Times New Roman" w:eastAsia="Times New Roman"/>
          <w:sz w:val="20"/>
          <w:szCs w:val="20"/>
          <w:rtl w:val="0"/>
        </w:rPr>
        <w:tab/>
        <w:tab/>
        <w:tab/>
        <w:tab/>
        <w:tab/>
        <w:tab/>
        <w:tab/>
        <w:tab/>
        <w:tab/>
        <w:t xml:space="preserve">Minor: Urban and Community </w:t>
        <w:tab/>
        <w:tab/>
        <w:tab/>
        <w:tab/>
        <w:tab/>
        <w:tab/>
        <w:tab/>
        <w:tab/>
        <w:tab/>
        <w:tab/>
        <w:tab/>
        <w:t xml:space="preserve">Studies </w:t>
        <w:tab/>
        <w:tab/>
      </w:r>
    </w:p>
    <w:p>
      <w:pPr>
        <w:pStyle w:val="Default"/>
        <w:ind w:left="3600" w:firstLine="720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ind w:left="3600" w:firstLine="720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ind w:left="3600" w:firstLine="720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Scholarly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Publications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and Book Reviews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"/>
          <w:rFonts w:ascii="Times New Roman" w:cs="Times New Roman" w:hAnsi="Times New Roman" w:eastAsia="Times New Roman"/>
          <w:sz w:val="20"/>
          <w:szCs w:val="20"/>
        </w:rPr>
        <w:tab/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Review of </w:t>
      </w:r>
      <w:r>
        <w:rPr>
          <w:rStyle w:val="None"/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>Sickening: Anti-Black Racism and Health Disparities in the United States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by Anne Pol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"/>
          <w:rFonts w:ascii="Times New Roman" w:cs="Times New Roman" w:hAnsi="Times New Roman" w:eastAsia="Times New Roman"/>
          <w:sz w:val="20"/>
          <w:szCs w:val="20"/>
        </w:rPr>
        <w:tab/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lock, </w:t>
      </w:r>
      <w:r>
        <w:rPr>
          <w:rStyle w:val="None"/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>Journal of the History of Medicine and Allied Sciences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, Vol. 77, no. 4, October 2022.</w:t>
        <w:tab/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"/>
          <w:rFonts w:ascii="Times New Roman" w:cs="Times New Roman" w:hAnsi="Times New Roman" w:eastAsia="Times New Roman"/>
          <w:sz w:val="20"/>
          <w:szCs w:val="20"/>
        </w:rPr>
        <w:tab/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"/>
          <w:rFonts w:ascii="Times New Roman" w:cs="Times New Roman" w:hAnsi="Times New Roman" w:eastAsia="Times New Roman"/>
          <w:sz w:val="20"/>
          <w:szCs w:val="20"/>
        </w:rPr>
        <w:tab/>
      </w:r>
    </w:p>
    <w:p>
      <w:pPr>
        <w:pStyle w:val="Default"/>
        <w:rPr>
          <w:rStyle w:val="None"/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Style w:val="None"/>
          <w:rFonts w:ascii="Times New Roman" w:cs="Times New Roman" w:hAnsi="Times New Roman" w:eastAsia="Times New Roman"/>
          <w:sz w:val="20"/>
          <w:szCs w:val="20"/>
        </w:rPr>
        <w:tab/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Review of </w:t>
      </w:r>
      <w:r>
        <w:rPr>
          <w:rStyle w:val="None"/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 xml:space="preserve">Can the Working Class Change the World 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by Michael D. Yates, </w:t>
      </w:r>
      <w:r>
        <w:rPr>
          <w:rStyle w:val="None"/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>Socialism and Democ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"/>
          <w:rFonts w:ascii="Times New Roman" w:cs="Times New Roman" w:hAnsi="Times New Roman" w:eastAsia="Times New Roman"/>
          <w:i w:val="1"/>
          <w:iCs w:val="1"/>
          <w:sz w:val="20"/>
          <w:szCs w:val="20"/>
          <w:rtl w:val="0"/>
        </w:rPr>
        <w:tab/>
        <w:t>racy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, Vol. 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35, No. 1, March 2021.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</w:rPr>
        <w:tab/>
      </w: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Newspaper and Online Articles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"/>
          <w:rFonts w:ascii="Times New Roman" w:cs="Times New Roman" w:hAnsi="Times New Roman" w:eastAsia="Times New Roman"/>
          <w:sz w:val="20"/>
          <w:szCs w:val="20"/>
          <w:rtl w:val="0"/>
        </w:rPr>
        <w:tab/>
        <w:t xml:space="preserve">Sapere, Kevin, </w:t>
      </w:r>
      <w:r>
        <w:rPr>
          <w:rStyle w:val="None"/>
          <w:rFonts w:ascii="Times New Roman" w:hAnsi="Times New Roman" w:hint="default"/>
          <w:sz w:val="20"/>
          <w:szCs w:val="20"/>
          <w:rtl w:val="0"/>
          <w:lang w:val="en-US"/>
        </w:rPr>
        <w:t>“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Covid-19 Has Made Housework More Visible, but It Still Isn</w:t>
      </w:r>
      <w:r>
        <w:rPr>
          <w:rStyle w:val="None"/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t Valued,</w:t>
      </w:r>
      <w:r>
        <w:rPr>
          <w:rStyle w:val="None"/>
          <w:rFonts w:ascii="Times New Roman" w:hAnsi="Times New Roman" w:hint="default"/>
          <w:sz w:val="20"/>
          <w:szCs w:val="20"/>
          <w:rtl w:val="0"/>
          <w:lang w:val="en-US"/>
        </w:rPr>
        <w:t xml:space="preserve">” 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Made by </w:t>
      </w:r>
      <w:r>
        <w:rPr>
          <w:rStyle w:val="None"/>
          <w:rFonts w:ascii="Times New Roman" w:cs="Times New Roman" w:hAnsi="Times New Roman" w:eastAsia="Times New Roman"/>
          <w:sz w:val="20"/>
          <w:szCs w:val="20"/>
        </w:rPr>
        <w:tab/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"/>
          <w:rFonts w:ascii="Times New Roman" w:cs="Times New Roman" w:hAnsi="Times New Roman" w:eastAsia="Times New Roman"/>
          <w:sz w:val="20"/>
          <w:szCs w:val="20"/>
        </w:rPr>
        <w:tab/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History, </w:t>
      </w:r>
      <w:r>
        <w:rPr>
          <w:rStyle w:val="None"/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>Washington Post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, April 8, 2021. https://www.washingtonpost.com/outlook/2021/04/08/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"/>
          <w:rFonts w:ascii="Times New Roman" w:cs="Times New Roman" w:hAnsi="Times New Roman" w:eastAsia="Times New Roman"/>
          <w:sz w:val="20"/>
          <w:szCs w:val="20"/>
        </w:rPr>
        <w:tab/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covid-19-has-made-housework-more-visible-it-still-isnt-valued/.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"/>
          <w:rFonts w:ascii="Times New Roman" w:cs="Times New Roman" w:hAnsi="Times New Roman" w:eastAsia="Times New Roman"/>
          <w:sz w:val="20"/>
          <w:szCs w:val="20"/>
          <w:rtl w:val="0"/>
        </w:rPr>
        <w:tab/>
        <w:t xml:space="preserve">Sapere, Kevin, </w:t>
      </w:r>
      <w:r>
        <w:rPr>
          <w:rStyle w:val="None"/>
          <w:rFonts w:ascii="Times New Roman" w:hAnsi="Times New Roman" w:hint="default"/>
          <w:sz w:val="20"/>
          <w:szCs w:val="20"/>
          <w:rtl w:val="0"/>
          <w:lang w:val="en-US"/>
        </w:rPr>
        <w:t>“‘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Going Postal</w:t>
      </w:r>
      <w:r>
        <w:rPr>
          <w:rStyle w:val="None"/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: Neoliberalism and Mass Shootings,</w:t>
      </w:r>
      <w:r>
        <w:rPr>
          <w:rStyle w:val="None"/>
          <w:rFonts w:ascii="Times New Roman" w:hAnsi="Times New Roman" w:hint="default"/>
          <w:sz w:val="20"/>
          <w:szCs w:val="20"/>
          <w:rtl w:val="0"/>
          <w:lang w:val="en-US"/>
        </w:rPr>
        <w:t xml:space="preserve">” </w:t>
      </w:r>
      <w:r>
        <w:rPr>
          <w:rStyle w:val="None"/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>Left Voice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, August 12th, </w:t>
      </w:r>
      <w:r>
        <w:rPr>
          <w:rStyle w:val="None"/>
          <w:rFonts w:ascii="Times New Roman" w:cs="Times New Roman" w:hAnsi="Times New Roman" w:eastAsia="Times New Roman"/>
          <w:sz w:val="20"/>
          <w:szCs w:val="20"/>
        </w:rPr>
        <w:tab/>
        <w:tab/>
      </w:r>
    </w:p>
    <w:p>
      <w:pPr>
        <w:pStyle w:val="Defaul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cs="Times New Roman" w:hAnsi="Times New Roman" w:eastAsia="Times New Roman"/>
          <w:sz w:val="20"/>
          <w:szCs w:val="20"/>
        </w:rPr>
        <w:tab/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2019,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"https://www.leftvoice.org/going-postal-neoliberalism-and-mass-shootings"</w:instrText>
      </w:r>
      <w:r>
        <w:rPr>
          <w:rStyle w:val="Hyperlink.1"/>
        </w:rPr>
        <w:fldChar w:fldCharType="separate" w:fldLock="0"/>
      </w:r>
      <w:r>
        <w:rPr>
          <w:rStyle w:val="Hyperlink.1"/>
          <w:rFonts w:cs="Arial Unicode MS" w:eastAsia="Arial Unicode MS"/>
          <w:rtl w:val="0"/>
        </w:rPr>
        <w:t>https://www.leftvoice.org/going-postal-neoliberalism-and-mass-shootings</w:t>
      </w:r>
      <w:r>
        <w:rPr/>
        <w:fldChar w:fldCharType="end" w:fldLock="0"/>
      </w:r>
      <w:r>
        <w:rPr>
          <w:rStyle w:val="None"/>
          <w:rFonts w:ascii="Times New Roman" w:hAnsi="Times New Roman"/>
          <w:rtl w:val="0"/>
          <w:lang w:val="en-US"/>
        </w:rPr>
        <w:t>.</w:t>
      </w:r>
    </w:p>
    <w:p>
      <w:pPr>
        <w:pStyle w:val="Default"/>
        <w:rPr>
          <w:rStyle w:val="None"/>
          <w:rFonts w:ascii="Times New Roman" w:cs="Times New Roman" w:hAnsi="Times New Roman" w:eastAsia="Times New Roman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Presentations and Activities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"/>
          <w:rFonts w:ascii="Times New Roman" w:cs="Times New Roman" w:hAnsi="Times New Roman" w:eastAsia="Times New Roman"/>
          <w:sz w:val="20"/>
          <w:szCs w:val="20"/>
          <w:rtl w:val="0"/>
        </w:rPr>
        <w:tab/>
        <w:t xml:space="preserve">2018 MLG Institute on Culture and Society, Albany, NY, </w:t>
      </w:r>
      <w:r>
        <w:rPr>
          <w:rStyle w:val="None"/>
          <w:rFonts w:ascii="Times New Roman" w:hAnsi="Times New Roman" w:hint="default"/>
          <w:sz w:val="20"/>
          <w:szCs w:val="20"/>
          <w:rtl w:val="0"/>
          <w:lang w:val="en-US"/>
        </w:rPr>
        <w:t>“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On New Rails: Tracking the Revolution Through </w:t>
      </w:r>
    </w:p>
    <w:p>
      <w:pPr>
        <w:pStyle w:val="Defaul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cs="Times New Roman" w:hAnsi="Times New Roman" w:eastAsia="Times New Roman"/>
          <w:sz w:val="20"/>
          <w:szCs w:val="20"/>
          <w:rtl w:val="0"/>
        </w:rPr>
        <w:tab/>
        <w:t>Mieville</w:t>
      </w:r>
      <w:r>
        <w:rPr>
          <w:rStyle w:val="None"/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s </w:t>
      </w:r>
      <w:r>
        <w:rPr>
          <w:rStyle w:val="None"/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>October</w:t>
      </w:r>
      <w:r>
        <w:rPr>
          <w:rStyle w:val="None"/>
          <w:rFonts w:ascii="Times New Roman" w:hAnsi="Times New Roman" w:hint="default"/>
          <w:sz w:val="20"/>
          <w:szCs w:val="20"/>
          <w:rtl w:val="0"/>
          <w:lang w:val="en-US"/>
        </w:rPr>
        <w:t>”</w:t>
      </w:r>
    </w:p>
    <w:p>
      <w:pPr>
        <w:pStyle w:val="Default"/>
        <w:rPr>
          <w:rStyle w:val="None"/>
          <w:rFonts w:ascii="Times New Roman" w:cs="Times New Roman" w:hAnsi="Times New Roman" w:eastAsia="Times New Roman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Teaching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  <w:tab/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Spring2023: TA for HIST208: Comparative Modern Revolutions, University of 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cs="Times New Roman" w:hAnsi="Times New Roman" w:eastAsia="Times New Roman"/>
          <w:sz w:val="24"/>
          <w:szCs w:val="24"/>
          <w:rtl w:val="0"/>
        </w:rPr>
        <w:tab/>
        <w:t>Rochester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  <w:tab/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Fall2022: TA for HIST203: Childhood, Health and the Formation of US Social Policy, 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cs="Times New Roman" w:hAnsi="Times New Roman" w:eastAsia="Times New Roman"/>
          <w:sz w:val="24"/>
          <w:szCs w:val="24"/>
          <w:rtl w:val="0"/>
        </w:rPr>
        <w:tab/>
        <w:t>University of Rochester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  <w:tab/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Fall 2021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-Fall 2023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: TA for PH116: Introduction to the US Health System, University of 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cs="Times New Roman" w:hAnsi="Times New Roman" w:eastAsia="Times New Roman"/>
          <w:sz w:val="24"/>
          <w:szCs w:val="24"/>
        </w:rPr>
        <w:tab/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Rochester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Fellowships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cs="Times New Roman" w:hAnsi="Times New Roman" w:eastAsia="Times New Roman"/>
          <w:sz w:val="24"/>
          <w:szCs w:val="24"/>
          <w:rtl w:val="0"/>
        </w:rPr>
        <w:tab/>
        <w:t>Fall 2021-Spring 202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4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: Aida DiPace Donald Fellowship in American History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"/>
          <w:rFonts w:ascii="Times New Roman" w:cs="Times New Roman" w:hAnsi="Times New Roman" w:eastAsia="Times New Roman"/>
          <w:sz w:val="20"/>
          <w:szCs w:val="20"/>
        </w:rPr>
        <w:tab/>
      </w:r>
    </w:p>
    <w:p>
      <w:pPr>
        <w:pStyle w:val="Default"/>
        <w:spacing w:before="2" w:after="2"/>
        <w:ind w:left="720" w:firstLine="0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spacing w:before="2" w:after="2"/>
        <w:ind w:left="720" w:firstLine="0"/>
      </w:pPr>
      <w:r>
        <w:rPr>
          <w:rStyle w:val="None"/>
          <w:rFonts w:ascii="Times New Roman" w:cs="Times New Roman" w:hAnsi="Times New Roman" w:eastAsia="Times New Roman"/>
          <w:sz w:val="20"/>
          <w:szCs w:val="20"/>
        </w:rPr>
        <w:tab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40"/>
        <w:tab w:val="clear" w:pos="9020"/>
      </w:tabs>
      <w:rPr>
        <w:rFonts w:ascii="Times New Roman" w:cs="Times New Roman" w:hAnsi="Times New Roman" w:eastAsia="Times New Roman"/>
        <w:i w:val="1"/>
        <w:iCs w:val="1"/>
      </w:rPr>
    </w:pPr>
    <w:r>
      <w:rPr>
        <w:rFonts w:ascii="Times New Roman" w:hAnsi="Times New Roman"/>
        <w:i w:val="1"/>
        <w:iCs w:val="1"/>
      </w:rPr>
      <w:tab/>
    </w:r>
    <w:r>
      <w:rPr>
        <w:rFonts w:ascii="Times New Roman" w:hAnsi="Times New Roman"/>
        <w:i w:val="1"/>
        <w:iCs w:val="1"/>
        <w:rtl w:val="0"/>
        <w:lang w:val="en-US"/>
      </w:rPr>
      <w:t>Curriculum Vitae</w:t>
    </w:r>
  </w:p>
  <w:p>
    <w:pPr>
      <w:pStyle w:val="Header &amp; Footer"/>
      <w:tabs>
        <w:tab w:val="center" w:pos="4680"/>
        <w:tab w:val="right" w:pos="9340"/>
        <w:tab w:val="clear" w:pos="9020"/>
      </w:tabs>
      <w:rPr>
        <w:rFonts w:ascii="Times New Roman" w:cs="Times New Roman" w:hAnsi="Times New Roman" w:eastAsia="Times New Roman"/>
        <w:i w:val="1"/>
        <w:iCs w:val="1"/>
      </w:rPr>
    </w:pPr>
  </w:p>
  <w:p>
    <w:pPr>
      <w:pStyle w:val="Header &amp; Footer"/>
      <w:tabs>
        <w:tab w:val="center" w:pos="4680"/>
        <w:tab w:val="right" w:pos="9340"/>
        <w:tab w:val="clear" w:pos="9020"/>
      </w:tabs>
      <w:rPr>
        <w:rFonts w:ascii="Times New Roman" w:cs="Times New Roman" w:hAnsi="Times New Roman" w:eastAsia="Times New Roman"/>
      </w:rPr>
    </w:pPr>
    <w:r>
      <w:rPr>
        <w:rFonts w:ascii="Times New Roman" w:cs="Times New Roman" w:hAnsi="Times New Roman" w:eastAsia="Times New Roman"/>
      </w:rPr>
      <w:tab/>
    </w:r>
    <w:r>
      <w:rPr>
        <w:rFonts w:ascii="Times New Roman" w:hAnsi="Times New Roman"/>
        <w:b w:val="1"/>
        <w:bCs w:val="1"/>
        <w:rtl w:val="0"/>
        <w:lang w:val="en-US"/>
      </w:rPr>
      <w:t>Kevin Sapere</w:t>
    </w:r>
  </w:p>
  <w:p>
    <w:pPr>
      <w:pStyle w:val="Header &amp; Footer"/>
      <w:tabs>
        <w:tab w:val="center" w:pos="4680"/>
        <w:tab w:val="right" w:pos="9340"/>
        <w:tab w:val="clear" w:pos="9020"/>
      </w:tabs>
      <w:rPr>
        <w:rFonts w:ascii="Times New Roman" w:cs="Times New Roman" w:hAnsi="Times New Roman" w:eastAsia="Times New Roman"/>
      </w:rPr>
    </w:pPr>
    <w:r>
      <w:rPr>
        <w:rFonts w:ascii="Times New Roman" w:cs="Times New Roman" w:hAnsi="Times New Roman" w:eastAsia="Times New Roman"/>
      </w:rPr>
      <w:tab/>
    </w:r>
    <w:r>
      <w:rPr>
        <w:rFonts w:ascii="Times New Roman" w:hAnsi="Times New Roman"/>
        <w:rtl w:val="0"/>
        <w:lang w:val="en-US"/>
      </w:rPr>
      <w:t>4255 Cream Ridge Road, Macedon NY 14502</w:t>
    </w:r>
  </w:p>
  <w:p>
    <w:pPr>
      <w:pStyle w:val="Header &amp; Footer"/>
      <w:tabs>
        <w:tab w:val="center" w:pos="4680"/>
        <w:tab w:val="right" w:pos="9340"/>
        <w:tab w:val="clear" w:pos="9020"/>
      </w:tabs>
    </w:pPr>
    <w:r>
      <w:rPr>
        <w:rFonts w:ascii="Times New Roman" w:cs="Times New Roman" w:hAnsi="Times New Roman" w:eastAsia="Times New Roman"/>
      </w:rPr>
      <w:tab/>
    </w:r>
    <w:r>
      <w:rPr>
        <w:rFonts w:ascii="Times New Roman" w:hAnsi="Times New Roman"/>
        <w:rtl w:val="0"/>
        <w:lang w:val="en-US"/>
      </w:rPr>
      <w:t xml:space="preserve">Phone: 585-737-1132  Email: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"mailto:ksapere@UR.Rochester.edu"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ksapere@UR.Rochester.edu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None"/>
    <w:next w:val="Hyperlink.1"/>
    <w:rPr>
      <w:rFonts w:ascii="Times New Roman" w:cs="Times New Roman" w:hAnsi="Times New Roman" w:eastAsia="Times New Roman"/>
      <w:sz w:val="20"/>
      <w:szCs w:val="20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