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1DC9F" w14:textId="39AD3C1B" w:rsidR="002127BF" w:rsidRPr="00E4152C" w:rsidRDefault="00E4152C" w:rsidP="003948A1">
      <w:pPr>
        <w:pStyle w:val="Heading2"/>
        <w:numPr>
          <w:ilvl w:val="0"/>
          <w:numId w:val="0"/>
        </w:numPr>
        <w:spacing w:line="276" w:lineRule="auto"/>
        <w:ind w:left="1080"/>
        <w:rPr>
          <w:rFonts w:ascii="Verdana" w:hAnsi="Verdana"/>
          <w:sz w:val="24"/>
          <w:szCs w:val="24"/>
        </w:rPr>
      </w:pPr>
      <w:r>
        <w:t xml:space="preserve">Autocatalytic Reactions, </w:t>
      </w:r>
      <w:hyperlink w:anchor="_Self-Replication_an_Fractals" w:history="1">
        <w:r w:rsidR="002127BF" w:rsidRPr="00E4152C">
          <w:rPr>
            <w:rStyle w:val="Hyperlink"/>
            <w:rFonts w:ascii="Verdana" w:hAnsi="Verdana"/>
            <w:color w:val="auto"/>
            <w:sz w:val="24"/>
            <w:szCs w:val="24"/>
            <w:u w:val="none"/>
          </w:rPr>
          <w:t>Self-Replication an</w:t>
        </w:r>
        <w:r w:rsidR="00C66403" w:rsidRPr="00E4152C">
          <w:rPr>
            <w:rStyle w:val="Hyperlink"/>
            <w:rFonts w:ascii="Verdana" w:hAnsi="Verdana"/>
            <w:color w:val="auto"/>
            <w:sz w:val="24"/>
            <w:szCs w:val="24"/>
            <w:u w:val="none"/>
          </w:rPr>
          <w:t>d</w:t>
        </w:r>
        <w:r w:rsidR="002127BF" w:rsidRPr="00E4152C">
          <w:rPr>
            <w:rStyle w:val="Hyperlink"/>
            <w:rFonts w:ascii="Verdana" w:hAnsi="Verdana"/>
            <w:color w:val="auto"/>
            <w:sz w:val="24"/>
            <w:szCs w:val="24"/>
            <w:u w:val="none"/>
          </w:rPr>
          <w:t xml:space="preserve"> Fractals</w:t>
        </w:r>
      </w:hyperlink>
    </w:p>
    <w:p w14:paraId="2399A24B" w14:textId="77777777" w:rsidR="002127BF" w:rsidRPr="00E4152C" w:rsidRDefault="002127BF" w:rsidP="004B2479">
      <w:pPr>
        <w:spacing w:line="276" w:lineRule="auto"/>
        <w:rPr>
          <w:sz w:val="24"/>
          <w:szCs w:val="24"/>
        </w:rPr>
      </w:pPr>
    </w:p>
    <w:p w14:paraId="57F3EBB0" w14:textId="061BB0F5" w:rsidR="002127BF" w:rsidRPr="004B2479" w:rsidRDefault="00C776E7" w:rsidP="004B2479">
      <w:pPr>
        <w:pStyle w:val="Caption"/>
        <w:spacing w:line="276" w:lineRule="auto"/>
        <w:ind w:firstLine="284"/>
        <w:jc w:val="both"/>
        <w:rPr>
          <w:b w:val="0"/>
          <w:sz w:val="24"/>
          <w:szCs w:val="24"/>
        </w:rPr>
      </w:pPr>
      <w:bookmarkStart w:id="0" w:name="_Self-Replication_an_Fractals"/>
      <w:bookmarkEnd w:id="0"/>
      <w:r>
        <w:rPr>
          <w:noProof/>
          <w:sz w:val="24"/>
          <w:szCs w:val="24"/>
        </w:rPr>
        <mc:AlternateContent>
          <mc:Choice Requires="wps">
            <w:drawing>
              <wp:anchor distT="0" distB="71755" distL="114300" distR="114300" simplePos="0" relativeHeight="251708416" behindDoc="0" locked="0" layoutInCell="1" allowOverlap="1" wp14:anchorId="4C9A9B48" wp14:editId="6140715B">
                <wp:simplePos x="0" y="0"/>
                <wp:positionH relativeFrom="column">
                  <wp:posOffset>447675</wp:posOffset>
                </wp:positionH>
                <wp:positionV relativeFrom="paragraph">
                  <wp:posOffset>5114925</wp:posOffset>
                </wp:positionV>
                <wp:extent cx="4445000" cy="269875"/>
                <wp:effectExtent l="0" t="0" r="3175" b="0"/>
                <wp:wrapTopAndBottom/>
                <wp:docPr id="5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5B198" w14:textId="42912468" w:rsidR="00107D47" w:rsidRPr="00C66403" w:rsidRDefault="00107D47" w:rsidP="00C66403">
                            <w:pPr>
                              <w:keepNext/>
                              <w:rPr>
                                <w:sz w:val="20"/>
                                <w:szCs w:val="20"/>
                              </w:rPr>
                            </w:pPr>
                            <w:r w:rsidRPr="00C66403">
                              <w:rPr>
                                <w:b/>
                                <w:sz w:val="20"/>
                                <w:szCs w:val="20"/>
                              </w:rPr>
                              <w:t xml:space="preserve">Figure </w:t>
                            </w:r>
                            <w:r w:rsidR="003948A1">
                              <w:rPr>
                                <w:b/>
                                <w:sz w:val="20"/>
                                <w:szCs w:val="20"/>
                              </w:rPr>
                              <w:t>1</w:t>
                            </w:r>
                            <w:r w:rsidRPr="00C66403">
                              <w:rPr>
                                <w:b/>
                                <w:sz w:val="20"/>
                                <w:szCs w:val="20"/>
                              </w:rPr>
                              <w:t xml:space="preserve">: </w:t>
                            </w:r>
                            <w:r w:rsidRPr="00C66403">
                              <w:rPr>
                                <w:sz w:val="20"/>
                                <w:szCs w:val="20"/>
                              </w:rPr>
                              <w:t>Self-Replication by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A9B48" id="_x0000_t202" coordsize="21600,21600" o:spt="202" path="m,l,21600r21600,l21600,xe">
                <v:stroke joinstyle="miter"/>
                <v:path gradientshapeok="t" o:connecttype="rect"/>
              </v:shapetype>
              <v:shape id="Text Box 693" o:spid="_x0000_s1026" type="#_x0000_t202" style="position:absolute;left:0;text-align:left;margin-left:35.25pt;margin-top:402.75pt;width:350pt;height:21.25pt;z-index:251708416;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" filled="f" stroked="f">
                <v:textbox>
                  <w:txbxContent>
                    <w:p w14:paraId="0C25B198" w14:textId="42912468" w:rsidR="00107D47" w:rsidRPr="00C66403" w:rsidRDefault="00107D47" w:rsidP="00C66403">
                      <w:pPr>
                        <w:keepNext/>
                        <w:rPr>
                          <w:sz w:val="20"/>
                          <w:szCs w:val="20"/>
                        </w:rPr>
                      </w:pPr>
                      <w:r w:rsidRPr="00C66403">
                        <w:rPr>
                          <w:b/>
                          <w:sz w:val="20"/>
                          <w:szCs w:val="20"/>
                        </w:rPr>
                        <w:t xml:space="preserve">Figure </w:t>
                      </w:r>
                      <w:r w:rsidR="003948A1">
                        <w:rPr>
                          <w:b/>
                          <w:sz w:val="20"/>
                          <w:szCs w:val="20"/>
                        </w:rPr>
                        <w:t>1</w:t>
                      </w:r>
                      <w:r w:rsidRPr="00C66403">
                        <w:rPr>
                          <w:b/>
                          <w:sz w:val="20"/>
                          <w:szCs w:val="20"/>
                        </w:rPr>
                        <w:t xml:space="preserve">: </w:t>
                      </w:r>
                      <w:r w:rsidRPr="00C66403">
                        <w:rPr>
                          <w:sz w:val="20"/>
                          <w:szCs w:val="20"/>
                        </w:rPr>
                        <w:t>Self-Replication by Template</w:t>
                      </w:r>
                    </w:p>
                  </w:txbxContent>
                </v:textbox>
                <w10:wrap type="topAndBottom"/>
              </v:shape>
            </w:pict>
          </mc:Fallback>
        </mc:AlternateContent>
      </w:r>
      <w:r>
        <w:rPr>
          <w:noProof/>
          <w:sz w:val="24"/>
          <w:szCs w:val="24"/>
        </w:rPr>
        <w:drawing>
          <wp:anchor distT="0" distB="0" distL="114300" distR="114300" simplePos="0" relativeHeight="251707392" behindDoc="0" locked="0" layoutInCell="1" allowOverlap="1" wp14:anchorId="6243E9A1" wp14:editId="00498B40">
            <wp:simplePos x="0" y="0"/>
            <wp:positionH relativeFrom="column">
              <wp:posOffset>457200</wp:posOffset>
            </wp:positionH>
            <wp:positionV relativeFrom="paragraph">
              <wp:posOffset>1899920</wp:posOffset>
            </wp:positionV>
            <wp:extent cx="4606925" cy="3140710"/>
            <wp:effectExtent l="19050" t="19050" r="41275" b="40640"/>
            <wp:wrapTopAndBottom/>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4606925" cy="3140710"/>
                    </a:xfrm>
                    <a:prstGeom prst="rect">
                      <a:avLst/>
                    </a:prstGeom>
                    <a:noFill/>
                    <a:ln w="9525">
                      <a:solidFill>
                        <a:schemeClr val="tx1">
                          <a:lumMod val="100000"/>
                          <a:lumOff val="0"/>
                        </a:schemeClr>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b w:val="0"/>
          <w:noProof/>
          <w:sz w:val="24"/>
          <w:szCs w:val="24"/>
        </w:rPr>
        <mc:AlternateContent>
          <mc:Choice Requires="wps">
            <w:drawing>
              <wp:anchor distT="0" distB="0" distL="114300" distR="114300" simplePos="0" relativeHeight="251696128" behindDoc="0" locked="0" layoutInCell="0" allowOverlap="1" wp14:anchorId="6266A279" wp14:editId="206FCBE7">
                <wp:simplePos x="0" y="0"/>
                <wp:positionH relativeFrom="column">
                  <wp:posOffset>-88900</wp:posOffset>
                </wp:positionH>
                <wp:positionV relativeFrom="paragraph">
                  <wp:posOffset>9218295</wp:posOffset>
                </wp:positionV>
                <wp:extent cx="5483225" cy="457200"/>
                <wp:effectExtent l="6350" t="5715" r="6350" b="13335"/>
                <wp:wrapNone/>
                <wp:docPr id="5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457200"/>
                        </a:xfrm>
                        <a:prstGeom prst="rect">
                          <a:avLst/>
                        </a:prstGeom>
                        <a:solidFill>
                          <a:srgbClr val="FFFFFF"/>
                        </a:solidFill>
                        <a:ln w="9525">
                          <a:solidFill>
                            <a:srgbClr val="000000"/>
                          </a:solidFill>
                          <a:miter lim="800000"/>
                          <a:headEnd/>
                          <a:tailEnd/>
                        </a:ln>
                      </wps:spPr>
                      <wps:txbx>
                        <w:txbxContent>
                          <w:p w14:paraId="29E14D04" w14:textId="0AA0B157" w:rsidR="00107D47" w:rsidRDefault="00107D47" w:rsidP="002127BF">
                            <w:pPr>
                              <w:pStyle w:val="Caption"/>
                            </w:pPr>
                            <w:r>
                              <w:t xml:space="preserve">Figure </w:t>
                            </w:r>
                            <w:r>
                              <w:fldChar w:fldCharType="begin"/>
                            </w:r>
                            <w:r>
                              <w:instrText xml:space="preserve"> STYLEREF 1 \s </w:instrText>
                            </w:r>
                            <w:r>
                              <w:fldChar w:fldCharType="separate"/>
                            </w:r>
                            <w:r w:rsidR="006938E6">
                              <w:rPr>
                                <w:b w:val="0"/>
                                <w:bCs w:val="0"/>
                                <w:noProof/>
                              </w:rPr>
                              <w:t>Error! No text of specified style in document.</w:t>
                            </w:r>
                            <w:r>
                              <w:fldChar w:fldCharType="end"/>
                            </w:r>
                            <w:r>
                              <w:noBreakHyphen/>
                            </w:r>
                            <w:fldSimple w:instr=" SEQ Figure \* ARABIC \s 1 ">
                              <w:r w:rsidR="006938E6">
                                <w:rPr>
                                  <w:noProof/>
                                </w:rPr>
                                <w:t>1</w:t>
                              </w:r>
                            </w:fldSimple>
                            <w:r>
                              <w:rPr>
                                <w:noProof/>
                              </w:rPr>
                              <w:t>: Example of Self-Replication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A279" id="Text Box 689" o:spid="_x0000_s1027" type="#_x0000_t202" style="position:absolute;left:0;text-align:left;margin-left:-7pt;margin-top:725.85pt;width:431.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" o:allowincell="f">
                <v:textbox>
                  <w:txbxContent>
                    <w:p w14:paraId="29E14D04" w14:textId="0AA0B157" w:rsidR="00107D47" w:rsidRDefault="00107D47" w:rsidP="002127BF">
                      <w:pPr>
                        <w:pStyle w:val="Caption"/>
                      </w:pPr>
                      <w:r>
                        <w:t xml:space="preserve">Figure </w:t>
                      </w:r>
                      <w:r>
                        <w:fldChar w:fldCharType="begin"/>
                      </w:r>
                      <w:r>
                        <w:instrText xml:space="preserve"> STYLEREF 1 \s </w:instrText>
                      </w:r>
                      <w:r>
                        <w:fldChar w:fldCharType="separate"/>
                      </w:r>
                      <w:r w:rsidR="006938E6">
                        <w:rPr>
                          <w:b w:val="0"/>
                          <w:bCs w:val="0"/>
                          <w:noProof/>
                        </w:rPr>
                        <w:t>Error! No text of specified style in document.</w:t>
                      </w:r>
                      <w:r>
                        <w:fldChar w:fldCharType="end"/>
                      </w:r>
                      <w:r>
                        <w:noBreakHyphen/>
                      </w:r>
                      <w:fldSimple w:instr=" SEQ Figure \* ARABIC \s 1 ">
                        <w:r w:rsidR="006938E6">
                          <w:rPr>
                            <w:noProof/>
                          </w:rPr>
                          <w:t>1</w:t>
                        </w:r>
                      </w:fldSimple>
                      <w:r>
                        <w:rPr>
                          <w:noProof/>
                        </w:rPr>
                        <w:t>: Example of Self-Replication</w:t>
                      </w:r>
                    </w:p>
                  </w:txbxContent>
                </v:textbox>
              </v:shape>
            </w:pict>
          </mc:Fallback>
        </mc:AlternateContent>
      </w:r>
      <w:r>
        <w:rPr>
          <w:noProof/>
          <w:sz w:val="24"/>
          <w:szCs w:val="24"/>
        </w:rPr>
        <mc:AlternateContent>
          <mc:Choice Requires="wps">
            <w:drawing>
              <wp:anchor distT="0" distB="0" distL="114300" distR="114300" simplePos="0" relativeHeight="251697152" behindDoc="0" locked="0" layoutInCell="0" allowOverlap="1" wp14:anchorId="1673E5C2" wp14:editId="7BEE127D">
                <wp:simplePos x="0" y="0"/>
                <wp:positionH relativeFrom="column">
                  <wp:posOffset>-88900</wp:posOffset>
                </wp:positionH>
                <wp:positionV relativeFrom="paragraph">
                  <wp:posOffset>9218295</wp:posOffset>
                </wp:positionV>
                <wp:extent cx="5483225" cy="457200"/>
                <wp:effectExtent l="6350" t="5715" r="6350" b="13335"/>
                <wp:wrapNone/>
                <wp:docPr id="4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457200"/>
                        </a:xfrm>
                        <a:prstGeom prst="rect">
                          <a:avLst/>
                        </a:prstGeom>
                        <a:solidFill>
                          <a:srgbClr val="FFFFFF"/>
                        </a:solidFill>
                        <a:ln w="9525">
                          <a:solidFill>
                            <a:srgbClr val="000000"/>
                          </a:solidFill>
                          <a:miter lim="800000"/>
                          <a:headEnd/>
                          <a:tailEnd/>
                        </a:ln>
                      </wps:spPr>
                      <wps:txbx>
                        <w:txbxContent>
                          <w:p w14:paraId="15B4CE7C" w14:textId="5EEB165A" w:rsidR="00107D47" w:rsidRDefault="00107D47" w:rsidP="002127BF">
                            <w:pPr>
                              <w:pStyle w:val="Caption"/>
                            </w:pPr>
                            <w:r>
                              <w:t xml:space="preserve">Figure </w:t>
                            </w:r>
                            <w:r>
                              <w:fldChar w:fldCharType="begin"/>
                            </w:r>
                            <w:r>
                              <w:instrText xml:space="preserve"> STYLEREF 1 \s </w:instrText>
                            </w:r>
                            <w:r>
                              <w:fldChar w:fldCharType="separate"/>
                            </w:r>
                            <w:r w:rsidR="006938E6">
                              <w:rPr>
                                <w:b w:val="0"/>
                                <w:bCs w:val="0"/>
                                <w:noProof/>
                              </w:rPr>
                              <w:t>Error! No text of specified style in document.</w:t>
                            </w:r>
                            <w:r>
                              <w:fldChar w:fldCharType="end"/>
                            </w:r>
                            <w:r>
                              <w:noBreakHyphen/>
                            </w:r>
                            <w:fldSimple w:instr=" SEQ Figure \* ARABIC \s 1 ">
                              <w:r w:rsidR="006938E6">
                                <w:rPr>
                                  <w:noProof/>
                                </w:rPr>
                                <w:t>2</w:t>
                              </w:r>
                            </w:fldSimple>
                            <w:r>
                              <w:t>: Molecular Self-Replication by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E5C2" id="Text Box 690" o:spid="_x0000_s1028" type="#_x0000_t202" style="position:absolute;left:0;text-align:left;margin-left:-7pt;margin-top:725.85pt;width:431.7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" o:allowincell="f">
                <v:textbox>
                  <w:txbxContent>
                    <w:p w14:paraId="15B4CE7C" w14:textId="5EEB165A" w:rsidR="00107D47" w:rsidRDefault="00107D47" w:rsidP="002127BF">
                      <w:pPr>
                        <w:pStyle w:val="Caption"/>
                      </w:pPr>
                      <w:r>
                        <w:t xml:space="preserve">Figure </w:t>
                      </w:r>
                      <w:r>
                        <w:fldChar w:fldCharType="begin"/>
                      </w:r>
                      <w:r>
                        <w:instrText xml:space="preserve"> STYLEREF 1 \s </w:instrText>
                      </w:r>
                      <w:r>
                        <w:fldChar w:fldCharType="separate"/>
                      </w:r>
                      <w:r w:rsidR="006938E6">
                        <w:rPr>
                          <w:b w:val="0"/>
                          <w:bCs w:val="0"/>
                          <w:noProof/>
                        </w:rPr>
                        <w:t>Error! No text of specified style in document.</w:t>
                      </w:r>
                      <w:r>
                        <w:fldChar w:fldCharType="end"/>
                      </w:r>
                      <w:r>
                        <w:noBreakHyphen/>
                      </w:r>
                      <w:fldSimple w:instr=" SEQ Figure \* ARABIC \s 1 ">
                        <w:r w:rsidR="006938E6">
                          <w:rPr>
                            <w:noProof/>
                          </w:rPr>
                          <w:t>2</w:t>
                        </w:r>
                      </w:fldSimple>
                      <w:r>
                        <w:t>: Molecular Self-Replication by Template</w:t>
                      </w:r>
                    </w:p>
                  </w:txbxContent>
                </v:textbox>
              </v:shape>
            </w:pict>
          </mc:Fallback>
        </mc:AlternateContent>
      </w:r>
      <w:r w:rsidR="003948A1">
        <w:rPr>
          <w:b w:val="0"/>
          <w:sz w:val="24"/>
          <w:szCs w:val="24"/>
        </w:rPr>
        <w:t>S</w:t>
      </w:r>
      <w:r w:rsidR="00666AD6" w:rsidRPr="003948A1">
        <w:rPr>
          <w:i/>
          <w:sz w:val="24"/>
          <w:szCs w:val="24"/>
        </w:rPr>
        <w:t>elf-replication</w:t>
      </w:r>
      <w:r w:rsidR="00666AD6" w:rsidRPr="004B2479">
        <w:rPr>
          <w:b w:val="0"/>
          <w:sz w:val="24"/>
          <w:szCs w:val="24"/>
        </w:rPr>
        <w:t xml:space="preserve"> is an</w:t>
      </w:r>
      <w:r w:rsidR="002127BF" w:rsidRPr="004B2479">
        <w:rPr>
          <w:b w:val="0"/>
          <w:sz w:val="24"/>
          <w:szCs w:val="24"/>
        </w:rPr>
        <w:t xml:space="preserve"> important </w:t>
      </w:r>
      <w:r w:rsidR="00666AD6" w:rsidRPr="004B2479">
        <w:rPr>
          <w:b w:val="0"/>
          <w:sz w:val="24"/>
          <w:szCs w:val="24"/>
        </w:rPr>
        <w:t xml:space="preserve">concept </w:t>
      </w:r>
      <w:r w:rsidR="002127BF" w:rsidRPr="004B2479">
        <w:rPr>
          <w:b w:val="0"/>
          <w:sz w:val="24"/>
          <w:szCs w:val="24"/>
        </w:rPr>
        <w:t>for the description of the temporal evolution of the Universe and its subsystems</w:t>
      </w:r>
      <w:r w:rsidR="00666AD6" w:rsidRPr="004B2479">
        <w:rPr>
          <w:b w:val="0"/>
          <w:sz w:val="24"/>
          <w:szCs w:val="24"/>
        </w:rPr>
        <w:t>, including the propagation of known life forms</w:t>
      </w:r>
      <w:r w:rsidR="006A0C97" w:rsidRPr="004B2479">
        <w:rPr>
          <w:b w:val="0"/>
          <w:i/>
          <w:color w:val="FF0000"/>
          <w:sz w:val="24"/>
          <w:szCs w:val="24"/>
        </w:rPr>
        <w:fldChar w:fldCharType="begin"/>
      </w:r>
      <w:r w:rsidR="002127BF" w:rsidRPr="004B2479">
        <w:rPr>
          <w:b w:val="0"/>
          <w:sz w:val="24"/>
          <w:szCs w:val="24"/>
        </w:rPr>
        <w:instrText xml:space="preserve"> XE "</w:instrText>
      </w:r>
      <w:r w:rsidR="002127BF" w:rsidRPr="004B2479">
        <w:rPr>
          <w:b w:val="0"/>
          <w:i/>
          <w:color w:val="FF0000"/>
          <w:sz w:val="24"/>
          <w:szCs w:val="24"/>
        </w:rPr>
        <w:instrText>replication</w:instrText>
      </w:r>
      <w:r w:rsidR="002127BF" w:rsidRPr="004B2479">
        <w:rPr>
          <w:b w:val="0"/>
          <w:sz w:val="24"/>
          <w:szCs w:val="24"/>
        </w:rPr>
        <w:instrText xml:space="preserve">" \i </w:instrText>
      </w:r>
      <w:r w:rsidR="006A0C97" w:rsidRPr="004B2479">
        <w:rPr>
          <w:b w:val="0"/>
          <w:i/>
          <w:color w:val="FF0000"/>
          <w:sz w:val="24"/>
          <w:szCs w:val="24"/>
        </w:rPr>
        <w:fldChar w:fldCharType="end"/>
      </w:r>
      <w:r w:rsidR="002127BF" w:rsidRPr="004B2479">
        <w:rPr>
          <w:b w:val="0"/>
          <w:sz w:val="24"/>
          <w:szCs w:val="24"/>
        </w:rPr>
        <w:t xml:space="preserve">. An example is </w:t>
      </w:r>
      <w:r w:rsidR="00666AD6" w:rsidRPr="004B2479">
        <w:rPr>
          <w:b w:val="0"/>
          <w:sz w:val="24"/>
          <w:szCs w:val="24"/>
        </w:rPr>
        <w:t xml:space="preserve">illustrated in Fig. </w:t>
      </w:r>
      <w:r w:rsidR="003948A1">
        <w:rPr>
          <w:b w:val="0"/>
          <w:sz w:val="24"/>
          <w:szCs w:val="24"/>
        </w:rPr>
        <w:t>1</w:t>
      </w:r>
      <w:r w:rsidR="002127BF" w:rsidRPr="004B2479">
        <w:rPr>
          <w:b w:val="0"/>
          <w:sz w:val="24"/>
          <w:szCs w:val="24"/>
        </w:rPr>
        <w:t xml:space="preserve"> for the cyclic (</w:t>
      </w:r>
      <w:r w:rsidR="002127BF" w:rsidRPr="004B2479">
        <w:rPr>
          <w:i/>
          <w:color w:val="0000FF"/>
          <w:sz w:val="24"/>
          <w:szCs w:val="24"/>
        </w:rPr>
        <w:t>auto-catalytic</w:t>
      </w:r>
      <w:r w:rsidR="002127BF" w:rsidRPr="004B2479">
        <w:rPr>
          <w:b w:val="0"/>
          <w:sz w:val="24"/>
          <w:szCs w:val="24"/>
        </w:rPr>
        <w:t xml:space="preserve">) self-replication of a nucleotide (Wilson 1998) from two nucleotide trimers. This process relies on </w:t>
      </w:r>
      <w:r w:rsidR="002127BF" w:rsidRPr="004B2479">
        <w:rPr>
          <w:i/>
          <w:color w:val="0033CC"/>
          <w:sz w:val="24"/>
          <w:szCs w:val="24"/>
        </w:rPr>
        <w:t>complementary Watson-Crick base pairing</w:t>
      </w:r>
      <w:r w:rsidR="004B64B5" w:rsidRPr="004B2479">
        <w:rPr>
          <w:b w:val="0"/>
          <w:sz w:val="24"/>
          <w:szCs w:val="24"/>
        </w:rPr>
        <w:t>. Here, the purine-</w:t>
      </w:r>
      <w:r w:rsidR="002127BF" w:rsidRPr="004B2479">
        <w:rPr>
          <w:b w:val="0"/>
          <w:sz w:val="24"/>
          <w:szCs w:val="24"/>
        </w:rPr>
        <w:t>base guanine bonds (via a hydrogen) with the pyrimi</w:t>
      </w:r>
      <w:r w:rsidR="004B64B5" w:rsidRPr="004B2479">
        <w:rPr>
          <w:b w:val="0"/>
          <w:sz w:val="24"/>
          <w:szCs w:val="24"/>
        </w:rPr>
        <w:t>dine-</w:t>
      </w:r>
      <w:r w:rsidR="002127BF" w:rsidRPr="004B2479">
        <w:rPr>
          <w:b w:val="0"/>
          <w:sz w:val="24"/>
          <w:szCs w:val="24"/>
        </w:rPr>
        <w:t>base cyto</w:t>
      </w:r>
      <w:r w:rsidR="004B64B5" w:rsidRPr="004B2479">
        <w:rPr>
          <w:b w:val="0"/>
          <w:sz w:val="24"/>
          <w:szCs w:val="24"/>
        </w:rPr>
        <w:t>sine. As a result,</w:t>
      </w:r>
      <w:r w:rsidR="002127BF" w:rsidRPr="004B2479">
        <w:rPr>
          <w:b w:val="0"/>
          <w:sz w:val="24"/>
          <w:szCs w:val="24"/>
        </w:rPr>
        <w:t xml:space="preserve"> the two initial fragments on the left of Fig. </w:t>
      </w:r>
      <w:r w:rsidR="003948A1">
        <w:rPr>
          <w:b w:val="0"/>
          <w:sz w:val="24"/>
          <w:szCs w:val="24"/>
        </w:rPr>
        <w:t>1</w:t>
      </w:r>
      <w:r w:rsidR="002127BF" w:rsidRPr="004B2479">
        <w:rPr>
          <w:b w:val="0"/>
          <w:sz w:val="24"/>
          <w:szCs w:val="24"/>
        </w:rPr>
        <w:t xml:space="preserve"> line up in a certain way with the nucleotide template and, on the right-hand side, reproduce the template and a </w:t>
      </w:r>
      <w:proofErr w:type="spellStart"/>
      <w:r w:rsidR="002127BF" w:rsidRPr="004B2479">
        <w:rPr>
          <w:b w:val="0"/>
          <w:sz w:val="24"/>
          <w:szCs w:val="24"/>
        </w:rPr>
        <w:t>complementary</w:t>
      </w:r>
      <w:proofErr w:type="spellEnd"/>
      <w:r w:rsidR="002127BF" w:rsidRPr="004B2479">
        <w:rPr>
          <w:b w:val="0"/>
          <w:sz w:val="24"/>
          <w:szCs w:val="24"/>
        </w:rPr>
        <w:t xml:space="preserve"> copy of the template. Since the template is palindromic (</w:t>
      </w:r>
      <w:r w:rsidR="004B64B5" w:rsidRPr="004B2479">
        <w:rPr>
          <w:b w:val="0"/>
          <w:sz w:val="24"/>
          <w:szCs w:val="24"/>
        </w:rPr>
        <w:t xml:space="preserve">left-right </w:t>
      </w:r>
      <w:r w:rsidR="002127BF" w:rsidRPr="004B2479">
        <w:rPr>
          <w:b w:val="0"/>
          <w:sz w:val="24"/>
          <w:szCs w:val="24"/>
        </w:rPr>
        <w:t xml:space="preserve">self-complementary), the template is copied in the auto-catalytic process. More general </w:t>
      </w:r>
      <w:bookmarkStart w:id="1" w:name="Auto_Cat"/>
      <w:bookmarkEnd w:id="1"/>
      <w:r w:rsidR="002127BF" w:rsidRPr="004B2479">
        <w:rPr>
          <w:b w:val="0"/>
          <w:sz w:val="24"/>
          <w:szCs w:val="24"/>
        </w:rPr>
        <w:t>auto- and cross-catalytic self-replication processes are illustrated in Fig.</w:t>
      </w:r>
      <w:r w:rsidR="004B2479">
        <w:rPr>
          <w:b w:val="0"/>
          <w:sz w:val="24"/>
          <w:szCs w:val="24"/>
        </w:rPr>
        <w:t xml:space="preserve"> </w:t>
      </w:r>
      <w:r w:rsidR="003948A1">
        <w:rPr>
          <w:b w:val="0"/>
          <w:sz w:val="24"/>
          <w:szCs w:val="24"/>
        </w:rPr>
        <w:t>2</w:t>
      </w:r>
      <w:r w:rsidR="002127BF" w:rsidRPr="004B2479">
        <w:rPr>
          <w:b w:val="0"/>
          <w:sz w:val="24"/>
          <w:szCs w:val="24"/>
        </w:rPr>
        <w:t xml:space="preserve"> (Wilson 1998).  </w:t>
      </w:r>
    </w:p>
    <w:p w14:paraId="43A5B3FA" w14:textId="77777777" w:rsidR="002127BF" w:rsidRPr="004B2479" w:rsidRDefault="002127BF" w:rsidP="004B2479">
      <w:pPr>
        <w:pStyle w:val="Caption"/>
        <w:spacing w:line="276" w:lineRule="auto"/>
        <w:rPr>
          <w:b w:val="0"/>
          <w:sz w:val="24"/>
          <w:szCs w:val="24"/>
        </w:rPr>
      </w:pPr>
    </w:p>
    <w:p w14:paraId="46F64D05" w14:textId="21BFA799" w:rsidR="00C66403" w:rsidRPr="004B2479" w:rsidRDefault="00C776E7" w:rsidP="004B2479">
      <w:pPr>
        <w:spacing w:line="276" w:lineRule="auto"/>
        <w:ind w:firstLine="360"/>
        <w:jc w:val="both"/>
        <w:rPr>
          <w:sz w:val="24"/>
          <w:szCs w:val="24"/>
        </w:rPr>
      </w:pPr>
      <w:r>
        <w:rPr>
          <w:noProof/>
          <w:sz w:val="24"/>
          <w:szCs w:val="24"/>
        </w:rPr>
        <w:lastRenderedPageBreak/>
        <mc:AlternateContent>
          <mc:Choice Requires="wps">
            <w:drawing>
              <wp:anchor distT="0" distB="144145" distL="114300" distR="114300" simplePos="0" relativeHeight="251710464" behindDoc="0" locked="0" layoutInCell="1" allowOverlap="1" wp14:anchorId="7742093B" wp14:editId="77484F20">
                <wp:simplePos x="0" y="0"/>
                <wp:positionH relativeFrom="column">
                  <wp:posOffset>397510</wp:posOffset>
                </wp:positionH>
                <wp:positionV relativeFrom="paragraph">
                  <wp:posOffset>4723765</wp:posOffset>
                </wp:positionV>
                <wp:extent cx="4838065" cy="154305"/>
                <wp:effectExtent l="0" t="0" r="3175" b="0"/>
                <wp:wrapTopAndBottom/>
                <wp:docPr id="48"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4C94E" w14:textId="44056FF3" w:rsidR="00107D47" w:rsidRPr="00C66403" w:rsidRDefault="00107D47" w:rsidP="00C66403">
                            <w:pPr>
                              <w:pStyle w:val="Caption"/>
                              <w:rPr>
                                <w:b w:val="0"/>
                                <w:noProof/>
                              </w:rPr>
                            </w:pPr>
                            <w:r>
                              <w:t xml:space="preserve">Figure 2: </w:t>
                            </w:r>
                            <w:r>
                              <w:rPr>
                                <w:b w:val="0"/>
                              </w:rPr>
                              <w:t>Self-replication schemes through different modes of catalysis.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42093B" id="Text Box 724" o:spid="_x0000_s1029" type="#_x0000_t202" style="position:absolute;left:0;text-align:left;margin-left:31.3pt;margin-top:371.95pt;width:380.95pt;height:12.15pt;z-index:251710464;visibility:visible;mso-wrap-style:square;mso-width-percent:0;mso-height-percent:0;mso-wrap-distance-left:9pt;mso-wrap-distance-top:0;mso-wrap-distance-right:9pt;mso-wrap-distance-bottom:11.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" stroked="f">
                <v:textbox style="mso-fit-shape-to-text:t" inset="0,0,0,0">
                  <w:txbxContent>
                    <w:p w14:paraId="5644C94E" w14:textId="44056FF3" w:rsidR="00107D47" w:rsidRPr="00C66403" w:rsidRDefault="00107D47" w:rsidP="00C66403">
                      <w:pPr>
                        <w:pStyle w:val="Caption"/>
                        <w:rPr>
                          <w:b w:val="0"/>
                          <w:noProof/>
                        </w:rPr>
                      </w:pPr>
                      <w:r>
                        <w:t xml:space="preserve">Figure 2: </w:t>
                      </w:r>
                      <w:r>
                        <w:rPr>
                          <w:b w:val="0"/>
                        </w:rPr>
                        <w:t>Self-replication schemes through different modes of catalysis.</w:t>
                      </w:r>
                    </w:p>
                  </w:txbxContent>
                </v:textbox>
                <w10:wrap type="topAndBottom"/>
              </v:shape>
            </w:pict>
          </mc:Fallback>
        </mc:AlternateContent>
      </w:r>
      <w:r>
        <w:rPr>
          <w:b/>
          <w:noProof/>
          <w:sz w:val="24"/>
          <w:szCs w:val="24"/>
        </w:rPr>
        <mc:AlternateContent>
          <mc:Choice Requires="wps">
            <w:drawing>
              <wp:anchor distT="0" distB="0" distL="114300" distR="114300" simplePos="0" relativeHeight="251699200" behindDoc="0" locked="0" layoutInCell="0" allowOverlap="1" wp14:anchorId="3B6920C2" wp14:editId="2C10796F">
                <wp:simplePos x="0" y="0"/>
                <wp:positionH relativeFrom="column">
                  <wp:posOffset>742315</wp:posOffset>
                </wp:positionH>
                <wp:positionV relativeFrom="paragraph">
                  <wp:posOffset>-120650</wp:posOffset>
                </wp:positionV>
                <wp:extent cx="4172585" cy="4844415"/>
                <wp:effectExtent l="0" t="3810" r="0" b="0"/>
                <wp:wrapTopAndBottom/>
                <wp:docPr id="47"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5" cy="4844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6B2C" w14:textId="77777777" w:rsidR="00107D47" w:rsidRDefault="00107D47" w:rsidP="002127BF">
                            <w:r>
                              <w:object w:dxaOrig="5921" w:dyaOrig="7061" w14:anchorId="0ABA9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14.1pt;height:374.25pt" o:ole="" fillcolor="window">
                                  <v:imagedata r:id="rId9" o:title="" gain="1.25"/>
                                </v:shape>
                                <o:OLEObject Type="Embed" ProgID="Word.Picture.8" ShapeID="_x0000_i1048" DrawAspect="Content" ObjectID="_1674547004"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6920C2" id="Text Box 694" o:spid="_x0000_s1030" type="#_x0000_t202" style="position:absolute;left:0;text-align:left;margin-left:58.45pt;margin-top:-9.5pt;width:328.55pt;height:381.4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" o:allowincell="f" stroked="f">
                <v:textbox style="mso-fit-shape-to-text:t">
                  <w:txbxContent>
                    <w:p w14:paraId="122B6B2C" w14:textId="77777777" w:rsidR="00107D47" w:rsidRDefault="00107D47" w:rsidP="002127BF">
                      <w:r>
                        <w:object w:dxaOrig="5921" w:dyaOrig="7061" w14:anchorId="0ABA9FF7">
                          <v:shape id="_x0000_i1048" type="#_x0000_t75" style="width:314.1pt;height:374.25pt" o:ole="" fillcolor="window">
                            <v:imagedata r:id="rId9" o:title="" gain="1.25"/>
                          </v:shape>
                          <o:OLEObject Type="Embed" ProgID="Word.Picture.8" ShapeID="_x0000_i1048" DrawAspect="Content" ObjectID="_1674547004" r:id="rId11"/>
                        </w:object>
                      </w:r>
                    </w:p>
                  </w:txbxContent>
                </v:textbox>
                <w10:wrap type="topAndBottom"/>
              </v:shape>
            </w:pict>
          </mc:Fallback>
        </mc:AlternateContent>
      </w:r>
      <w:r w:rsidR="00C66403" w:rsidRPr="004B2479">
        <w:rPr>
          <w:sz w:val="24"/>
          <w:szCs w:val="24"/>
        </w:rPr>
        <w:t xml:space="preserve">The effect of self-replication is two-fold: Without the catalytic action of a template, the reactants would collide randomly and form the template in </w:t>
      </w:r>
      <w:proofErr w:type="gramStart"/>
      <w:r w:rsidR="00C66403" w:rsidRPr="004B2479">
        <w:rPr>
          <w:sz w:val="24"/>
          <w:szCs w:val="24"/>
        </w:rPr>
        <w:t>a very small</w:t>
      </w:r>
      <w:proofErr w:type="gramEnd"/>
      <w:r w:rsidR="00C66403" w:rsidRPr="004B2479">
        <w:rPr>
          <w:sz w:val="24"/>
          <w:szCs w:val="24"/>
        </w:rPr>
        <w:t xml:space="preserve"> number of cases, when they are aligned just right. The template induces this alignment, such that almost all three-body collisions between the catalytic template and the other reactants lead to a replication of the template. The second aspect is that the number of templates grows exponentially in the process, such that soon no other products can be formed with sizable yield. </w:t>
      </w:r>
    </w:p>
    <w:p w14:paraId="71F5926E" w14:textId="77777777" w:rsidR="002127BF" w:rsidRPr="004B2479" w:rsidRDefault="002127BF" w:rsidP="004B2479">
      <w:pPr>
        <w:pStyle w:val="Caption"/>
        <w:spacing w:line="276" w:lineRule="auto"/>
        <w:rPr>
          <w:b w:val="0"/>
          <w:sz w:val="24"/>
          <w:szCs w:val="24"/>
        </w:rPr>
      </w:pPr>
    </w:p>
    <w:p w14:paraId="74FF6917" w14:textId="77777777" w:rsidR="002127BF" w:rsidRPr="004B2479" w:rsidRDefault="002127BF" w:rsidP="004B2479">
      <w:pPr>
        <w:spacing w:line="276" w:lineRule="auto"/>
        <w:ind w:firstLine="360"/>
        <w:jc w:val="both"/>
        <w:rPr>
          <w:sz w:val="24"/>
          <w:szCs w:val="24"/>
        </w:rPr>
      </w:pPr>
      <w:r w:rsidRPr="004B2479">
        <w:rPr>
          <w:sz w:val="24"/>
          <w:szCs w:val="24"/>
        </w:rPr>
        <w:t xml:space="preserve">A somewhat less specific, replication-like principle appears to be important even for the formation and decay of stars. The influence that atomic and molecular electronic structure has on the growth of crystals is somewhat akin to the </w:t>
      </w:r>
      <w:r w:rsidRPr="004B2479">
        <w:rPr>
          <w:b/>
          <w:i/>
          <w:color w:val="0000FF"/>
          <w:sz w:val="24"/>
          <w:szCs w:val="24"/>
        </w:rPr>
        <w:t>function and behavior of genes in self-</w:t>
      </w:r>
      <w:r w:rsidRPr="004B2479">
        <w:rPr>
          <w:b/>
          <w:i/>
          <w:color w:val="0000FF"/>
          <w:sz w:val="24"/>
          <w:szCs w:val="24"/>
        </w:rPr>
        <w:lastRenderedPageBreak/>
        <w:t>replication</w:t>
      </w:r>
      <w:r w:rsidR="006A0C97" w:rsidRPr="004B2479">
        <w:rPr>
          <w:b/>
          <w:i/>
          <w:color w:val="0000FF"/>
          <w:sz w:val="24"/>
          <w:szCs w:val="24"/>
        </w:rPr>
        <w:fldChar w:fldCharType="begin"/>
      </w:r>
      <w:r w:rsidRPr="004B2479">
        <w:rPr>
          <w:color w:val="0000FF"/>
          <w:sz w:val="24"/>
          <w:szCs w:val="24"/>
        </w:rPr>
        <w:instrText xml:space="preserve"> XE "</w:instrText>
      </w:r>
      <w:r w:rsidRPr="004B2479">
        <w:rPr>
          <w:b/>
          <w:i/>
          <w:color w:val="0000FF"/>
          <w:sz w:val="24"/>
          <w:szCs w:val="24"/>
        </w:rPr>
        <w:instrText>genes</w:instrText>
      </w:r>
      <w:r w:rsidRPr="004B2479">
        <w:rPr>
          <w:color w:val="0000FF"/>
          <w:sz w:val="24"/>
          <w:szCs w:val="24"/>
        </w:rPr>
        <w:instrText xml:space="preserve">" \i </w:instrText>
      </w:r>
      <w:r w:rsidR="006A0C97" w:rsidRPr="004B2479">
        <w:rPr>
          <w:b/>
          <w:i/>
          <w:color w:val="0000FF"/>
          <w:sz w:val="24"/>
          <w:szCs w:val="24"/>
        </w:rPr>
        <w:fldChar w:fldCharType="end"/>
      </w:r>
      <w:r w:rsidRPr="004B2479">
        <w:rPr>
          <w:b/>
          <w:i/>
          <w:color w:val="0000FF"/>
          <w:sz w:val="24"/>
          <w:szCs w:val="24"/>
        </w:rPr>
        <w:t xml:space="preserve"> </w:t>
      </w:r>
      <w:r w:rsidRPr="004B2479">
        <w:rPr>
          <w:b/>
          <w:i/>
          <w:sz w:val="24"/>
          <w:szCs w:val="24"/>
        </w:rPr>
        <w:t>and</w:t>
      </w:r>
      <w:r w:rsidRPr="004B2479">
        <w:rPr>
          <w:b/>
          <w:i/>
          <w:color w:val="0000FF"/>
          <w:sz w:val="24"/>
          <w:szCs w:val="24"/>
        </w:rPr>
        <w:t xml:space="preserve"> </w:t>
      </w:r>
      <w:r w:rsidRPr="004B2479">
        <w:rPr>
          <w:b/>
          <w:i/>
          <w:sz w:val="24"/>
          <w:szCs w:val="24"/>
        </w:rPr>
        <w:t>in steering the replication of physical form of organisms</w:t>
      </w:r>
      <w:r w:rsidR="004B2479" w:rsidRPr="004B2479">
        <w:rPr>
          <w:sz w:val="24"/>
          <w:szCs w:val="24"/>
        </w:rPr>
        <w:t xml:space="preserve">. Self-replication can be </w:t>
      </w:r>
      <w:r w:rsidRPr="004B2479">
        <w:rPr>
          <w:sz w:val="24"/>
          <w:szCs w:val="24"/>
        </w:rPr>
        <w:t>a</w:t>
      </w:r>
      <w:r w:rsidR="004B2479" w:rsidRPr="004B2479">
        <w:rPr>
          <w:sz w:val="24"/>
          <w:szCs w:val="24"/>
        </w:rPr>
        <w:t xml:space="preserve"> deterministic (orderly) or a partially or totally</w:t>
      </w:r>
      <w:r w:rsidRPr="004B2479">
        <w:rPr>
          <w:sz w:val="24"/>
          <w:szCs w:val="24"/>
        </w:rPr>
        <w:t xml:space="preserve"> random/chaotic (statistical) process. It is useful to consider first the essentials of </w:t>
      </w:r>
      <w:proofErr w:type="gramStart"/>
      <w:r w:rsidRPr="004B2479">
        <w:rPr>
          <w:sz w:val="24"/>
          <w:szCs w:val="24"/>
        </w:rPr>
        <w:t>a very simple</w:t>
      </w:r>
      <w:proofErr w:type="gramEnd"/>
      <w:r w:rsidRPr="004B2479">
        <w:rPr>
          <w:sz w:val="24"/>
          <w:szCs w:val="24"/>
        </w:rPr>
        <w:t xml:space="preserve"> replication process and then to determine the conditions for orderly or chaotic behavior. In the following, a self-replicating process of a simple geometrical is considered, to show that complex structures of are formed in the process that reflect the </w:t>
      </w:r>
      <w:proofErr w:type="gramStart"/>
      <w:r w:rsidRPr="004B2479">
        <w:rPr>
          <w:sz w:val="24"/>
          <w:szCs w:val="24"/>
        </w:rPr>
        <w:t>particular symmetry</w:t>
      </w:r>
      <w:proofErr w:type="gramEnd"/>
      <w:r w:rsidRPr="004B2479">
        <w:rPr>
          <w:sz w:val="24"/>
          <w:szCs w:val="24"/>
        </w:rPr>
        <w:t xml:space="preserve"> of the parent entity.</w:t>
      </w:r>
    </w:p>
    <w:p w14:paraId="056F7D30" w14:textId="77777777" w:rsidR="002127BF" w:rsidRPr="004B2479" w:rsidRDefault="002127BF" w:rsidP="004B2479">
      <w:pPr>
        <w:spacing w:line="276" w:lineRule="auto"/>
        <w:ind w:firstLine="360"/>
        <w:jc w:val="both"/>
        <w:rPr>
          <w:sz w:val="24"/>
          <w:szCs w:val="24"/>
        </w:rPr>
      </w:pPr>
    </w:p>
    <w:p w14:paraId="21224839" w14:textId="77777777" w:rsidR="002127BF" w:rsidRPr="004B2479" w:rsidRDefault="002127BF" w:rsidP="004B2479">
      <w:pPr>
        <w:spacing w:line="276" w:lineRule="auto"/>
        <w:ind w:firstLine="360"/>
        <w:jc w:val="both"/>
        <w:rPr>
          <w:i/>
          <w:sz w:val="24"/>
          <w:szCs w:val="24"/>
        </w:rPr>
      </w:pPr>
      <w:r w:rsidRPr="004B2479">
        <w:rPr>
          <w:sz w:val="24"/>
          <w:szCs w:val="24"/>
        </w:rPr>
        <w:t xml:space="preserve">In simple cases, one </w:t>
      </w:r>
      <w:proofErr w:type="gramStart"/>
      <w:r w:rsidRPr="004B2479">
        <w:rPr>
          <w:sz w:val="24"/>
          <w:szCs w:val="24"/>
        </w:rPr>
        <w:t>is able to</w:t>
      </w:r>
      <w:proofErr w:type="gramEnd"/>
      <w:r w:rsidRPr="004B2479">
        <w:rPr>
          <w:sz w:val="24"/>
          <w:szCs w:val="24"/>
        </w:rPr>
        <w:t xml:space="preserve"> represent associated rules for replication mathematically by a function </w:t>
      </w:r>
      <w:r w:rsidRPr="004B2479">
        <w:rPr>
          <w:b/>
          <w:i/>
          <w:sz w:val="24"/>
          <w:szCs w:val="24"/>
        </w:rPr>
        <w:t>G</w:t>
      </w:r>
      <w:r w:rsidRPr="004B2479">
        <w:rPr>
          <w:i/>
          <w:sz w:val="24"/>
          <w:szCs w:val="24"/>
        </w:rPr>
        <w:t xml:space="preserve">, </w:t>
      </w:r>
      <w:r w:rsidRPr="004B2479">
        <w:rPr>
          <w:sz w:val="24"/>
          <w:szCs w:val="24"/>
        </w:rPr>
        <w:t xml:space="preserve">such that, if object </w:t>
      </w:r>
      <w:r w:rsidRPr="004B2479">
        <w:rPr>
          <w:b/>
          <w:i/>
          <w:sz w:val="24"/>
          <w:szCs w:val="24"/>
        </w:rPr>
        <w:t xml:space="preserve">p </w:t>
      </w:r>
      <w:r w:rsidRPr="004B2479">
        <w:rPr>
          <w:sz w:val="24"/>
          <w:szCs w:val="24"/>
        </w:rPr>
        <w:t xml:space="preserve">is the starting point, the “parent”, then the descendant </w:t>
      </w:r>
      <w:r w:rsidRPr="004B2479">
        <w:rPr>
          <w:b/>
          <w:i/>
          <w:sz w:val="24"/>
          <w:szCs w:val="24"/>
        </w:rPr>
        <w:t>c</w:t>
      </w:r>
      <w:r w:rsidRPr="004B2479">
        <w:rPr>
          <w:i/>
          <w:sz w:val="24"/>
          <w:szCs w:val="24"/>
        </w:rPr>
        <w:t xml:space="preserve"> = </w:t>
      </w:r>
      <w:r w:rsidRPr="004B2479">
        <w:rPr>
          <w:b/>
          <w:i/>
          <w:sz w:val="24"/>
          <w:szCs w:val="24"/>
        </w:rPr>
        <w:t>G</w:t>
      </w:r>
      <w:r w:rsidRPr="004B2479">
        <w:rPr>
          <w:i/>
          <w:sz w:val="24"/>
          <w:szCs w:val="24"/>
        </w:rPr>
        <w:t>(</w:t>
      </w:r>
      <w:r w:rsidRPr="004B2479">
        <w:rPr>
          <w:b/>
          <w:i/>
          <w:sz w:val="24"/>
          <w:szCs w:val="24"/>
        </w:rPr>
        <w:t>p</w:t>
      </w:r>
      <w:r w:rsidRPr="004B2479">
        <w:rPr>
          <w:i/>
          <w:sz w:val="24"/>
          <w:szCs w:val="24"/>
        </w:rPr>
        <w:t xml:space="preserve">) </w:t>
      </w:r>
      <w:r w:rsidRPr="004B2479">
        <w:rPr>
          <w:sz w:val="24"/>
          <w:szCs w:val="24"/>
        </w:rPr>
        <w:t xml:space="preserve">is a copy of </w:t>
      </w:r>
      <w:r w:rsidRPr="004B2479">
        <w:rPr>
          <w:b/>
          <w:i/>
          <w:sz w:val="24"/>
          <w:szCs w:val="24"/>
        </w:rPr>
        <w:t>p</w:t>
      </w:r>
      <w:r w:rsidRPr="004B2479">
        <w:rPr>
          <w:sz w:val="24"/>
          <w:szCs w:val="24"/>
        </w:rPr>
        <w:t xml:space="preserve">, i.e., the “child” of </w:t>
      </w:r>
      <w:r w:rsidRPr="004B2479">
        <w:rPr>
          <w:b/>
          <w:i/>
          <w:sz w:val="24"/>
          <w:szCs w:val="24"/>
        </w:rPr>
        <w:t>p</w:t>
      </w:r>
      <w:r w:rsidRPr="004B2479">
        <w:rPr>
          <w:sz w:val="24"/>
          <w:szCs w:val="24"/>
        </w:rPr>
        <w:t xml:space="preserve">. Likewise, </w:t>
      </w:r>
      <w:r w:rsidRPr="004B2479">
        <w:rPr>
          <w:b/>
          <w:i/>
          <w:sz w:val="24"/>
          <w:szCs w:val="24"/>
        </w:rPr>
        <w:t>e = G(c)=G</w:t>
      </w:r>
      <w:r w:rsidRPr="004B2479">
        <w:rPr>
          <w:b/>
          <w:sz w:val="24"/>
          <w:szCs w:val="24"/>
        </w:rPr>
        <w:t>[</w:t>
      </w:r>
      <w:r w:rsidRPr="004B2479">
        <w:rPr>
          <w:b/>
          <w:i/>
          <w:sz w:val="24"/>
          <w:szCs w:val="24"/>
        </w:rPr>
        <w:t>(p)</w:t>
      </w:r>
      <w:r w:rsidRPr="004B2479">
        <w:rPr>
          <w:b/>
          <w:sz w:val="24"/>
          <w:szCs w:val="24"/>
        </w:rPr>
        <w:t>]</w:t>
      </w:r>
      <w:r w:rsidRPr="004B2479">
        <w:rPr>
          <w:b/>
          <w:i/>
          <w:sz w:val="24"/>
          <w:szCs w:val="24"/>
        </w:rPr>
        <w:t xml:space="preserve"> </w:t>
      </w:r>
      <w:r w:rsidRPr="004B2479">
        <w:rPr>
          <w:sz w:val="24"/>
          <w:szCs w:val="24"/>
        </w:rPr>
        <w:t xml:space="preserve">is the copy of </w:t>
      </w:r>
      <w:r w:rsidRPr="004B2479">
        <w:rPr>
          <w:b/>
          <w:i/>
          <w:sz w:val="24"/>
          <w:szCs w:val="24"/>
        </w:rPr>
        <w:t xml:space="preserve">c </w:t>
      </w:r>
      <w:r w:rsidRPr="004B2479">
        <w:rPr>
          <w:sz w:val="24"/>
          <w:szCs w:val="24"/>
        </w:rPr>
        <w:t xml:space="preserve">or the “grand-child” of </w:t>
      </w:r>
      <w:r w:rsidRPr="004B2479">
        <w:rPr>
          <w:b/>
          <w:i/>
          <w:sz w:val="24"/>
          <w:szCs w:val="24"/>
        </w:rPr>
        <w:t>p</w:t>
      </w:r>
      <w:r w:rsidRPr="004B2479">
        <w:rPr>
          <w:sz w:val="24"/>
          <w:szCs w:val="24"/>
        </w:rPr>
        <w:t xml:space="preserve">. In a similar fashion, generation upon generation can be created by iterative application of the function </w:t>
      </w:r>
      <w:r w:rsidRPr="004B2479">
        <w:rPr>
          <w:b/>
          <w:i/>
          <w:sz w:val="24"/>
          <w:szCs w:val="24"/>
        </w:rPr>
        <w:t xml:space="preserve">G </w:t>
      </w:r>
      <w:r w:rsidRPr="004B2479">
        <w:rPr>
          <w:sz w:val="24"/>
          <w:szCs w:val="24"/>
        </w:rPr>
        <w:t xml:space="preserve">on a given </w:t>
      </w:r>
      <w:r w:rsidRPr="004B2479">
        <w:rPr>
          <w:b/>
          <w:i/>
          <w:sz w:val="24"/>
          <w:szCs w:val="24"/>
        </w:rPr>
        <w:t>start object</w:t>
      </w:r>
      <w:r w:rsidRPr="004B2479">
        <w:rPr>
          <w:sz w:val="24"/>
          <w:szCs w:val="24"/>
        </w:rPr>
        <w:t xml:space="preserve">, say </w:t>
      </w:r>
      <w:r w:rsidRPr="004B2479">
        <w:rPr>
          <w:i/>
          <w:sz w:val="24"/>
          <w:szCs w:val="24"/>
        </w:rPr>
        <w:t>x</w:t>
      </w:r>
      <w:r w:rsidRPr="004B2479">
        <w:rPr>
          <w:i/>
          <w:sz w:val="24"/>
          <w:szCs w:val="24"/>
          <w:vertAlign w:val="subscript"/>
        </w:rPr>
        <w:t>0</w:t>
      </w:r>
      <w:r w:rsidRPr="004B2479">
        <w:rPr>
          <w:i/>
          <w:sz w:val="24"/>
          <w:szCs w:val="24"/>
        </w:rPr>
        <w:t>,</w:t>
      </w:r>
    </w:p>
    <w:p w14:paraId="3B396582" w14:textId="77777777" w:rsidR="002127BF" w:rsidRPr="004B2479" w:rsidRDefault="002127BF" w:rsidP="004B2479">
      <w:pPr>
        <w:spacing w:line="276" w:lineRule="auto"/>
        <w:ind w:firstLine="360"/>
        <w:jc w:val="both"/>
        <w:rPr>
          <w:i/>
          <w:sz w:val="24"/>
          <w:szCs w:val="24"/>
        </w:rPr>
      </w:pPr>
    </w:p>
    <w:p w14:paraId="23F80BE9" w14:textId="77777777" w:rsidR="002127BF" w:rsidRPr="004B2479" w:rsidRDefault="00F42D51" w:rsidP="004B2479">
      <w:pPr>
        <w:spacing w:line="276" w:lineRule="auto"/>
        <w:ind w:firstLine="360"/>
        <w:rPr>
          <w:sz w:val="24"/>
          <w:szCs w:val="24"/>
        </w:rPr>
      </w:pPr>
      <w:r>
        <w:rPr>
          <w:i/>
          <w:sz w:val="24"/>
          <w:szCs w:val="24"/>
        </w:rPr>
        <w:t xml:space="preserve">        </w:t>
      </w:r>
      <w:r w:rsidR="002F1E58" w:rsidRPr="004B2479">
        <w:rPr>
          <w:i/>
          <w:sz w:val="24"/>
          <w:szCs w:val="24"/>
        </w:rPr>
        <w:t xml:space="preserve"> </w:t>
      </w:r>
      <w:r w:rsidR="002127BF" w:rsidRPr="004B2479">
        <w:rPr>
          <w:i/>
          <w:sz w:val="24"/>
          <w:szCs w:val="24"/>
        </w:rPr>
        <w:t>x</w:t>
      </w:r>
      <w:r w:rsidR="002127BF" w:rsidRPr="004B2479">
        <w:rPr>
          <w:i/>
          <w:sz w:val="24"/>
          <w:szCs w:val="24"/>
          <w:vertAlign w:val="subscript"/>
        </w:rPr>
        <w:t>n</w:t>
      </w:r>
      <w:r w:rsidR="002127BF" w:rsidRPr="004B2479">
        <w:rPr>
          <w:sz w:val="24"/>
          <w:szCs w:val="24"/>
        </w:rPr>
        <w:t xml:space="preserve"> </w:t>
      </w:r>
      <w:r w:rsidR="002127BF" w:rsidRPr="004B2479">
        <w:rPr>
          <w:i/>
          <w:sz w:val="24"/>
          <w:szCs w:val="24"/>
        </w:rPr>
        <w:t xml:space="preserve">= </w:t>
      </w:r>
      <w:r w:rsidR="002127BF" w:rsidRPr="004B2479">
        <w:rPr>
          <w:b/>
          <w:i/>
          <w:sz w:val="24"/>
          <w:szCs w:val="24"/>
        </w:rPr>
        <w:t>G</w:t>
      </w:r>
      <w:r w:rsidR="002127BF" w:rsidRPr="004B2479">
        <w:rPr>
          <w:i/>
          <w:sz w:val="24"/>
          <w:szCs w:val="24"/>
        </w:rPr>
        <w:t>(x</w:t>
      </w:r>
      <w:r w:rsidR="002127BF" w:rsidRPr="004B2479">
        <w:rPr>
          <w:i/>
          <w:sz w:val="24"/>
          <w:szCs w:val="24"/>
          <w:vertAlign w:val="subscript"/>
        </w:rPr>
        <w:t>n-1</w:t>
      </w:r>
      <w:r w:rsidR="002127BF" w:rsidRPr="004B2479">
        <w:rPr>
          <w:i/>
          <w:sz w:val="24"/>
          <w:szCs w:val="24"/>
        </w:rPr>
        <w:t xml:space="preserve">) = </w:t>
      </w:r>
      <w:r w:rsidR="002127BF" w:rsidRPr="004B2479">
        <w:rPr>
          <w:b/>
          <w:i/>
          <w:sz w:val="24"/>
          <w:szCs w:val="24"/>
        </w:rPr>
        <w:t>G</w:t>
      </w:r>
      <w:r w:rsidR="002127BF" w:rsidRPr="004B2479">
        <w:rPr>
          <w:sz w:val="24"/>
          <w:szCs w:val="24"/>
        </w:rPr>
        <w:t>[</w:t>
      </w:r>
      <w:r w:rsidR="002127BF" w:rsidRPr="004B2479">
        <w:rPr>
          <w:b/>
          <w:i/>
          <w:sz w:val="24"/>
          <w:szCs w:val="24"/>
        </w:rPr>
        <w:t>G</w:t>
      </w:r>
      <w:r w:rsidR="002127BF" w:rsidRPr="004B2479">
        <w:rPr>
          <w:i/>
          <w:sz w:val="24"/>
          <w:szCs w:val="24"/>
        </w:rPr>
        <w:t>(x</w:t>
      </w:r>
      <w:r w:rsidR="002127BF" w:rsidRPr="004B2479">
        <w:rPr>
          <w:i/>
          <w:sz w:val="24"/>
          <w:szCs w:val="24"/>
          <w:vertAlign w:val="subscript"/>
        </w:rPr>
        <w:t>n-2</w:t>
      </w:r>
      <w:r w:rsidR="002127BF" w:rsidRPr="004B2479">
        <w:rPr>
          <w:i/>
          <w:sz w:val="24"/>
          <w:szCs w:val="24"/>
        </w:rPr>
        <w:t>)</w:t>
      </w:r>
      <w:r w:rsidR="002127BF" w:rsidRPr="004B2479">
        <w:rPr>
          <w:sz w:val="24"/>
          <w:szCs w:val="24"/>
        </w:rPr>
        <w:t xml:space="preserve">] = </w:t>
      </w:r>
      <w:r w:rsidR="002127BF" w:rsidRPr="004B2479">
        <w:rPr>
          <w:b/>
          <w:i/>
          <w:sz w:val="24"/>
          <w:szCs w:val="24"/>
        </w:rPr>
        <w:t>G</w:t>
      </w:r>
      <w:r w:rsidR="002127BF" w:rsidRPr="004B2479">
        <w:rPr>
          <w:sz w:val="24"/>
          <w:szCs w:val="24"/>
        </w:rPr>
        <w:t>{</w:t>
      </w:r>
      <w:r w:rsidR="002127BF" w:rsidRPr="004B2479">
        <w:rPr>
          <w:i/>
          <w:sz w:val="24"/>
          <w:szCs w:val="24"/>
        </w:rPr>
        <w:t xml:space="preserve"> </w:t>
      </w:r>
      <w:r w:rsidR="002127BF" w:rsidRPr="004B2479">
        <w:rPr>
          <w:b/>
          <w:i/>
          <w:sz w:val="24"/>
          <w:szCs w:val="24"/>
        </w:rPr>
        <w:t>G</w:t>
      </w:r>
      <w:r w:rsidR="002127BF" w:rsidRPr="004B2479">
        <w:rPr>
          <w:sz w:val="24"/>
          <w:szCs w:val="24"/>
        </w:rPr>
        <w:t>[</w:t>
      </w:r>
      <w:r w:rsidR="002127BF" w:rsidRPr="004B2479">
        <w:rPr>
          <w:b/>
          <w:i/>
          <w:sz w:val="24"/>
          <w:szCs w:val="24"/>
        </w:rPr>
        <w:t>G</w:t>
      </w:r>
      <w:r w:rsidR="002127BF" w:rsidRPr="004B2479">
        <w:rPr>
          <w:i/>
          <w:sz w:val="24"/>
          <w:szCs w:val="24"/>
        </w:rPr>
        <w:t>(x</w:t>
      </w:r>
      <w:r w:rsidR="002127BF" w:rsidRPr="004B2479">
        <w:rPr>
          <w:i/>
          <w:sz w:val="24"/>
          <w:szCs w:val="24"/>
          <w:vertAlign w:val="subscript"/>
        </w:rPr>
        <w:t>n-3</w:t>
      </w:r>
      <w:r w:rsidR="002127BF" w:rsidRPr="004B2479">
        <w:rPr>
          <w:i/>
          <w:sz w:val="24"/>
          <w:szCs w:val="24"/>
        </w:rPr>
        <w:t>)</w:t>
      </w:r>
      <w:r w:rsidR="002127BF" w:rsidRPr="004B2479">
        <w:rPr>
          <w:sz w:val="24"/>
          <w:szCs w:val="24"/>
        </w:rPr>
        <w:t xml:space="preserve">]} </w:t>
      </w:r>
      <w:r w:rsidR="002127BF" w:rsidRPr="004B2479">
        <w:rPr>
          <w:i/>
          <w:sz w:val="24"/>
          <w:szCs w:val="24"/>
        </w:rPr>
        <w:t xml:space="preserve">= </w:t>
      </w:r>
      <w:r w:rsidR="002127BF" w:rsidRPr="004B2479">
        <w:rPr>
          <w:b/>
          <w:i/>
          <w:sz w:val="24"/>
          <w:szCs w:val="24"/>
        </w:rPr>
        <w:t>G</w:t>
      </w:r>
      <w:r w:rsidR="002127BF" w:rsidRPr="004B2479">
        <w:rPr>
          <w:i/>
          <w:sz w:val="24"/>
          <w:szCs w:val="24"/>
          <w:vertAlign w:val="superscript"/>
        </w:rPr>
        <w:t xml:space="preserve"> n</w:t>
      </w:r>
      <w:r w:rsidR="002127BF" w:rsidRPr="004B2479">
        <w:rPr>
          <w:sz w:val="24"/>
          <w:szCs w:val="24"/>
        </w:rPr>
        <w:t>(</w:t>
      </w:r>
      <w:r w:rsidR="002127BF" w:rsidRPr="004B2479">
        <w:rPr>
          <w:i/>
          <w:sz w:val="24"/>
          <w:szCs w:val="24"/>
        </w:rPr>
        <w:t>x</w:t>
      </w:r>
      <w:r w:rsidR="002127BF" w:rsidRPr="004B2479">
        <w:rPr>
          <w:i/>
          <w:sz w:val="24"/>
          <w:szCs w:val="24"/>
          <w:vertAlign w:val="subscript"/>
        </w:rPr>
        <w:t>0</w:t>
      </w:r>
      <w:r w:rsidR="002F1E58" w:rsidRPr="004B2479">
        <w:rPr>
          <w:sz w:val="24"/>
          <w:szCs w:val="24"/>
        </w:rPr>
        <w:t>)      (5</w:t>
      </w:r>
      <w:r w:rsidR="002127BF" w:rsidRPr="004B2479">
        <w:rPr>
          <w:sz w:val="24"/>
          <w:szCs w:val="24"/>
        </w:rPr>
        <w:t>1)</w:t>
      </w:r>
    </w:p>
    <w:p w14:paraId="7DEDC1C2" w14:textId="77777777" w:rsidR="002127BF" w:rsidRPr="004B2479" w:rsidRDefault="002127BF" w:rsidP="004B2479">
      <w:pPr>
        <w:spacing w:line="276" w:lineRule="auto"/>
        <w:ind w:firstLine="360"/>
        <w:jc w:val="both"/>
        <w:rPr>
          <w:sz w:val="24"/>
          <w:szCs w:val="24"/>
        </w:rPr>
      </w:pPr>
    </w:p>
    <w:p w14:paraId="252F20B2" w14:textId="77777777" w:rsidR="002127BF" w:rsidRPr="004B2479" w:rsidRDefault="002127BF" w:rsidP="004B2479">
      <w:pPr>
        <w:spacing w:line="276" w:lineRule="auto"/>
        <w:jc w:val="both"/>
        <w:rPr>
          <w:sz w:val="24"/>
          <w:szCs w:val="24"/>
        </w:rPr>
      </w:pPr>
      <w:r w:rsidRPr="004B2479">
        <w:rPr>
          <w:sz w:val="24"/>
          <w:szCs w:val="24"/>
        </w:rPr>
        <w:t xml:space="preserve">These functions </w:t>
      </w:r>
      <w:r w:rsidRPr="004B2479">
        <w:rPr>
          <w:b/>
          <w:i/>
          <w:sz w:val="24"/>
          <w:szCs w:val="24"/>
        </w:rPr>
        <w:t xml:space="preserve">G </w:t>
      </w:r>
      <w:r w:rsidRPr="004B2479">
        <w:rPr>
          <w:sz w:val="24"/>
          <w:szCs w:val="24"/>
        </w:rPr>
        <w:t xml:space="preserve">are examples of </w:t>
      </w:r>
      <w:r w:rsidRPr="004B2479">
        <w:rPr>
          <w:b/>
          <w:i/>
          <w:color w:val="FF0000"/>
          <w:sz w:val="24"/>
          <w:szCs w:val="24"/>
        </w:rPr>
        <w:t>iterative map</w:t>
      </w:r>
      <w:r w:rsidRPr="004B2479">
        <w:rPr>
          <w:b/>
          <w:i/>
          <w:sz w:val="24"/>
          <w:szCs w:val="24"/>
        </w:rPr>
        <w:t>s</w:t>
      </w:r>
      <w:r w:rsidR="004B2479" w:rsidRPr="004B2479">
        <w:rPr>
          <w:b/>
          <w:i/>
          <w:sz w:val="24"/>
          <w:szCs w:val="24"/>
        </w:rPr>
        <w:t xml:space="preserve"> </w:t>
      </w:r>
      <w:r w:rsidR="004B2479" w:rsidRPr="004B2479">
        <w:rPr>
          <w:sz w:val="24"/>
          <w:szCs w:val="24"/>
        </w:rPr>
        <w:t>discussed in previous sections</w:t>
      </w:r>
      <w:r w:rsidR="006A0C97" w:rsidRPr="004B2479">
        <w:rPr>
          <w:b/>
          <w:i/>
          <w:sz w:val="24"/>
          <w:szCs w:val="24"/>
        </w:rPr>
        <w:fldChar w:fldCharType="begin"/>
      </w:r>
      <w:r w:rsidRPr="004B2479">
        <w:rPr>
          <w:sz w:val="24"/>
          <w:szCs w:val="24"/>
        </w:rPr>
        <w:instrText xml:space="preserve"> XE "</w:instrText>
      </w:r>
      <w:r w:rsidRPr="004B2479">
        <w:rPr>
          <w:b/>
          <w:i/>
          <w:color w:val="FF0000"/>
          <w:sz w:val="24"/>
          <w:szCs w:val="24"/>
        </w:rPr>
        <w:instrText>map</w:instrText>
      </w:r>
      <w:r w:rsidRPr="004B2479">
        <w:rPr>
          <w:b/>
          <w:i/>
          <w:sz w:val="24"/>
          <w:szCs w:val="24"/>
        </w:rPr>
        <w:instrText>s</w:instrText>
      </w:r>
      <w:r w:rsidRPr="004B2479">
        <w:rPr>
          <w:sz w:val="24"/>
          <w:szCs w:val="24"/>
        </w:rPr>
        <w:instrText xml:space="preserve">" \i </w:instrText>
      </w:r>
      <w:r w:rsidR="006A0C97" w:rsidRPr="004B2479">
        <w:rPr>
          <w:b/>
          <w:i/>
          <w:sz w:val="24"/>
          <w:szCs w:val="24"/>
        </w:rPr>
        <w:fldChar w:fldCharType="end"/>
      </w:r>
      <w:r w:rsidR="006A0C97" w:rsidRPr="004B2479">
        <w:rPr>
          <w:b/>
          <w:i/>
          <w:sz w:val="24"/>
          <w:szCs w:val="24"/>
        </w:rPr>
        <w:fldChar w:fldCharType="begin"/>
      </w:r>
      <w:r w:rsidRPr="004B2479">
        <w:rPr>
          <w:sz w:val="24"/>
          <w:szCs w:val="24"/>
        </w:rPr>
        <w:instrText xml:space="preserve"> XE "</w:instrText>
      </w:r>
      <w:r w:rsidRPr="004B2479">
        <w:rPr>
          <w:b/>
          <w:i/>
          <w:color w:val="FF0000"/>
          <w:sz w:val="24"/>
          <w:szCs w:val="24"/>
        </w:rPr>
        <w:instrText>iterative:</w:instrText>
      </w:r>
      <w:r w:rsidRPr="004B2479">
        <w:rPr>
          <w:sz w:val="24"/>
          <w:szCs w:val="24"/>
        </w:rPr>
        <w:instrText xml:space="preserve">iterative maps" \i </w:instrText>
      </w:r>
      <w:r w:rsidR="006A0C97" w:rsidRPr="004B2479">
        <w:rPr>
          <w:b/>
          <w:i/>
          <w:sz w:val="24"/>
          <w:szCs w:val="24"/>
        </w:rPr>
        <w:fldChar w:fldCharType="end"/>
      </w:r>
      <w:r w:rsidRPr="004B2479">
        <w:rPr>
          <w:b/>
          <w:i/>
          <w:sz w:val="24"/>
          <w:szCs w:val="24"/>
        </w:rPr>
        <w:t>.</w:t>
      </w:r>
      <w:r w:rsidRPr="004B2479">
        <w:rPr>
          <w:sz w:val="24"/>
          <w:szCs w:val="24"/>
        </w:rPr>
        <w:t xml:space="preserve"> They produce self-similar structures, structures that look the same on different length scales.</w:t>
      </w:r>
    </w:p>
    <w:p w14:paraId="1C0611D3" w14:textId="77777777" w:rsidR="002127BF" w:rsidRPr="004B2479" w:rsidRDefault="002127BF" w:rsidP="004B2479">
      <w:pPr>
        <w:spacing w:line="276" w:lineRule="auto"/>
        <w:ind w:firstLine="360"/>
        <w:jc w:val="both"/>
        <w:rPr>
          <w:sz w:val="24"/>
          <w:szCs w:val="24"/>
        </w:rPr>
      </w:pPr>
    </w:p>
    <w:p w14:paraId="2FE6983B" w14:textId="350C06F7" w:rsidR="002127BF" w:rsidRDefault="00AE5D50" w:rsidP="004B2479">
      <w:pPr>
        <w:spacing w:line="276" w:lineRule="auto"/>
        <w:ind w:firstLine="360"/>
        <w:jc w:val="both"/>
        <w:rPr>
          <w:sz w:val="24"/>
          <w:szCs w:val="24"/>
        </w:rPr>
      </w:pPr>
      <w:r>
        <w:rPr>
          <w:noProof/>
          <w:sz w:val="24"/>
          <w:szCs w:val="24"/>
        </w:rPr>
        <mc:AlternateContent>
          <mc:Choice Requires="wpg">
            <w:drawing>
              <wp:anchor distT="0" distB="0" distL="114300" distR="114300" simplePos="0" relativeHeight="251725824" behindDoc="0" locked="0" layoutInCell="1" allowOverlap="1" wp14:anchorId="2973F937" wp14:editId="62461AD0">
                <wp:simplePos x="0" y="0"/>
                <wp:positionH relativeFrom="column">
                  <wp:posOffset>-121920</wp:posOffset>
                </wp:positionH>
                <wp:positionV relativeFrom="paragraph">
                  <wp:posOffset>991870</wp:posOffset>
                </wp:positionV>
                <wp:extent cx="5537200" cy="1628140"/>
                <wp:effectExtent l="0" t="19050" r="25400" b="0"/>
                <wp:wrapTopAndBottom/>
                <wp:docPr id="53" name="Group 53"/>
                <wp:cNvGraphicFramePr/>
                <a:graphic xmlns:a="http://schemas.openxmlformats.org/drawingml/2006/main">
                  <a:graphicData uri="http://schemas.microsoft.com/office/word/2010/wordprocessingGroup">
                    <wpg:wgp>
                      <wpg:cNvGrpSpPr/>
                      <wpg:grpSpPr>
                        <a:xfrm>
                          <a:off x="0" y="0"/>
                          <a:ext cx="5537200" cy="1628140"/>
                          <a:chOff x="0" y="0"/>
                          <a:chExt cx="5537200" cy="1628140"/>
                        </a:xfrm>
                      </wpg:grpSpPr>
                      <wpg:grpSp>
                        <wpg:cNvPr id="17" name="Group 657"/>
                        <wpg:cNvGrpSpPr>
                          <a:grpSpLocks/>
                        </wpg:cNvGrpSpPr>
                        <wpg:grpSpPr bwMode="auto">
                          <a:xfrm>
                            <a:off x="0" y="129540"/>
                            <a:ext cx="5537200" cy="1498600"/>
                            <a:chOff x="1640" y="6620"/>
                            <a:chExt cx="8720" cy="2360"/>
                          </a:xfrm>
                        </wpg:grpSpPr>
                        <wpg:grpSp>
                          <wpg:cNvPr id="18" name="Group 658"/>
                          <wpg:cNvGrpSpPr>
                            <a:grpSpLocks/>
                          </wpg:cNvGrpSpPr>
                          <wpg:grpSpPr bwMode="auto">
                            <a:xfrm>
                              <a:off x="1640" y="6620"/>
                              <a:ext cx="8720" cy="2360"/>
                              <a:chOff x="1640" y="6620"/>
                              <a:chExt cx="8720" cy="2360"/>
                            </a:xfrm>
                          </wpg:grpSpPr>
                          <wps:wsp>
                            <wps:cNvPr id="19" name="Line 659"/>
                            <wps:cNvCnPr>
                              <a:cxnSpLocks noChangeShapeType="1"/>
                            </wps:cNvCnPr>
                            <wps:spPr bwMode="auto">
                              <a:xfrm>
                                <a:off x="1640" y="8740"/>
                                <a:ext cx="8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660"/>
                            <wpg:cNvGrpSpPr>
                              <a:grpSpLocks/>
                            </wpg:cNvGrpSpPr>
                            <wpg:grpSpPr bwMode="auto">
                              <a:xfrm>
                                <a:off x="2200" y="6620"/>
                                <a:ext cx="7760" cy="2360"/>
                                <a:chOff x="2200" y="6620"/>
                                <a:chExt cx="7760" cy="2360"/>
                              </a:xfrm>
                            </wpg:grpSpPr>
                            <wps:wsp>
                              <wps:cNvPr id="21" name="AutoShape 661"/>
                              <wps:cNvSpPr>
                                <a:spLocks noChangeArrowheads="1"/>
                              </wps:cNvSpPr>
                              <wps:spPr bwMode="auto">
                                <a:xfrm rot="8103062">
                                  <a:off x="2200" y="822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g:grpSp>
                              <wpg:cNvPr id="22" name="Group 662"/>
                              <wpg:cNvGrpSpPr>
                                <a:grpSpLocks/>
                              </wpg:cNvGrpSpPr>
                              <wpg:grpSpPr bwMode="auto">
                                <a:xfrm>
                                  <a:off x="6000" y="6620"/>
                                  <a:ext cx="3960" cy="2360"/>
                                  <a:chOff x="6000" y="6660"/>
                                  <a:chExt cx="3960" cy="2360"/>
                                </a:xfrm>
                              </wpg:grpSpPr>
                              <wpg:grpSp>
                                <wpg:cNvPr id="24" name="Group 663"/>
                                <wpg:cNvGrpSpPr>
                                  <a:grpSpLocks/>
                                </wpg:cNvGrpSpPr>
                                <wpg:grpSpPr bwMode="auto">
                                  <a:xfrm>
                                    <a:off x="7080" y="6660"/>
                                    <a:ext cx="1840" cy="1280"/>
                                    <a:chOff x="3600" y="7740"/>
                                    <a:chExt cx="1840" cy="1280"/>
                                  </a:xfrm>
                                </wpg:grpSpPr>
                                <wps:wsp>
                                  <wps:cNvPr id="26" name="AutoShape 664"/>
                                  <wps:cNvSpPr>
                                    <a:spLocks noChangeArrowheads="1"/>
                                  </wps:cNvSpPr>
                                  <wps:spPr bwMode="auto">
                                    <a:xfrm rot="8103062">
                                      <a:off x="4160" y="774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27" name="AutoShape 665"/>
                                  <wps:cNvSpPr>
                                    <a:spLocks noChangeArrowheads="1"/>
                                  </wps:cNvSpPr>
                                  <wps:spPr bwMode="auto">
                                    <a:xfrm rot="8103062">
                                      <a:off x="360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28" name="AutoShape 666"/>
                                  <wps:cNvSpPr>
                                    <a:spLocks noChangeArrowheads="1"/>
                                  </wps:cNvSpPr>
                                  <wps:spPr bwMode="auto">
                                    <a:xfrm rot="8103062">
                                      <a:off x="468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g:grpSp>
                              <wpg:grpSp>
                                <wpg:cNvPr id="29" name="Group 667"/>
                                <wpg:cNvGrpSpPr>
                                  <a:grpSpLocks/>
                                </wpg:cNvGrpSpPr>
                                <wpg:grpSpPr bwMode="auto">
                                  <a:xfrm>
                                    <a:off x="6000" y="7740"/>
                                    <a:ext cx="1840" cy="1280"/>
                                    <a:chOff x="3600" y="7740"/>
                                    <a:chExt cx="1840" cy="1280"/>
                                  </a:xfrm>
                                </wpg:grpSpPr>
                                <wps:wsp>
                                  <wps:cNvPr id="30" name="AutoShape 668"/>
                                  <wps:cNvSpPr>
                                    <a:spLocks noChangeArrowheads="1"/>
                                  </wps:cNvSpPr>
                                  <wps:spPr bwMode="auto">
                                    <a:xfrm rot="8103062">
                                      <a:off x="4160" y="774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31" name="AutoShape 669"/>
                                  <wps:cNvSpPr>
                                    <a:spLocks noChangeArrowheads="1"/>
                                  </wps:cNvSpPr>
                                  <wps:spPr bwMode="auto">
                                    <a:xfrm rot="8103062">
                                      <a:off x="360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32" name="AutoShape 670"/>
                                  <wps:cNvSpPr>
                                    <a:spLocks noChangeArrowheads="1"/>
                                  </wps:cNvSpPr>
                                  <wps:spPr bwMode="auto">
                                    <a:xfrm rot="8103062">
                                      <a:off x="468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g:grpSp>
                              <wpg:grpSp>
                                <wpg:cNvPr id="33" name="Group 671"/>
                                <wpg:cNvGrpSpPr>
                                  <a:grpSpLocks/>
                                </wpg:cNvGrpSpPr>
                                <wpg:grpSpPr bwMode="auto">
                                  <a:xfrm>
                                    <a:off x="8120" y="7740"/>
                                    <a:ext cx="1840" cy="1280"/>
                                    <a:chOff x="3600" y="7740"/>
                                    <a:chExt cx="1840" cy="1280"/>
                                  </a:xfrm>
                                </wpg:grpSpPr>
                                <wps:wsp>
                                  <wps:cNvPr id="34" name="AutoShape 672"/>
                                  <wps:cNvSpPr>
                                    <a:spLocks noChangeArrowheads="1"/>
                                  </wps:cNvSpPr>
                                  <wps:spPr bwMode="auto">
                                    <a:xfrm rot="8103062">
                                      <a:off x="4160" y="774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35" name="AutoShape 673"/>
                                  <wps:cNvSpPr>
                                    <a:spLocks noChangeArrowheads="1"/>
                                  </wps:cNvSpPr>
                                  <wps:spPr bwMode="auto">
                                    <a:xfrm rot="8103062">
                                      <a:off x="360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36" name="AutoShape 674"/>
                                  <wps:cNvSpPr>
                                    <a:spLocks noChangeArrowheads="1"/>
                                  </wps:cNvSpPr>
                                  <wps:spPr bwMode="auto">
                                    <a:xfrm rot="8103062">
                                      <a:off x="468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g:grpSp>
                            </wpg:grpSp>
                            <wpg:grpSp>
                              <wpg:cNvPr id="37" name="Group 675"/>
                              <wpg:cNvGrpSpPr>
                                <a:grpSpLocks/>
                              </wpg:cNvGrpSpPr>
                              <wpg:grpSpPr bwMode="auto">
                                <a:xfrm>
                                  <a:off x="3600" y="7700"/>
                                  <a:ext cx="1840" cy="1280"/>
                                  <a:chOff x="3600" y="7740"/>
                                  <a:chExt cx="1840" cy="1280"/>
                                </a:xfrm>
                              </wpg:grpSpPr>
                              <wps:wsp>
                                <wps:cNvPr id="38" name="AutoShape 676"/>
                                <wps:cNvSpPr>
                                  <a:spLocks noChangeArrowheads="1"/>
                                </wps:cNvSpPr>
                                <wps:spPr bwMode="auto">
                                  <a:xfrm rot="8103062">
                                    <a:off x="4160" y="774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39" name="AutoShape 677"/>
                                <wps:cNvSpPr>
                                  <a:spLocks noChangeArrowheads="1"/>
                                </wps:cNvSpPr>
                                <wps:spPr bwMode="auto">
                                  <a:xfrm rot="8103062">
                                    <a:off x="360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s:wsp>
                                <wps:cNvPr id="41" name="AutoShape 678"/>
                                <wps:cNvSpPr>
                                  <a:spLocks noChangeArrowheads="1"/>
                                </wps:cNvSpPr>
                                <wps:spPr bwMode="auto">
                                  <a:xfrm rot="8103062">
                                    <a:off x="4680" y="8260"/>
                                    <a:ext cx="760" cy="760"/>
                                  </a:xfrm>
                                  <a:prstGeom prst="rtTriangle">
                                    <a:avLst/>
                                  </a:prstGeom>
                                  <a:solidFill>
                                    <a:srgbClr val="3366FF"/>
                                  </a:solidFill>
                                  <a:ln w="19050">
                                    <a:miter lim="800000"/>
                                    <a:headEnd/>
                                    <a:tailEnd/>
                                  </a:ln>
                                  <a:scene3d>
                                    <a:camera prst="legacyObliqueTopRight"/>
                                    <a:lightRig rig="legacyFlat3" dir="b"/>
                                  </a:scene3d>
                                  <a:sp3d prstMaterial="legacyMatte">
                                    <a:bevelT w="13500" h="13500" prst="angle"/>
                                    <a:bevelB w="13500" h="13500" prst="angle"/>
                                    <a:extrusionClr>
                                      <a:srgbClr val="3366FF"/>
                                    </a:extrusionClr>
                                    <a:contourClr>
                                      <a:srgbClr val="3366FF"/>
                                    </a:contourClr>
                                  </a:sp3d>
                                </wps:spPr>
                                <wps:bodyPr rot="0" vert="horz" wrap="square" lIns="91440" tIns="45720" rIns="91440" bIns="45720" anchor="t" anchorCtr="0" upright="1">
                                  <a:noAutofit/>
                                </wps:bodyPr>
                              </wps:wsp>
                            </wpg:grpSp>
                          </wpg:grpSp>
                        </wpg:grpSp>
                        <wpg:grpSp>
                          <wpg:cNvPr id="42" name="Group 679"/>
                          <wpg:cNvGrpSpPr>
                            <a:grpSpLocks/>
                          </wpg:cNvGrpSpPr>
                          <wpg:grpSpPr bwMode="auto">
                            <a:xfrm>
                              <a:off x="2880" y="7860"/>
                              <a:ext cx="3200" cy="213"/>
                              <a:chOff x="2880" y="7820"/>
                              <a:chExt cx="3200" cy="213"/>
                            </a:xfrm>
                          </wpg:grpSpPr>
                          <wps:wsp>
                            <wps:cNvPr id="43" name="AutoShape 680"/>
                            <wps:cNvSpPr>
                              <a:spLocks noChangeArrowheads="1"/>
                            </wps:cNvSpPr>
                            <wps:spPr bwMode="auto">
                              <a:xfrm>
                                <a:off x="2880" y="7820"/>
                                <a:ext cx="680" cy="213"/>
                              </a:xfrm>
                              <a:prstGeom prst="rightArrow">
                                <a:avLst>
                                  <a:gd name="adj1" fmla="val 50000"/>
                                  <a:gd name="adj2" fmla="val 7981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4" name="AutoShape 681"/>
                            <wps:cNvSpPr>
                              <a:spLocks noChangeArrowheads="1"/>
                            </wps:cNvSpPr>
                            <wps:spPr bwMode="auto">
                              <a:xfrm>
                                <a:off x="5400" y="7820"/>
                                <a:ext cx="680" cy="213"/>
                              </a:xfrm>
                              <a:prstGeom prst="rightArrow">
                                <a:avLst>
                                  <a:gd name="adj1" fmla="val 50000"/>
                                  <a:gd name="adj2" fmla="val 7981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45" name="Text Box 682"/>
                        <wps:cNvSpPr txBox="1">
                          <a:spLocks noChangeArrowheads="1"/>
                        </wps:cNvSpPr>
                        <wps:spPr bwMode="auto">
                          <a:xfrm>
                            <a:off x="1600200" y="0"/>
                            <a:ext cx="2006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0168F" w14:textId="77777777" w:rsidR="00107D47" w:rsidRDefault="00107D47" w:rsidP="002127BF">
                              <w:pPr>
                                <w:rPr>
                                  <w:b/>
                                  <w:i/>
                                  <w:sz w:val="28"/>
                                </w:rPr>
                              </w:pPr>
                              <w:r w:rsidRPr="005B0319">
                                <w:rPr>
                                  <w:b/>
                                  <w:i/>
                                  <w:sz w:val="20"/>
                                  <w:szCs w:val="20"/>
                                </w:rPr>
                                <w:t>Sierpinski Gasket</w:t>
                              </w:r>
                            </w:p>
                          </w:txbxContent>
                        </wps:txbx>
                        <wps:bodyPr rot="0" vert="horz" wrap="square" lIns="91440" tIns="45720" rIns="91440" bIns="45720" anchor="t" anchorCtr="0" upright="1">
                          <a:noAutofit/>
                        </wps:bodyPr>
                      </wps:wsp>
                    </wpg:wgp>
                  </a:graphicData>
                </a:graphic>
              </wp:anchor>
            </w:drawing>
          </mc:Choice>
          <mc:Fallback>
            <w:pict>
              <v:group w14:anchorId="2973F937" id="Group 53" o:spid="_x0000_s1031" style="position:absolute;left:0;text-align:left;margin-left:-9.6pt;margin-top:78.1pt;width:436pt;height:128.2pt;z-index:251725824" coordsize="55372,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">
                <v:group id="Group 657" o:spid="_x0000_s1032" style="position:absolute;top:1295;width:55372;height:14986" coordorigin="1640,6620" coordsize="872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658" o:spid="_x0000_s1033" style="position:absolute;left:1640;top:6620;width:8720;height:2360" coordorigin="1640,6620" coordsize="872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659" o:spid="_x0000_s1034" style="position:absolute;visibility:visible;mso-wrap-style:square" from="1640,8740" to="10360,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" strokeweight="3pt"/>
                    <v:group id="Group 660" o:spid="_x0000_s1035" style="position:absolute;left:2200;top:6620;width:7760;height:2360" coordorigin="2200,6620" coordsize="776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661" o:spid="_x0000_s1036" type="#_x0000_t6" style="position:absolute;left:2200;top:822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" fillcolor="#36f">
                        <o:extrusion v:ext="view" backdepth=".75mm" color="#36f" on="t"/>
                      </v:shape>
                      <v:group id="Group 662" o:spid="_x0000_s1037" style="position:absolute;left:6000;top:6620;width:3960;height:2360" coordorigin="6000,6660" coordsize="396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663" o:spid="_x0000_s1038" style="position:absolute;left:7080;top:6660;width:1840;height:1280" coordorigin="3600,7740" coordsize="1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664" o:spid="_x0000_s1039" type="#_x0000_t6" style="position:absolute;left:4160;top:774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" fillcolor="#36f">
                            <o:extrusion v:ext="view" backdepth=".75mm" color="#36f" on="t"/>
                          </v:shape>
                          <v:shape id="AutoShape 665" o:spid="_x0000_s1040" type="#_x0000_t6" style="position:absolute;left:360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" fillcolor="#36f">
                            <o:extrusion v:ext="view" backdepth=".75mm" color="#36f" on="t"/>
                          </v:shape>
                          <v:shape id="AutoShape 666" o:spid="_x0000_s1041" type="#_x0000_t6" style="position:absolute;left:468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" fillcolor="#36f">
                            <o:extrusion v:ext="view" backdepth=".75mm" color="#36f" on="t"/>
                          </v:shape>
                        </v:group>
                        <v:group id="Group 667" o:spid="_x0000_s1042" style="position:absolute;left:6000;top:7740;width:1840;height:1280" coordorigin="3600,7740" coordsize="1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668" o:spid="_x0000_s1043" type="#_x0000_t6" style="position:absolute;left:4160;top:774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" fillcolor="#36f">
                            <o:extrusion v:ext="view" backdepth=".75mm" color="#36f" on="t"/>
                          </v:shape>
                          <v:shape id="AutoShape 669" o:spid="_x0000_s1044" type="#_x0000_t6" style="position:absolute;left:360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" fillcolor="#36f">
                            <o:extrusion v:ext="view" backdepth=".75mm" color="#36f" on="t"/>
                          </v:shape>
                          <v:shape id="AutoShape 670" o:spid="_x0000_s1045" type="#_x0000_t6" style="position:absolute;left:468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" fillcolor="#36f">
                            <o:extrusion v:ext="view" backdepth=".75mm" color="#36f" on="t"/>
                          </v:shape>
                        </v:group>
                        <v:group id="Group 671" o:spid="_x0000_s1046" style="position:absolute;left:8120;top:7740;width:1840;height:1280" coordorigin="3600,7740" coordsize="1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utoShape 672" o:spid="_x0000_s1047" type="#_x0000_t6" style="position:absolute;left:4160;top:774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" fillcolor="#36f">
                            <o:extrusion v:ext="view" backdepth=".75mm" color="#36f" on="t"/>
                          </v:shape>
                          <v:shape id="AutoShape 673" o:spid="_x0000_s1048" type="#_x0000_t6" style="position:absolute;left:360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" fillcolor="#36f">
                            <o:extrusion v:ext="view" backdepth=".75mm" color="#36f" on="t"/>
                          </v:shape>
                          <v:shape id="AutoShape 674" o:spid="_x0000_s1049" type="#_x0000_t6" style="position:absolute;left:468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" fillcolor="#36f">
                            <o:extrusion v:ext="view" backdepth=".75mm" color="#36f" on="t"/>
                          </v:shape>
                        </v:group>
                      </v:group>
                      <v:group id="Group 675" o:spid="_x0000_s1050" style="position:absolute;left:3600;top:7700;width:1840;height:1280" coordorigin="3600,7740" coordsize="184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676" o:spid="_x0000_s1051" type="#_x0000_t6" style="position:absolute;left:4160;top:774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" fillcolor="#36f">
                          <o:extrusion v:ext="view" backdepth=".75mm" color="#36f" on="t"/>
                        </v:shape>
                        <v:shape id="AutoShape 677" o:spid="_x0000_s1052" type="#_x0000_t6" style="position:absolute;left:360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" fillcolor="#36f">
                          <o:extrusion v:ext="view" backdepth=".75mm" color="#36f" on="t"/>
                        </v:shape>
                        <v:shape id="AutoShape 678" o:spid="_x0000_s1053" type="#_x0000_t6" style="position:absolute;left:4680;top:8260;width:760;height:760;rotation:8850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" fillcolor="#36f">
                          <o:extrusion v:ext="view" backdepth=".75mm" color="#36f" on="t"/>
                        </v:shape>
                      </v:group>
                    </v:group>
                  </v:group>
                  <v:group id="Group 679" o:spid="_x0000_s1054" style="position:absolute;left:2880;top:7860;width:3200;height:213" coordorigin="2880,7820" coordsize="32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0" o:spid="_x0000_s1055" type="#_x0000_t13" style="position:absolute;left:2880;top:7820;width:680;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" fillcolor="red"/>
                    <v:shape id="AutoShape 681" o:spid="_x0000_s1056" type="#_x0000_t13" style="position:absolute;left:5400;top:7820;width:680;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" fillcolor="red"/>
                  </v:group>
                </v:group>
                <v:shape id="Text Box 682" o:spid="_x0000_s1057" type="#_x0000_t202" style="position:absolute;left:16002;width:2006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C00168F" w14:textId="77777777" w:rsidR="00107D47" w:rsidRDefault="00107D47" w:rsidP="002127BF">
                        <w:pPr>
                          <w:rPr>
                            <w:b/>
                            <w:i/>
                            <w:sz w:val="28"/>
                          </w:rPr>
                        </w:pPr>
                        <w:r w:rsidRPr="005B0319">
                          <w:rPr>
                            <w:b/>
                            <w:i/>
                            <w:sz w:val="20"/>
                            <w:szCs w:val="20"/>
                          </w:rPr>
                          <w:t>Sierpinski Gasket</w:t>
                        </w:r>
                      </w:p>
                    </w:txbxContent>
                  </v:textbox>
                </v:shape>
                <w10:wrap type="topAndBottom"/>
              </v:group>
            </w:pict>
          </mc:Fallback>
        </mc:AlternateContent>
      </w:r>
      <w:r w:rsidR="00C776E7">
        <w:rPr>
          <w:noProof/>
          <w:sz w:val="24"/>
          <w:szCs w:val="24"/>
        </w:rPr>
        <mc:AlternateContent>
          <mc:Choice Requires="wps">
            <w:drawing>
              <wp:anchor distT="0" distB="91440" distL="114300" distR="114300" simplePos="0" relativeHeight="251700224" behindDoc="0" locked="0" layoutInCell="0" allowOverlap="1" wp14:anchorId="4B1A83EC" wp14:editId="4CE5CCE4">
                <wp:simplePos x="0" y="0"/>
                <wp:positionH relativeFrom="column">
                  <wp:posOffset>129540</wp:posOffset>
                </wp:positionH>
                <wp:positionV relativeFrom="paragraph">
                  <wp:posOffset>2734945</wp:posOffset>
                </wp:positionV>
                <wp:extent cx="5029200" cy="393700"/>
                <wp:effectExtent l="0" t="0" r="3810" b="1270"/>
                <wp:wrapTopAndBottom/>
                <wp:docPr id="46"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172B4" w14:textId="49158C4C" w:rsidR="00107D47" w:rsidRPr="005B0319" w:rsidRDefault="00107D47" w:rsidP="002127BF">
                            <w:pPr>
                              <w:pStyle w:val="Caption"/>
                              <w:rPr>
                                <w:b w:val="0"/>
                              </w:rPr>
                            </w:pPr>
                            <w:r>
                              <w:t xml:space="preserve">Figure </w:t>
                            </w:r>
                            <w:r w:rsidR="003948A1">
                              <w:t>3</w:t>
                            </w:r>
                            <w:r>
                              <w:t xml:space="preserve">: </w:t>
                            </w:r>
                            <w:r w:rsidRPr="005B0319">
                              <w:rPr>
                                <w:b w:val="0"/>
                              </w:rPr>
                              <w:t>Construction of</w:t>
                            </w:r>
                            <w:r>
                              <w:t xml:space="preserve"> </w:t>
                            </w:r>
                            <w:r>
                              <w:rPr>
                                <w:b w:val="0"/>
                              </w:rPr>
                              <w:t>Sierpinski Gasket by successive self-replication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83EC" id="Text Box 695" o:spid="_x0000_s1058" type="#_x0000_t202" style="position:absolute;left:0;text-align:left;margin-left:10.2pt;margin-top:215.35pt;width:396pt;height:31pt;z-index:251700224;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" o:allowincell="f" stroked="f">
                <v:textbox>
                  <w:txbxContent>
                    <w:p w14:paraId="73F172B4" w14:textId="49158C4C" w:rsidR="00107D47" w:rsidRPr="005B0319" w:rsidRDefault="00107D47" w:rsidP="002127BF">
                      <w:pPr>
                        <w:pStyle w:val="Caption"/>
                        <w:rPr>
                          <w:b w:val="0"/>
                        </w:rPr>
                      </w:pPr>
                      <w:r>
                        <w:t xml:space="preserve">Figure </w:t>
                      </w:r>
                      <w:r w:rsidR="003948A1">
                        <w:t>3</w:t>
                      </w:r>
                      <w:r>
                        <w:t xml:space="preserve">: </w:t>
                      </w:r>
                      <w:r w:rsidRPr="005B0319">
                        <w:rPr>
                          <w:b w:val="0"/>
                        </w:rPr>
                        <w:t>Construction of</w:t>
                      </w:r>
                      <w:r>
                        <w:t xml:space="preserve"> </w:t>
                      </w:r>
                      <w:r>
                        <w:rPr>
                          <w:b w:val="0"/>
                        </w:rPr>
                        <w:t>Sierpinski Gasket by successive self-replication</w:t>
                      </w:r>
                    </w:p>
                  </w:txbxContent>
                </v:textbox>
                <w10:wrap type="topAndBottom"/>
              </v:shape>
            </w:pict>
          </mc:Fallback>
        </mc:AlternateContent>
      </w:r>
      <w:r w:rsidR="002127BF" w:rsidRPr="004B2479">
        <w:rPr>
          <w:sz w:val="24"/>
          <w:szCs w:val="24"/>
        </w:rPr>
        <w:t xml:space="preserve"> One of the simplest examples of such a map, illustrating a schematic replication process is the </w:t>
      </w:r>
      <w:r w:rsidR="002127BF" w:rsidRPr="004B2479">
        <w:rPr>
          <w:b/>
          <w:i/>
          <w:sz w:val="24"/>
          <w:szCs w:val="24"/>
        </w:rPr>
        <w:t>Sierpinski gasket</w:t>
      </w:r>
      <w:r w:rsidR="006A0C97" w:rsidRPr="004B2479">
        <w:rPr>
          <w:b/>
          <w:i/>
          <w:sz w:val="24"/>
          <w:szCs w:val="24"/>
        </w:rPr>
        <w:fldChar w:fldCharType="begin"/>
      </w:r>
      <w:r w:rsidR="002127BF" w:rsidRPr="004B2479">
        <w:rPr>
          <w:sz w:val="24"/>
          <w:szCs w:val="24"/>
        </w:rPr>
        <w:instrText xml:space="preserve"> XE "</w:instrText>
      </w:r>
      <w:r w:rsidR="002127BF" w:rsidRPr="004B2479">
        <w:rPr>
          <w:b/>
          <w:i/>
          <w:sz w:val="24"/>
          <w:szCs w:val="24"/>
        </w:rPr>
        <w:instrText>Sierpinski:</w:instrText>
      </w:r>
      <w:r w:rsidR="002127BF" w:rsidRPr="004B2479">
        <w:rPr>
          <w:sz w:val="24"/>
          <w:szCs w:val="24"/>
        </w:rPr>
        <w:instrText xml:space="preserve">Sierpinski gasket" \i </w:instrText>
      </w:r>
      <w:r w:rsidR="006A0C97" w:rsidRPr="004B2479">
        <w:rPr>
          <w:b/>
          <w:i/>
          <w:sz w:val="24"/>
          <w:szCs w:val="24"/>
        </w:rPr>
        <w:fldChar w:fldCharType="end"/>
      </w:r>
      <w:r w:rsidR="002127BF" w:rsidRPr="004B2479">
        <w:rPr>
          <w:sz w:val="24"/>
          <w:szCs w:val="24"/>
        </w:rPr>
        <w:t xml:space="preserve">. </w:t>
      </w:r>
      <w:r w:rsidR="00F42D51">
        <w:rPr>
          <w:sz w:val="24"/>
          <w:szCs w:val="24"/>
        </w:rPr>
        <w:t>F</w:t>
      </w:r>
      <w:r w:rsidR="002127BF" w:rsidRPr="004B2479">
        <w:rPr>
          <w:sz w:val="24"/>
          <w:szCs w:val="24"/>
        </w:rPr>
        <w:t xml:space="preserve">igure </w:t>
      </w:r>
      <w:r w:rsidR="003948A1">
        <w:rPr>
          <w:sz w:val="24"/>
          <w:szCs w:val="24"/>
        </w:rPr>
        <w:t>3</w:t>
      </w:r>
      <w:r w:rsidR="00F42D51">
        <w:rPr>
          <w:sz w:val="24"/>
          <w:szCs w:val="24"/>
        </w:rPr>
        <w:t xml:space="preserve"> </w:t>
      </w:r>
      <w:r w:rsidR="002127BF" w:rsidRPr="004B2479">
        <w:rPr>
          <w:sz w:val="24"/>
          <w:szCs w:val="24"/>
        </w:rPr>
        <w:t xml:space="preserve">shows three successive generations of triangles with increasing internal structure. The starting object </w:t>
      </w:r>
      <w:r w:rsidR="002127BF" w:rsidRPr="004B2479">
        <w:rPr>
          <w:i/>
          <w:sz w:val="24"/>
          <w:szCs w:val="24"/>
        </w:rPr>
        <w:t>x</w:t>
      </w:r>
      <w:r w:rsidR="002127BF" w:rsidRPr="004B2479">
        <w:rPr>
          <w:i/>
          <w:sz w:val="24"/>
          <w:szCs w:val="24"/>
          <w:vertAlign w:val="subscript"/>
        </w:rPr>
        <w:t xml:space="preserve">0 </w:t>
      </w:r>
      <w:r w:rsidR="002127BF" w:rsidRPr="004B2479">
        <w:rPr>
          <w:sz w:val="24"/>
          <w:szCs w:val="24"/>
        </w:rPr>
        <w:t>is an equilateral, filled triangle, with a 90</w:t>
      </w:r>
      <w:r w:rsidR="002127BF" w:rsidRPr="004B2479">
        <w:rPr>
          <w:i/>
          <w:sz w:val="24"/>
          <w:szCs w:val="24"/>
          <w:vertAlign w:val="superscript"/>
        </w:rPr>
        <w:t>o</w:t>
      </w:r>
      <w:r w:rsidR="002127BF" w:rsidRPr="004B2479">
        <w:rPr>
          <w:sz w:val="24"/>
          <w:szCs w:val="24"/>
        </w:rPr>
        <w:t xml:space="preserve"> angle at the </w:t>
      </w:r>
      <w:r w:rsidR="002127BF" w:rsidRPr="004B2479">
        <w:rPr>
          <w:sz w:val="24"/>
          <w:szCs w:val="24"/>
        </w:rPr>
        <w:lastRenderedPageBreak/>
        <w:t xml:space="preserve">top and two equal sides of length </w:t>
      </w:r>
      <w:r w:rsidR="002127BF" w:rsidRPr="004B2479">
        <w:rPr>
          <w:b/>
          <w:i/>
          <w:sz w:val="24"/>
          <w:szCs w:val="24"/>
        </w:rPr>
        <w:t>r</w:t>
      </w:r>
      <w:r w:rsidR="002127BF" w:rsidRPr="004B2479">
        <w:rPr>
          <w:b/>
          <w:i/>
          <w:sz w:val="24"/>
          <w:szCs w:val="24"/>
          <w:vertAlign w:val="subscript"/>
        </w:rPr>
        <w:t xml:space="preserve">0 </w:t>
      </w:r>
      <w:r w:rsidR="002127BF" w:rsidRPr="004B2479">
        <w:rPr>
          <w:b/>
          <w:i/>
          <w:sz w:val="24"/>
          <w:szCs w:val="24"/>
        </w:rPr>
        <w:t>= r =1</w:t>
      </w:r>
      <w:r w:rsidR="002127BF" w:rsidRPr="004B2479">
        <w:rPr>
          <w:i/>
          <w:sz w:val="24"/>
          <w:szCs w:val="24"/>
        </w:rPr>
        <w:t xml:space="preserve"> </w:t>
      </w:r>
      <w:r w:rsidR="002127BF" w:rsidRPr="004B2479">
        <w:rPr>
          <w:sz w:val="24"/>
          <w:szCs w:val="24"/>
        </w:rPr>
        <w:t xml:space="preserve">(in some units). This shape corresponds to half of a square, cut along its diagonal. The triangle has a filled area of </w:t>
      </w:r>
      <w:r w:rsidR="002127BF" w:rsidRPr="004B2479">
        <w:rPr>
          <w:b/>
          <w:i/>
          <w:sz w:val="24"/>
          <w:szCs w:val="24"/>
        </w:rPr>
        <w:t>A</w:t>
      </w:r>
      <w:r w:rsidR="002127BF" w:rsidRPr="004B2479">
        <w:rPr>
          <w:b/>
          <w:i/>
          <w:sz w:val="24"/>
          <w:szCs w:val="24"/>
          <w:vertAlign w:val="subscript"/>
        </w:rPr>
        <w:t xml:space="preserve">0 </w:t>
      </w:r>
      <w:r w:rsidR="002127BF" w:rsidRPr="004B2479">
        <w:rPr>
          <w:b/>
          <w:i/>
          <w:sz w:val="24"/>
          <w:szCs w:val="24"/>
        </w:rPr>
        <w:t>= A = ½ r</w:t>
      </w:r>
      <w:r w:rsidR="002127BF" w:rsidRPr="004B2479">
        <w:rPr>
          <w:b/>
          <w:i/>
          <w:sz w:val="24"/>
          <w:szCs w:val="24"/>
          <w:vertAlign w:val="superscript"/>
        </w:rPr>
        <w:t>2</w:t>
      </w:r>
      <w:r w:rsidR="002127BF" w:rsidRPr="004B2479">
        <w:rPr>
          <w:b/>
          <w:i/>
          <w:sz w:val="24"/>
          <w:szCs w:val="24"/>
        </w:rPr>
        <w:t xml:space="preserve">, </w:t>
      </w:r>
      <w:r w:rsidR="002127BF" w:rsidRPr="004B2479">
        <w:rPr>
          <w:sz w:val="24"/>
          <w:szCs w:val="24"/>
        </w:rPr>
        <w:t xml:space="preserve">half the area of the full square. </w:t>
      </w:r>
    </w:p>
    <w:p w14:paraId="3C6ADB56" w14:textId="77777777" w:rsidR="007E1EFC" w:rsidRPr="004B2479" w:rsidRDefault="007E1EFC" w:rsidP="004B2479">
      <w:pPr>
        <w:spacing w:line="276" w:lineRule="auto"/>
        <w:ind w:firstLine="360"/>
        <w:jc w:val="both"/>
        <w:rPr>
          <w:sz w:val="24"/>
          <w:szCs w:val="24"/>
        </w:rPr>
      </w:pPr>
    </w:p>
    <w:p w14:paraId="6A6D4C27" w14:textId="7895A3E5" w:rsidR="002127BF" w:rsidRPr="004B2479" w:rsidRDefault="002127BF" w:rsidP="004B2479">
      <w:pPr>
        <w:spacing w:line="276" w:lineRule="auto"/>
        <w:ind w:firstLine="360"/>
        <w:jc w:val="both"/>
        <w:rPr>
          <w:sz w:val="24"/>
          <w:szCs w:val="24"/>
        </w:rPr>
      </w:pPr>
      <w:r w:rsidRPr="004B2479">
        <w:rPr>
          <w:sz w:val="24"/>
          <w:szCs w:val="24"/>
        </w:rPr>
        <w:t xml:space="preserve">In the replication process, one (inverted) triangle of half the total height is removed from the center of this filled triangle. Then, the daughter object is scaled up in size by a factor of </w:t>
      </w:r>
      <w:r w:rsidRPr="004B2479">
        <w:rPr>
          <w:i/>
          <w:sz w:val="24"/>
          <w:szCs w:val="24"/>
        </w:rPr>
        <w:t>2</w:t>
      </w:r>
      <w:r w:rsidRPr="004B2479">
        <w:rPr>
          <w:sz w:val="24"/>
          <w:szCs w:val="24"/>
        </w:rPr>
        <w:t xml:space="preserve">. In this fashion, the original triangle has produced two descendants and reproduced itself, as there are now </w:t>
      </w:r>
      <w:r w:rsidRPr="004B2479">
        <w:rPr>
          <w:i/>
          <w:sz w:val="24"/>
          <w:szCs w:val="24"/>
        </w:rPr>
        <w:t xml:space="preserve">3 </w:t>
      </w:r>
      <w:r w:rsidRPr="004B2479">
        <w:rPr>
          <w:sz w:val="24"/>
          <w:szCs w:val="24"/>
        </w:rPr>
        <w:t xml:space="preserve">triangles of the original size and consistency. However, these triangles are now grouped together to produce another equilateral triangle with side length of </w:t>
      </w:r>
      <w:r w:rsidRPr="004B2479">
        <w:rPr>
          <w:b/>
          <w:i/>
          <w:sz w:val="24"/>
          <w:szCs w:val="24"/>
        </w:rPr>
        <w:t>r</w:t>
      </w:r>
      <w:r w:rsidRPr="004B2479">
        <w:rPr>
          <w:b/>
          <w:i/>
          <w:sz w:val="24"/>
          <w:szCs w:val="24"/>
          <w:vertAlign w:val="subscript"/>
        </w:rPr>
        <w:t xml:space="preserve">1 </w:t>
      </w:r>
      <w:r w:rsidRPr="004B2479">
        <w:rPr>
          <w:b/>
          <w:i/>
          <w:sz w:val="24"/>
          <w:szCs w:val="24"/>
        </w:rPr>
        <w:t xml:space="preserve">= 2r </w:t>
      </w:r>
      <w:r w:rsidRPr="004B2479">
        <w:rPr>
          <w:sz w:val="24"/>
          <w:szCs w:val="24"/>
        </w:rPr>
        <w:t xml:space="preserve">and (filled) area of </w:t>
      </w:r>
      <w:r w:rsidRPr="004B2479">
        <w:rPr>
          <w:b/>
          <w:i/>
          <w:sz w:val="24"/>
          <w:szCs w:val="24"/>
        </w:rPr>
        <w:t>A</w:t>
      </w:r>
      <w:r w:rsidRPr="004B2479">
        <w:rPr>
          <w:b/>
          <w:i/>
          <w:sz w:val="24"/>
          <w:szCs w:val="24"/>
          <w:vertAlign w:val="subscript"/>
        </w:rPr>
        <w:t xml:space="preserve">1 </w:t>
      </w:r>
      <w:r w:rsidRPr="004B2479">
        <w:rPr>
          <w:b/>
          <w:i/>
          <w:sz w:val="24"/>
          <w:szCs w:val="24"/>
        </w:rPr>
        <w:t xml:space="preserve">= (3/2) r </w:t>
      </w:r>
      <w:r w:rsidRPr="004B2479">
        <w:rPr>
          <w:b/>
          <w:i/>
          <w:sz w:val="24"/>
          <w:szCs w:val="24"/>
          <w:vertAlign w:val="superscript"/>
        </w:rPr>
        <w:t xml:space="preserve">2 </w:t>
      </w:r>
      <w:r w:rsidRPr="004B2479">
        <w:rPr>
          <w:b/>
          <w:i/>
          <w:sz w:val="24"/>
          <w:szCs w:val="24"/>
        </w:rPr>
        <w:t>= 3A</w:t>
      </w:r>
      <w:r w:rsidRPr="004B2479">
        <w:rPr>
          <w:sz w:val="24"/>
          <w:szCs w:val="24"/>
        </w:rPr>
        <w:t xml:space="preserve">. One may also consider the group of new triangles as the descendent of the parent, which has disappeared in the process. </w:t>
      </w:r>
    </w:p>
    <w:p w14:paraId="7E0F732B" w14:textId="1FBD7930" w:rsidR="002127BF" w:rsidRPr="004B2479" w:rsidRDefault="0046001B" w:rsidP="004B2479">
      <w:pPr>
        <w:spacing w:line="276" w:lineRule="auto"/>
        <w:ind w:firstLine="360"/>
        <w:jc w:val="both"/>
        <w:rPr>
          <w:sz w:val="24"/>
          <w:szCs w:val="24"/>
        </w:rPr>
      </w:pPr>
      <w:r>
        <w:rPr>
          <w:noProof/>
          <w:sz w:val="24"/>
          <w:szCs w:val="24"/>
        </w:rPr>
        <mc:AlternateContent>
          <mc:Choice Requires="wps">
            <w:drawing>
              <wp:anchor distT="0" distB="0" distL="114300" distR="114300" simplePos="0" relativeHeight="251692032" behindDoc="0" locked="0" layoutInCell="0" allowOverlap="1" wp14:anchorId="6DE531B7" wp14:editId="0F213109">
                <wp:simplePos x="0" y="0"/>
                <wp:positionH relativeFrom="column">
                  <wp:posOffset>5689600</wp:posOffset>
                </wp:positionH>
                <wp:positionV relativeFrom="paragraph">
                  <wp:posOffset>13335</wp:posOffset>
                </wp:positionV>
                <wp:extent cx="304800" cy="381000"/>
                <wp:effectExtent l="3175" t="4445" r="0" b="0"/>
                <wp:wrapNone/>
                <wp:docPr id="1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640F2" w14:textId="77777777" w:rsidR="00107D47" w:rsidRDefault="00107D47" w:rsidP="002127BF">
                            <w:pPr>
                              <w:rPr>
                                <w:b/>
                                <w:i/>
                                <w:sz w:val="28"/>
                              </w:rPr>
                            </w:pPr>
                            <w:r>
                              <w:rPr>
                                <w:b/>
                                <w:i/>
                                <w:sz w:val="28"/>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31B7" id="Text Box 655" o:spid="_x0000_s1059" type="#_x0000_t202" style="position:absolute;left:0;text-align:left;margin-left:448pt;margin-top:1.05pt;width:24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cgCQIAAPgDAAAOAAAAZHJzL2Uyb0RvYy54bWysU9tu2zAMfR+wfxD0vthOkzYz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" o:allowincell="f" stroked="f">
                <v:textbox>
                  <w:txbxContent>
                    <w:p w14:paraId="241640F2" w14:textId="77777777" w:rsidR="00107D47" w:rsidRDefault="00107D47" w:rsidP="002127BF">
                      <w:pPr>
                        <w:rPr>
                          <w:b/>
                          <w:i/>
                          <w:sz w:val="28"/>
                        </w:rPr>
                      </w:pPr>
                      <w:r>
                        <w:rPr>
                          <w:b/>
                          <w:i/>
                          <w:sz w:val="28"/>
                        </w:rPr>
                        <w:t>r</w:t>
                      </w:r>
                    </w:p>
                  </w:txbxContent>
                </v:textbox>
              </v:shape>
            </w:pict>
          </mc:Fallback>
        </mc:AlternateContent>
      </w:r>
    </w:p>
    <w:p w14:paraId="31C23441" w14:textId="77777777" w:rsidR="002127BF" w:rsidRPr="004B2479" w:rsidRDefault="002127BF" w:rsidP="004B2479">
      <w:pPr>
        <w:spacing w:line="276" w:lineRule="auto"/>
        <w:ind w:firstLine="360"/>
        <w:jc w:val="both"/>
        <w:rPr>
          <w:sz w:val="24"/>
          <w:szCs w:val="24"/>
        </w:rPr>
      </w:pPr>
      <w:r w:rsidRPr="004B2479">
        <w:rPr>
          <w:sz w:val="24"/>
          <w:szCs w:val="24"/>
        </w:rPr>
        <w:t xml:space="preserve">If this process continues, in each reproduction, the original (solid) triangle triplicates (Alternatively, it may divide into three smaller ones, which then grow back to original size). Each time, the combined new structure is a triangle with double the side length of the previous structure. For example, the triangle of the third generation has a side length of </w:t>
      </w:r>
      <w:r w:rsidRPr="004B2479">
        <w:rPr>
          <w:b/>
          <w:i/>
          <w:sz w:val="24"/>
          <w:szCs w:val="24"/>
        </w:rPr>
        <w:t>r</w:t>
      </w:r>
      <w:r w:rsidRPr="004B2479">
        <w:rPr>
          <w:b/>
          <w:i/>
          <w:sz w:val="24"/>
          <w:szCs w:val="24"/>
          <w:vertAlign w:val="subscript"/>
        </w:rPr>
        <w:t xml:space="preserve">2 </w:t>
      </w:r>
      <w:r w:rsidRPr="004B2479">
        <w:rPr>
          <w:b/>
          <w:i/>
          <w:sz w:val="24"/>
          <w:szCs w:val="24"/>
        </w:rPr>
        <w:t>= 2r</w:t>
      </w:r>
      <w:r w:rsidRPr="004B2479">
        <w:rPr>
          <w:b/>
          <w:i/>
          <w:sz w:val="24"/>
          <w:szCs w:val="24"/>
          <w:vertAlign w:val="subscript"/>
        </w:rPr>
        <w:t>1</w:t>
      </w:r>
      <w:r w:rsidRPr="004B2479">
        <w:rPr>
          <w:b/>
          <w:i/>
          <w:sz w:val="24"/>
          <w:szCs w:val="24"/>
        </w:rPr>
        <w:t xml:space="preserve"> </w:t>
      </w:r>
      <w:r w:rsidRPr="004B2479">
        <w:rPr>
          <w:sz w:val="24"/>
          <w:szCs w:val="24"/>
        </w:rPr>
        <w:t xml:space="preserve">and a filled area of </w:t>
      </w:r>
      <w:r w:rsidRPr="004B2479">
        <w:rPr>
          <w:b/>
          <w:i/>
          <w:sz w:val="24"/>
          <w:szCs w:val="24"/>
        </w:rPr>
        <w:t>A</w:t>
      </w:r>
      <w:r w:rsidRPr="004B2479">
        <w:rPr>
          <w:b/>
          <w:i/>
          <w:sz w:val="24"/>
          <w:szCs w:val="24"/>
          <w:vertAlign w:val="subscript"/>
        </w:rPr>
        <w:t>2</w:t>
      </w:r>
      <w:r w:rsidRPr="004B2479">
        <w:rPr>
          <w:b/>
          <w:i/>
          <w:sz w:val="24"/>
          <w:szCs w:val="24"/>
        </w:rPr>
        <w:t xml:space="preserve"> = (9/2)r</w:t>
      </w:r>
      <w:r w:rsidRPr="004B2479">
        <w:rPr>
          <w:b/>
          <w:i/>
          <w:sz w:val="24"/>
          <w:szCs w:val="24"/>
          <w:vertAlign w:val="superscript"/>
        </w:rPr>
        <w:t>2</w:t>
      </w:r>
      <w:r w:rsidRPr="004B2479">
        <w:rPr>
          <w:b/>
          <w:i/>
          <w:sz w:val="24"/>
          <w:szCs w:val="24"/>
        </w:rPr>
        <w:t>=3A</w:t>
      </w:r>
      <w:r w:rsidRPr="004B2479">
        <w:rPr>
          <w:b/>
          <w:i/>
          <w:sz w:val="24"/>
          <w:szCs w:val="24"/>
          <w:vertAlign w:val="subscript"/>
        </w:rPr>
        <w:t>1</w:t>
      </w:r>
      <w:r w:rsidRPr="004B2479">
        <w:rPr>
          <w:sz w:val="24"/>
          <w:szCs w:val="24"/>
        </w:rPr>
        <w:t xml:space="preserve">. It also has holes of a total area of </w:t>
      </w:r>
      <w:r w:rsidRPr="004B2479">
        <w:rPr>
          <w:b/>
          <w:i/>
          <w:sz w:val="24"/>
          <w:szCs w:val="24"/>
        </w:rPr>
        <w:t>A</w:t>
      </w:r>
      <w:r w:rsidRPr="004B2479">
        <w:rPr>
          <w:b/>
          <w:i/>
          <w:sz w:val="24"/>
          <w:szCs w:val="24"/>
          <w:vertAlign w:val="subscript"/>
        </w:rPr>
        <w:t xml:space="preserve">tot </w:t>
      </w:r>
      <w:r w:rsidRPr="004B2479">
        <w:rPr>
          <w:b/>
          <w:i/>
          <w:sz w:val="24"/>
          <w:szCs w:val="24"/>
          <w:vertAlign w:val="subscript"/>
        </w:rPr>
        <w:softHyphen/>
      </w:r>
      <w:r w:rsidRPr="004B2479">
        <w:rPr>
          <w:b/>
          <w:i/>
          <w:sz w:val="24"/>
          <w:szCs w:val="24"/>
          <w:vertAlign w:val="subscript"/>
        </w:rPr>
        <w:softHyphen/>
      </w:r>
      <w:r w:rsidRPr="004B2479">
        <w:rPr>
          <w:b/>
          <w:i/>
          <w:sz w:val="24"/>
          <w:szCs w:val="24"/>
        </w:rPr>
        <w:t>-A</w:t>
      </w:r>
      <w:r w:rsidRPr="004B2479">
        <w:rPr>
          <w:b/>
          <w:i/>
          <w:sz w:val="24"/>
          <w:szCs w:val="24"/>
          <w:vertAlign w:val="subscript"/>
        </w:rPr>
        <w:t>2</w:t>
      </w:r>
      <w:r w:rsidRPr="004B2479">
        <w:rPr>
          <w:i/>
          <w:sz w:val="24"/>
          <w:szCs w:val="24"/>
        </w:rPr>
        <w:t xml:space="preserve">= </w:t>
      </w:r>
      <w:r w:rsidRPr="004B2479">
        <w:rPr>
          <w:sz w:val="24"/>
          <w:szCs w:val="24"/>
        </w:rPr>
        <w:t>[</w:t>
      </w:r>
      <w:r w:rsidRPr="004B2479">
        <w:rPr>
          <w:b/>
          <w:i/>
          <w:sz w:val="24"/>
          <w:szCs w:val="24"/>
        </w:rPr>
        <w:t>8-9/2</w:t>
      </w:r>
      <w:r w:rsidRPr="004B2479">
        <w:rPr>
          <w:sz w:val="24"/>
          <w:szCs w:val="24"/>
        </w:rPr>
        <w:t>]</w:t>
      </w:r>
      <w:r w:rsidRPr="004B2479">
        <w:rPr>
          <w:b/>
          <w:i/>
          <w:sz w:val="24"/>
          <w:szCs w:val="24"/>
        </w:rPr>
        <w:t>r</w:t>
      </w:r>
      <w:r w:rsidRPr="004B2479">
        <w:rPr>
          <w:b/>
          <w:i/>
          <w:sz w:val="24"/>
          <w:szCs w:val="24"/>
          <w:vertAlign w:val="superscript"/>
        </w:rPr>
        <w:t>2</w:t>
      </w:r>
      <w:r w:rsidRPr="004B2479">
        <w:rPr>
          <w:sz w:val="24"/>
          <w:szCs w:val="24"/>
        </w:rPr>
        <w:t>.</w:t>
      </w:r>
      <w:r w:rsidRPr="004B2479">
        <w:rPr>
          <w:i/>
          <w:sz w:val="24"/>
          <w:szCs w:val="24"/>
        </w:rPr>
        <w:t xml:space="preserve"> </w:t>
      </w:r>
      <w:r w:rsidRPr="004B2479">
        <w:rPr>
          <w:sz w:val="24"/>
          <w:szCs w:val="24"/>
        </w:rPr>
        <w:t xml:space="preserve">In summary, in each step, the side length increases by a factor of </w:t>
      </w:r>
      <w:r w:rsidRPr="004B2479">
        <w:rPr>
          <w:i/>
          <w:sz w:val="24"/>
          <w:szCs w:val="24"/>
        </w:rPr>
        <w:t xml:space="preserve">2, </w:t>
      </w:r>
      <w:r w:rsidRPr="004B2479">
        <w:rPr>
          <w:sz w:val="24"/>
          <w:szCs w:val="24"/>
        </w:rPr>
        <w:t xml:space="preserve">such that </w:t>
      </w:r>
      <w:r w:rsidRPr="004B2479">
        <w:rPr>
          <w:b/>
          <w:i/>
          <w:sz w:val="24"/>
          <w:szCs w:val="24"/>
        </w:rPr>
        <w:t>r</w:t>
      </w:r>
      <w:r w:rsidRPr="004B2479">
        <w:rPr>
          <w:b/>
          <w:i/>
          <w:sz w:val="24"/>
          <w:szCs w:val="24"/>
          <w:vertAlign w:val="subscript"/>
        </w:rPr>
        <w:t xml:space="preserve">n </w:t>
      </w:r>
      <w:r w:rsidRPr="004B2479">
        <w:rPr>
          <w:b/>
          <w:i/>
          <w:sz w:val="24"/>
          <w:szCs w:val="24"/>
        </w:rPr>
        <w:t>= 2</w:t>
      </w:r>
      <w:r w:rsidRPr="004B2479">
        <w:rPr>
          <w:b/>
          <w:i/>
          <w:sz w:val="24"/>
          <w:szCs w:val="24"/>
          <w:vertAlign w:val="superscript"/>
        </w:rPr>
        <w:t xml:space="preserve">n </w:t>
      </w:r>
      <w:r w:rsidRPr="004B2479">
        <w:rPr>
          <w:b/>
          <w:i/>
          <w:sz w:val="24"/>
          <w:szCs w:val="24"/>
        </w:rPr>
        <w:t>r</w:t>
      </w:r>
      <w:r w:rsidRPr="004B2479">
        <w:rPr>
          <w:sz w:val="24"/>
          <w:szCs w:val="24"/>
        </w:rPr>
        <w:t xml:space="preserve">, and the filled area increases by a factor of three, such that </w:t>
      </w:r>
      <w:proofErr w:type="gramStart"/>
      <w:r w:rsidRPr="004B2479">
        <w:rPr>
          <w:b/>
          <w:i/>
          <w:sz w:val="24"/>
          <w:szCs w:val="24"/>
        </w:rPr>
        <w:t>A</w:t>
      </w:r>
      <w:r w:rsidRPr="004B2479">
        <w:rPr>
          <w:b/>
          <w:i/>
          <w:sz w:val="24"/>
          <w:szCs w:val="24"/>
          <w:vertAlign w:val="subscript"/>
        </w:rPr>
        <w:t>n</w:t>
      </w:r>
      <w:proofErr w:type="gramEnd"/>
      <w:r w:rsidRPr="004B2479">
        <w:rPr>
          <w:b/>
          <w:i/>
          <w:sz w:val="24"/>
          <w:szCs w:val="24"/>
        </w:rPr>
        <w:t>= 3</w:t>
      </w:r>
      <w:r w:rsidRPr="004B2479">
        <w:rPr>
          <w:b/>
          <w:i/>
          <w:sz w:val="24"/>
          <w:szCs w:val="24"/>
          <w:vertAlign w:val="superscript"/>
        </w:rPr>
        <w:t xml:space="preserve">n </w:t>
      </w:r>
      <w:r w:rsidRPr="004B2479">
        <w:rPr>
          <w:b/>
          <w:i/>
          <w:sz w:val="24"/>
          <w:szCs w:val="24"/>
        </w:rPr>
        <w:t>A</w:t>
      </w:r>
      <w:r w:rsidRPr="004B2479">
        <w:rPr>
          <w:b/>
          <w:i/>
          <w:sz w:val="24"/>
          <w:szCs w:val="24"/>
          <w:vertAlign w:val="subscript"/>
        </w:rPr>
        <w:t xml:space="preserve">0 </w:t>
      </w:r>
      <w:r w:rsidRPr="004B2479">
        <w:rPr>
          <w:b/>
          <w:i/>
          <w:sz w:val="24"/>
          <w:szCs w:val="24"/>
        </w:rPr>
        <w:t>= (3</w:t>
      </w:r>
      <w:r w:rsidRPr="004B2479">
        <w:rPr>
          <w:b/>
          <w:i/>
          <w:sz w:val="24"/>
          <w:szCs w:val="24"/>
          <w:vertAlign w:val="superscript"/>
        </w:rPr>
        <w:t>n</w:t>
      </w:r>
      <w:r w:rsidRPr="004B2479">
        <w:rPr>
          <w:b/>
          <w:i/>
          <w:sz w:val="24"/>
          <w:szCs w:val="24"/>
        </w:rPr>
        <w:t>/2)</w:t>
      </w:r>
      <w:r w:rsidRPr="004B2479">
        <w:rPr>
          <w:b/>
          <w:i/>
          <w:sz w:val="24"/>
          <w:szCs w:val="24"/>
          <w:vertAlign w:val="superscript"/>
        </w:rPr>
        <w:t xml:space="preserve"> </w:t>
      </w:r>
      <w:r w:rsidRPr="004B2479">
        <w:rPr>
          <w:b/>
          <w:i/>
          <w:sz w:val="24"/>
          <w:szCs w:val="24"/>
        </w:rPr>
        <w:t>r</w:t>
      </w:r>
      <w:r w:rsidRPr="004B2479">
        <w:rPr>
          <w:b/>
          <w:i/>
          <w:sz w:val="24"/>
          <w:szCs w:val="24"/>
          <w:vertAlign w:val="superscript"/>
        </w:rPr>
        <w:t>2</w:t>
      </w:r>
      <w:r w:rsidRPr="004B2479">
        <w:rPr>
          <w:sz w:val="24"/>
          <w:szCs w:val="24"/>
        </w:rPr>
        <w:t>.</w:t>
      </w:r>
    </w:p>
    <w:p w14:paraId="025B705E" w14:textId="77777777" w:rsidR="002127BF" w:rsidRPr="004B2479" w:rsidRDefault="002127BF" w:rsidP="004B2479">
      <w:pPr>
        <w:spacing w:line="276" w:lineRule="auto"/>
        <w:ind w:firstLine="360"/>
        <w:jc w:val="both"/>
        <w:rPr>
          <w:sz w:val="24"/>
          <w:szCs w:val="24"/>
        </w:rPr>
      </w:pPr>
    </w:p>
    <w:p w14:paraId="08F275F5" w14:textId="77777777" w:rsidR="002127BF" w:rsidRPr="004B2479" w:rsidRDefault="002127BF" w:rsidP="004B2479">
      <w:pPr>
        <w:spacing w:line="276" w:lineRule="auto"/>
        <w:ind w:firstLine="360"/>
        <w:jc w:val="both"/>
        <w:rPr>
          <w:rFonts w:ascii="Symbol" w:hAnsi="Symbol"/>
          <w:b/>
          <w:i/>
          <w:sz w:val="24"/>
          <w:szCs w:val="24"/>
        </w:rPr>
      </w:pPr>
      <w:r w:rsidRPr="004B2479">
        <w:rPr>
          <w:sz w:val="24"/>
          <w:szCs w:val="24"/>
        </w:rPr>
        <w:t>One observes that, in each Sierpinski replication, the descendant (large) triangle has less areal density than the parent. One defines this density conveniently as the filled area divided by the total area occupied by the object,</w:t>
      </w:r>
    </w:p>
    <w:p w14:paraId="58A3E723" w14:textId="77777777" w:rsidR="002127BF" w:rsidRDefault="007E1EFC" w:rsidP="004B2479">
      <w:pPr>
        <w:spacing w:line="276" w:lineRule="auto"/>
        <w:ind w:left="2160" w:firstLine="720"/>
        <w:jc w:val="both"/>
        <w:rPr>
          <w:sz w:val="24"/>
          <w:szCs w:val="24"/>
        </w:rPr>
      </w:pPr>
      <w:r>
        <w:rPr>
          <w:sz w:val="24"/>
          <w:szCs w:val="24"/>
        </w:rPr>
        <w:t xml:space="preserve">           </w:t>
      </w:r>
      <w:r w:rsidR="00562CDD" w:rsidRPr="00562CDD">
        <w:rPr>
          <w:position w:val="-30"/>
          <w:sz w:val="24"/>
          <w:szCs w:val="24"/>
        </w:rPr>
        <w:object w:dxaOrig="1820" w:dyaOrig="720" w14:anchorId="0CB12A7A">
          <v:shape id="_x0000_i1025" type="#_x0000_t75" style="width:91.45pt;height:36pt" o:ole="">
            <v:imagedata r:id="rId12" o:title=""/>
          </v:shape>
          <o:OLEObject Type="Embed" ProgID="Equation.DSMT4" ShapeID="_x0000_i1025" DrawAspect="Content" ObjectID="_1674546981" r:id="rId13"/>
        </w:object>
      </w:r>
      <w:r>
        <w:rPr>
          <w:sz w:val="24"/>
          <w:szCs w:val="24"/>
        </w:rPr>
        <w:tab/>
      </w:r>
      <w:r>
        <w:rPr>
          <w:sz w:val="24"/>
          <w:szCs w:val="24"/>
        </w:rPr>
        <w:tab/>
      </w:r>
      <w:r>
        <w:rPr>
          <w:sz w:val="24"/>
          <w:szCs w:val="24"/>
        </w:rPr>
        <w:tab/>
        <w:t xml:space="preserve">          (5</w:t>
      </w:r>
      <w:r w:rsidR="002127BF" w:rsidRPr="004B2479">
        <w:rPr>
          <w:sz w:val="24"/>
          <w:szCs w:val="24"/>
        </w:rPr>
        <w:t xml:space="preserve">2) </w:t>
      </w:r>
    </w:p>
    <w:p w14:paraId="22E6FDDA" w14:textId="77777777" w:rsidR="007E1EFC" w:rsidRPr="004B2479" w:rsidRDefault="007E1EFC" w:rsidP="004B2479">
      <w:pPr>
        <w:spacing w:line="276" w:lineRule="auto"/>
        <w:ind w:left="2160" w:firstLine="720"/>
        <w:jc w:val="both"/>
        <w:rPr>
          <w:sz w:val="24"/>
          <w:szCs w:val="24"/>
        </w:rPr>
      </w:pPr>
    </w:p>
    <w:p w14:paraId="12A55E14" w14:textId="77777777" w:rsidR="002127BF" w:rsidRPr="004B2479" w:rsidRDefault="002127BF" w:rsidP="004B2479">
      <w:pPr>
        <w:spacing w:line="276" w:lineRule="auto"/>
        <w:jc w:val="both"/>
        <w:rPr>
          <w:sz w:val="24"/>
          <w:szCs w:val="24"/>
        </w:rPr>
      </w:pPr>
      <w:r w:rsidRPr="004B2479">
        <w:rPr>
          <w:sz w:val="24"/>
          <w:szCs w:val="24"/>
        </w:rPr>
        <w:t xml:space="preserve">The start object has density </w:t>
      </w:r>
      <w:r w:rsidRPr="004B2479">
        <w:rPr>
          <w:rFonts w:ascii="Symbol" w:hAnsi="Symbol"/>
          <w:b/>
          <w:i/>
          <w:sz w:val="24"/>
          <w:szCs w:val="24"/>
        </w:rPr>
        <w:t></w:t>
      </w:r>
      <w:r w:rsidRPr="004B2479">
        <w:rPr>
          <w:b/>
          <w:i/>
          <w:sz w:val="24"/>
          <w:szCs w:val="24"/>
          <w:vertAlign w:val="subscript"/>
        </w:rPr>
        <w:t>0</w:t>
      </w:r>
      <w:r w:rsidRPr="004B2479">
        <w:rPr>
          <w:b/>
          <w:i/>
          <w:sz w:val="24"/>
          <w:szCs w:val="24"/>
        </w:rPr>
        <w:t xml:space="preserve"> = 1 </w:t>
      </w:r>
      <w:r w:rsidRPr="004B2479">
        <w:rPr>
          <w:sz w:val="24"/>
          <w:szCs w:val="24"/>
        </w:rPr>
        <w:t>in some units, the first descendant has a density of</w:t>
      </w:r>
    </w:p>
    <w:p w14:paraId="6D16DC7C" w14:textId="77777777" w:rsidR="002127BF" w:rsidRPr="004B2479" w:rsidRDefault="002127BF" w:rsidP="004B2479">
      <w:pPr>
        <w:spacing w:line="276" w:lineRule="auto"/>
        <w:ind w:left="1440"/>
        <w:jc w:val="both"/>
        <w:rPr>
          <w:sz w:val="24"/>
          <w:szCs w:val="24"/>
        </w:rPr>
      </w:pPr>
      <w:r w:rsidRPr="004B2479">
        <w:rPr>
          <w:sz w:val="24"/>
          <w:szCs w:val="24"/>
        </w:rPr>
        <w:lastRenderedPageBreak/>
        <w:t xml:space="preserve">         </w:t>
      </w:r>
      <w:r w:rsidR="007E1EFC">
        <w:rPr>
          <w:sz w:val="24"/>
          <w:szCs w:val="24"/>
        </w:rPr>
        <w:t xml:space="preserve">      </w:t>
      </w:r>
      <w:r w:rsidRPr="004B2479">
        <w:rPr>
          <w:sz w:val="24"/>
          <w:szCs w:val="24"/>
        </w:rPr>
        <w:t xml:space="preserve"> </w:t>
      </w:r>
      <w:r w:rsidR="00562CDD" w:rsidRPr="00562CDD">
        <w:rPr>
          <w:position w:val="-54"/>
          <w:sz w:val="24"/>
          <w:szCs w:val="24"/>
        </w:rPr>
        <w:object w:dxaOrig="3600" w:dyaOrig="1200" w14:anchorId="03B73A81">
          <v:shape id="_x0000_i1026" type="#_x0000_t75" style="width:180pt;height:60pt" o:ole="">
            <v:imagedata r:id="rId14" o:title=""/>
          </v:shape>
          <o:OLEObject Type="Embed" ProgID="Equation.DSMT4" ShapeID="_x0000_i1026" DrawAspect="Content" ObjectID="_1674546982" r:id="rId15"/>
        </w:object>
      </w:r>
      <w:r w:rsidR="007E1EFC">
        <w:rPr>
          <w:sz w:val="24"/>
          <w:szCs w:val="24"/>
        </w:rPr>
        <w:tab/>
      </w:r>
      <w:r w:rsidR="007E1EFC">
        <w:rPr>
          <w:sz w:val="24"/>
          <w:szCs w:val="24"/>
        </w:rPr>
        <w:tab/>
        <w:t xml:space="preserve">          (5</w:t>
      </w:r>
      <w:r w:rsidRPr="004B2479">
        <w:rPr>
          <w:sz w:val="24"/>
          <w:szCs w:val="24"/>
        </w:rPr>
        <w:t>3)</w:t>
      </w:r>
    </w:p>
    <w:p w14:paraId="21157C3B" w14:textId="77777777" w:rsidR="002127BF" w:rsidRPr="004B2479" w:rsidRDefault="002127BF" w:rsidP="004B2479">
      <w:pPr>
        <w:spacing w:line="276" w:lineRule="auto"/>
        <w:jc w:val="both"/>
        <w:rPr>
          <w:sz w:val="24"/>
          <w:szCs w:val="24"/>
          <w:vertAlign w:val="superscript"/>
        </w:rPr>
      </w:pPr>
    </w:p>
    <w:p w14:paraId="504BAE96" w14:textId="77777777" w:rsidR="002127BF" w:rsidRDefault="002127BF" w:rsidP="004B2479">
      <w:pPr>
        <w:spacing w:line="276" w:lineRule="auto"/>
        <w:jc w:val="both"/>
        <w:rPr>
          <w:sz w:val="24"/>
          <w:szCs w:val="24"/>
        </w:rPr>
      </w:pPr>
      <w:r w:rsidRPr="004B2479">
        <w:rPr>
          <w:sz w:val="24"/>
          <w:szCs w:val="24"/>
        </w:rPr>
        <w:t>The next descendant has a density of</w:t>
      </w:r>
    </w:p>
    <w:p w14:paraId="02759174" w14:textId="77777777" w:rsidR="007E1EFC" w:rsidRPr="004B2479" w:rsidRDefault="007E1EFC" w:rsidP="004B2479">
      <w:pPr>
        <w:spacing w:line="276" w:lineRule="auto"/>
        <w:jc w:val="both"/>
        <w:rPr>
          <w:sz w:val="24"/>
          <w:szCs w:val="24"/>
        </w:rPr>
      </w:pPr>
    </w:p>
    <w:p w14:paraId="7359C443" w14:textId="77777777" w:rsidR="002127BF" w:rsidRPr="004B2479" w:rsidRDefault="002127BF" w:rsidP="004B2479">
      <w:pPr>
        <w:spacing w:line="276" w:lineRule="auto"/>
        <w:ind w:left="720"/>
        <w:jc w:val="both"/>
        <w:rPr>
          <w:sz w:val="24"/>
          <w:szCs w:val="24"/>
        </w:rPr>
      </w:pP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Pr="004B2479">
        <w:rPr>
          <w:sz w:val="24"/>
          <w:szCs w:val="24"/>
        </w:rPr>
        <w:t xml:space="preserve">  </w:t>
      </w:r>
      <w:r w:rsidR="007E1EFC">
        <w:rPr>
          <w:sz w:val="24"/>
          <w:szCs w:val="24"/>
        </w:rPr>
        <w:t xml:space="preserve">     </w:t>
      </w:r>
      <w:r w:rsidRPr="004B2479">
        <w:rPr>
          <w:sz w:val="24"/>
          <w:szCs w:val="24"/>
        </w:rPr>
        <w:t xml:space="preserve"> </w:t>
      </w:r>
      <w:r w:rsidR="007E1EFC">
        <w:rPr>
          <w:sz w:val="24"/>
          <w:szCs w:val="24"/>
        </w:rPr>
        <w:t xml:space="preserve">    </w:t>
      </w:r>
      <w:r w:rsidR="00562CDD" w:rsidRPr="00562CDD">
        <w:rPr>
          <w:position w:val="-54"/>
          <w:sz w:val="24"/>
          <w:szCs w:val="24"/>
        </w:rPr>
        <w:object w:dxaOrig="4959" w:dyaOrig="1200" w14:anchorId="274C1279">
          <v:shape id="_x0000_i1027" type="#_x0000_t75" style="width:247.45pt;height:60pt" o:ole="">
            <v:imagedata r:id="rId16" o:title=""/>
          </v:shape>
          <o:OLEObject Type="Embed" ProgID="Equation.DSMT4" ShapeID="_x0000_i1027" DrawAspect="Content" ObjectID="_1674546983" r:id="rId17"/>
        </w:object>
      </w:r>
      <w:r w:rsidR="007E1EFC">
        <w:rPr>
          <w:sz w:val="24"/>
          <w:szCs w:val="24"/>
        </w:rPr>
        <w:tab/>
        <w:t xml:space="preserve">          (5</w:t>
      </w:r>
      <w:r w:rsidRPr="004B2479">
        <w:rPr>
          <w:sz w:val="24"/>
          <w:szCs w:val="24"/>
        </w:rPr>
        <w:t>4)</w:t>
      </w:r>
    </w:p>
    <w:p w14:paraId="55CB363A" w14:textId="77777777" w:rsidR="002127BF" w:rsidRPr="004B2479" w:rsidRDefault="002127BF" w:rsidP="004B2479">
      <w:pPr>
        <w:spacing w:line="276" w:lineRule="auto"/>
        <w:ind w:firstLine="360"/>
        <w:jc w:val="both"/>
        <w:rPr>
          <w:sz w:val="24"/>
          <w:szCs w:val="24"/>
        </w:rPr>
      </w:pPr>
    </w:p>
    <w:p w14:paraId="6FEC3199" w14:textId="77777777" w:rsidR="002127BF" w:rsidRPr="004B2479" w:rsidRDefault="002127BF" w:rsidP="004B2479">
      <w:pPr>
        <w:spacing w:line="276" w:lineRule="auto"/>
        <w:jc w:val="both"/>
        <w:rPr>
          <w:sz w:val="24"/>
          <w:szCs w:val="24"/>
        </w:rPr>
      </w:pPr>
      <w:r w:rsidRPr="004B2479">
        <w:rPr>
          <w:sz w:val="24"/>
          <w:szCs w:val="24"/>
        </w:rPr>
        <w:t xml:space="preserve">This trend continues, and </w:t>
      </w:r>
      <w:r w:rsidRPr="004B2479">
        <w:rPr>
          <w:b/>
          <w:i/>
          <w:sz w:val="24"/>
          <w:szCs w:val="24"/>
        </w:rPr>
        <w:t>each following generation has only ¾ of the areal density of the preceding generation</w:t>
      </w:r>
      <w:r w:rsidRPr="004B2479">
        <w:rPr>
          <w:sz w:val="24"/>
          <w:szCs w:val="24"/>
        </w:rPr>
        <w:t>:</w:t>
      </w:r>
    </w:p>
    <w:p w14:paraId="5337B550" w14:textId="77777777" w:rsidR="002127BF" w:rsidRPr="004B2479" w:rsidRDefault="002127BF" w:rsidP="004B2479">
      <w:pPr>
        <w:spacing w:line="276" w:lineRule="auto"/>
        <w:jc w:val="both"/>
        <w:rPr>
          <w:sz w:val="24"/>
          <w:szCs w:val="24"/>
        </w:rPr>
      </w:pPr>
    </w:p>
    <w:p w14:paraId="1B33AC49" w14:textId="77777777" w:rsidR="002127BF" w:rsidRPr="004B2479" w:rsidRDefault="002127BF" w:rsidP="004B2479">
      <w:pPr>
        <w:spacing w:line="276" w:lineRule="auto"/>
        <w:ind w:left="2880"/>
        <w:jc w:val="both"/>
        <w:rPr>
          <w:sz w:val="24"/>
          <w:szCs w:val="24"/>
        </w:rPr>
      </w:pPr>
      <w:r w:rsidRPr="004B2479">
        <w:rPr>
          <w:sz w:val="24"/>
          <w:szCs w:val="24"/>
        </w:rPr>
        <w:t xml:space="preserve">     </w:t>
      </w:r>
      <w:r w:rsidR="00562CDD" w:rsidRPr="00562CDD">
        <w:rPr>
          <w:position w:val="-30"/>
          <w:sz w:val="24"/>
          <w:szCs w:val="24"/>
        </w:rPr>
        <w:object w:dxaOrig="1440" w:dyaOrig="780" w14:anchorId="2C6D7ADC">
          <v:shape id="_x0000_i1028" type="#_x0000_t75" style="width:1in;height:39pt" o:ole="">
            <v:imagedata r:id="rId18" o:title=""/>
          </v:shape>
          <o:OLEObject Type="Embed" ProgID="Equation.DSMT4" ShapeID="_x0000_i1028" DrawAspect="Content" ObjectID="_1674546984" r:id="rId19"/>
        </w:object>
      </w:r>
      <w:r w:rsidR="007E1EFC">
        <w:rPr>
          <w:sz w:val="24"/>
          <w:szCs w:val="24"/>
        </w:rPr>
        <w:tab/>
      </w:r>
      <w:r w:rsidR="007E1EFC">
        <w:rPr>
          <w:sz w:val="24"/>
          <w:szCs w:val="24"/>
        </w:rPr>
        <w:tab/>
      </w:r>
      <w:r w:rsidR="007E1EFC">
        <w:rPr>
          <w:sz w:val="24"/>
          <w:szCs w:val="24"/>
        </w:rPr>
        <w:tab/>
        <w:t xml:space="preserve">  </w:t>
      </w:r>
      <w:r w:rsidR="007E1EFC">
        <w:rPr>
          <w:sz w:val="24"/>
          <w:szCs w:val="24"/>
        </w:rPr>
        <w:tab/>
        <w:t xml:space="preserve">         (5</w:t>
      </w:r>
      <w:r w:rsidRPr="004B2479">
        <w:rPr>
          <w:sz w:val="24"/>
          <w:szCs w:val="24"/>
        </w:rPr>
        <w:t>5)</w:t>
      </w:r>
      <w:r w:rsidRPr="004B2479">
        <w:rPr>
          <w:sz w:val="24"/>
          <w:szCs w:val="24"/>
        </w:rPr>
        <w:tab/>
        <w:t xml:space="preserve"> </w:t>
      </w:r>
    </w:p>
    <w:p w14:paraId="2865276A" w14:textId="77777777" w:rsidR="002127BF" w:rsidRPr="004B2479" w:rsidRDefault="002127BF" w:rsidP="004B2479">
      <w:pPr>
        <w:spacing w:line="276" w:lineRule="auto"/>
        <w:ind w:firstLine="360"/>
        <w:jc w:val="both"/>
        <w:rPr>
          <w:sz w:val="24"/>
          <w:szCs w:val="24"/>
        </w:rPr>
      </w:pPr>
    </w:p>
    <w:p w14:paraId="4BA5DE81" w14:textId="69D1E876" w:rsidR="002127BF" w:rsidRPr="004B2479" w:rsidRDefault="003948A1" w:rsidP="004B2479">
      <w:pPr>
        <w:spacing w:line="276" w:lineRule="auto"/>
        <w:ind w:firstLine="360"/>
        <w:jc w:val="both"/>
        <w:rPr>
          <w:sz w:val="24"/>
          <w:szCs w:val="24"/>
        </w:rPr>
      </w:pPr>
      <w:r>
        <w:rPr>
          <w:noProof/>
          <w:sz w:val="24"/>
          <w:szCs w:val="24"/>
        </w:rPr>
        <mc:AlternateContent>
          <mc:Choice Requires="wpg">
            <w:drawing>
              <wp:anchor distT="0" distB="0" distL="114300" distR="114300" simplePos="0" relativeHeight="251741184" behindDoc="0" locked="0" layoutInCell="1" allowOverlap="1" wp14:anchorId="34CFEE14" wp14:editId="0762E36A">
                <wp:simplePos x="0" y="0"/>
                <wp:positionH relativeFrom="column">
                  <wp:posOffset>76200</wp:posOffset>
                </wp:positionH>
                <wp:positionV relativeFrom="paragraph">
                  <wp:posOffset>19050</wp:posOffset>
                </wp:positionV>
                <wp:extent cx="3724275" cy="3707130"/>
                <wp:effectExtent l="0" t="0" r="9525" b="7620"/>
                <wp:wrapSquare wrapText="bothSides"/>
                <wp:docPr id="52" name="Group 52"/>
                <wp:cNvGraphicFramePr/>
                <a:graphic xmlns:a="http://schemas.openxmlformats.org/drawingml/2006/main">
                  <a:graphicData uri="http://schemas.microsoft.com/office/word/2010/wordprocessingGroup">
                    <wpg:wgp>
                      <wpg:cNvGrpSpPr/>
                      <wpg:grpSpPr>
                        <a:xfrm>
                          <a:off x="0" y="0"/>
                          <a:ext cx="3724275" cy="3707130"/>
                          <a:chOff x="0" y="0"/>
                          <a:chExt cx="3724275" cy="3707130"/>
                        </a:xfrm>
                      </wpg:grpSpPr>
                      <pic:pic xmlns:pic="http://schemas.openxmlformats.org/drawingml/2006/picture">
                        <pic:nvPicPr>
                          <pic:cNvPr id="40" name="Picture 40"/>
                          <pic:cNvPicPr>
                            <a:picLocks noChangeAspect="1"/>
                          </pic:cNvPicPr>
                        </pic:nvPicPr>
                        <pic:blipFill>
                          <a:blip r:embed="rId20"/>
                          <a:srcRect/>
                          <a:stretch>
                            <a:fillRect/>
                          </a:stretch>
                        </pic:blipFill>
                        <pic:spPr bwMode="auto">
                          <a:xfrm>
                            <a:off x="95250" y="0"/>
                            <a:ext cx="3629025" cy="3543300"/>
                          </a:xfrm>
                          <a:prstGeom prst="rect">
                            <a:avLst/>
                          </a:prstGeom>
                          <a:noFill/>
                          <a:ln w="9525">
                            <a:noFill/>
                            <a:miter lim="800000"/>
                            <a:headEnd/>
                            <a:tailEnd/>
                          </a:ln>
                        </pic:spPr>
                      </pic:pic>
                      <wps:wsp>
                        <wps:cNvPr id="13" name="Text Box 783"/>
                        <wps:cNvSpPr txBox="1">
                          <a:spLocks noChangeArrowheads="1"/>
                        </wps:cNvSpPr>
                        <wps:spPr bwMode="auto">
                          <a:xfrm>
                            <a:off x="0" y="3398520"/>
                            <a:ext cx="362902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748DE" w14:textId="5EDD41B9" w:rsidR="00107D47" w:rsidRPr="00E126D7" w:rsidRDefault="00107D47" w:rsidP="00E126D7">
                              <w:pPr>
                                <w:pStyle w:val="Caption"/>
                                <w:rPr>
                                  <w:b w:val="0"/>
                                  <w:noProof/>
                                  <w:sz w:val="24"/>
                                  <w:szCs w:val="24"/>
                                </w:rPr>
                              </w:pPr>
                              <w:r>
                                <w:t xml:space="preserve">Figure </w:t>
                              </w:r>
                              <w:r w:rsidR="003948A1">
                                <w:t>4</w:t>
                              </w:r>
                              <w:r>
                                <w:t xml:space="preserve">: </w:t>
                              </w:r>
                              <w:r>
                                <w:rPr>
                                  <w:b w:val="0"/>
                                </w:rPr>
                                <w:t>Density-size correlation for Sierpinski-type fractal object.</w:t>
                              </w:r>
                            </w:p>
                          </w:txbxContent>
                        </wps:txbx>
                        <wps:bodyPr rot="0" vert="horz" wrap="square" lIns="0" tIns="0" rIns="0" bIns="0" anchor="t" anchorCtr="0" upright="1">
                          <a:spAutoFit/>
                        </wps:bodyPr>
                      </wps:wsp>
                    </wpg:wgp>
                  </a:graphicData>
                </a:graphic>
              </wp:anchor>
            </w:drawing>
          </mc:Choice>
          <mc:Fallback>
            <w:pict>
              <v:group w14:anchorId="34CFEE14" id="Group 52" o:spid="_x0000_s1060" style="position:absolute;left:0;text-align:left;margin-left:6pt;margin-top:1.5pt;width:293.25pt;height:291.9pt;z-index:251741184" coordsize="37242,3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">
                <v:shape id="Picture 40" o:spid="_x0000_s1061" type="#_x0000_t75" style="position:absolute;left:952;width:36290;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">
                  <v:imagedata r:id="rId21" o:title=""/>
                </v:shape>
                <v:shape id="Text Box 783" o:spid="_x0000_s1062" type="#_x0000_t202" style="position:absolute;top:33985;width:3629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27F748DE" w14:textId="5EDD41B9" w:rsidR="00107D47" w:rsidRPr="00E126D7" w:rsidRDefault="00107D47" w:rsidP="00E126D7">
                        <w:pPr>
                          <w:pStyle w:val="Caption"/>
                          <w:rPr>
                            <w:b w:val="0"/>
                            <w:noProof/>
                            <w:sz w:val="24"/>
                            <w:szCs w:val="24"/>
                          </w:rPr>
                        </w:pPr>
                        <w:r>
                          <w:t xml:space="preserve">Figure </w:t>
                        </w:r>
                        <w:r w:rsidR="003948A1">
                          <w:t>4</w:t>
                        </w:r>
                        <w:r>
                          <w:t xml:space="preserve">: </w:t>
                        </w:r>
                        <w:r>
                          <w:rPr>
                            <w:b w:val="0"/>
                          </w:rPr>
                          <w:t>Density-size correlation for Sierpinski-type fractal object.</w:t>
                        </w:r>
                      </w:p>
                    </w:txbxContent>
                  </v:textbox>
                </v:shape>
                <w10:wrap type="square"/>
              </v:group>
            </w:pict>
          </mc:Fallback>
        </mc:AlternateContent>
      </w:r>
      <w:r w:rsidR="00C776E7">
        <w:rPr>
          <w:noProof/>
          <w:sz w:val="24"/>
          <w:szCs w:val="24"/>
        </w:rPr>
        <mc:AlternateContent>
          <mc:Choice Requires="wps">
            <w:drawing>
              <wp:anchor distT="0" distB="0" distL="114300" distR="114300" simplePos="0" relativeHeight="251729920" behindDoc="0" locked="0" layoutInCell="1" allowOverlap="1" wp14:anchorId="3A767B0E" wp14:editId="77BB155F">
                <wp:simplePos x="0" y="0"/>
                <wp:positionH relativeFrom="column">
                  <wp:posOffset>2971800</wp:posOffset>
                </wp:positionH>
                <wp:positionV relativeFrom="paragraph">
                  <wp:posOffset>2760980</wp:posOffset>
                </wp:positionV>
                <wp:extent cx="368300" cy="114300"/>
                <wp:effectExtent l="0" t="0" r="3175" b="3810"/>
                <wp:wrapNone/>
                <wp:docPr id="1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DA3B3" w14:textId="77777777" w:rsidR="00107D47" w:rsidRDefault="00107D47" w:rsidP="002127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7B0E" id="Text Box 704" o:spid="_x0000_s1063" type="#_x0000_t202" style="position:absolute;left:0;text-align:left;margin-left:234pt;margin-top:217.4pt;width:2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" stroked="f">
                <v:textbox>
                  <w:txbxContent>
                    <w:p w14:paraId="43BDA3B3" w14:textId="77777777" w:rsidR="00107D47" w:rsidRDefault="00107D47" w:rsidP="002127BF"/>
                  </w:txbxContent>
                </v:textbox>
              </v:shape>
            </w:pict>
          </mc:Fallback>
        </mc:AlternateContent>
      </w:r>
      <w:r w:rsidR="002127BF" w:rsidRPr="004B2479">
        <w:rPr>
          <w:sz w:val="24"/>
          <w:szCs w:val="24"/>
        </w:rPr>
        <w:t>Such a correlation between size (</w:t>
      </w:r>
      <w:r w:rsidR="002127BF" w:rsidRPr="004B2479">
        <w:rPr>
          <w:i/>
          <w:sz w:val="24"/>
          <w:szCs w:val="24"/>
        </w:rPr>
        <w:t>r</w:t>
      </w:r>
      <w:r w:rsidR="002127BF" w:rsidRPr="004B2479">
        <w:rPr>
          <w:sz w:val="24"/>
          <w:szCs w:val="24"/>
        </w:rPr>
        <w:t xml:space="preserve">) of an object </w:t>
      </w:r>
      <w:proofErr w:type="gramStart"/>
      <w:r w:rsidR="002127BF" w:rsidRPr="004B2479">
        <w:rPr>
          <w:sz w:val="24"/>
          <w:szCs w:val="24"/>
        </w:rPr>
        <w:t>in a given</w:t>
      </w:r>
      <w:proofErr w:type="gramEnd"/>
      <w:r w:rsidR="002127BF" w:rsidRPr="004B2479">
        <w:rPr>
          <w:sz w:val="24"/>
          <w:szCs w:val="24"/>
        </w:rPr>
        <w:t xml:space="preserve"> family and its density (</w:t>
      </w:r>
      <w:r w:rsidR="002127BF" w:rsidRPr="004B2479">
        <w:rPr>
          <w:rFonts w:ascii="Symbol" w:hAnsi="Symbol"/>
          <w:i/>
          <w:sz w:val="24"/>
          <w:szCs w:val="24"/>
        </w:rPr>
        <w:t></w:t>
      </w:r>
      <w:r w:rsidR="002127BF" w:rsidRPr="004B2479">
        <w:rPr>
          <w:sz w:val="24"/>
          <w:szCs w:val="24"/>
        </w:rPr>
        <w:t>), as plotted in the graph, is unexpected. Normally, objects have a density</w:t>
      </w:r>
      <w:r w:rsidR="006A0C97" w:rsidRPr="004B2479">
        <w:rPr>
          <w:sz w:val="24"/>
          <w:szCs w:val="24"/>
        </w:rPr>
        <w:fldChar w:fldCharType="begin"/>
      </w:r>
      <w:r w:rsidR="002127BF" w:rsidRPr="004B2479">
        <w:rPr>
          <w:sz w:val="24"/>
          <w:szCs w:val="24"/>
        </w:rPr>
        <w:instrText xml:space="preserve"> XE "density" \i </w:instrText>
      </w:r>
      <w:r w:rsidR="006A0C97" w:rsidRPr="004B2479">
        <w:rPr>
          <w:sz w:val="24"/>
          <w:szCs w:val="24"/>
        </w:rPr>
        <w:fldChar w:fldCharType="end"/>
      </w:r>
      <w:r w:rsidR="002127BF" w:rsidRPr="004B2479">
        <w:rPr>
          <w:sz w:val="24"/>
          <w:szCs w:val="24"/>
        </w:rPr>
        <w:t xml:space="preserve"> </w:t>
      </w:r>
      <w:r w:rsidR="002127BF" w:rsidRPr="004B2479">
        <w:rPr>
          <w:rFonts w:ascii="Symbol" w:hAnsi="Symbol"/>
          <w:i/>
          <w:sz w:val="24"/>
          <w:szCs w:val="24"/>
        </w:rPr>
        <w:t></w:t>
      </w:r>
      <w:r w:rsidR="002127BF" w:rsidRPr="004B2479">
        <w:rPr>
          <w:sz w:val="24"/>
          <w:szCs w:val="24"/>
        </w:rPr>
        <w:t xml:space="preserve"> that does not depend on its size </w:t>
      </w:r>
      <w:r w:rsidR="002127BF" w:rsidRPr="004B2479">
        <w:rPr>
          <w:i/>
          <w:sz w:val="24"/>
          <w:szCs w:val="24"/>
        </w:rPr>
        <w:t>A</w:t>
      </w:r>
      <w:r w:rsidR="002127BF" w:rsidRPr="004B2479">
        <w:rPr>
          <w:sz w:val="24"/>
          <w:szCs w:val="24"/>
        </w:rPr>
        <w:t xml:space="preserve">. For example, a steel ball of 1cm diameter has the same density as one with a 1-m diameter. </w:t>
      </w:r>
    </w:p>
    <w:p w14:paraId="3555E244" w14:textId="50150F0B" w:rsidR="002127BF" w:rsidRPr="004B2479" w:rsidRDefault="00C776E7" w:rsidP="004B2479">
      <w:pPr>
        <w:spacing w:line="276" w:lineRule="auto"/>
        <w:ind w:firstLine="360"/>
        <w:jc w:val="both"/>
        <w:rPr>
          <w:sz w:val="24"/>
          <w:szCs w:val="24"/>
        </w:rPr>
      </w:pPr>
      <w:r>
        <w:rPr>
          <w:noProof/>
          <w:sz w:val="24"/>
          <w:szCs w:val="24"/>
        </w:rPr>
        <mc:AlternateContent>
          <mc:Choice Requires="wps">
            <w:drawing>
              <wp:anchor distT="0" distB="0" distL="114300" distR="114300" simplePos="0" relativeHeight="251737088" behindDoc="0" locked="0" layoutInCell="1" allowOverlap="1" wp14:anchorId="4DA1C449" wp14:editId="5F2FE2BC">
                <wp:simplePos x="0" y="0"/>
                <wp:positionH relativeFrom="column">
                  <wp:posOffset>234950</wp:posOffset>
                </wp:positionH>
                <wp:positionV relativeFrom="paragraph">
                  <wp:posOffset>1924050</wp:posOffset>
                </wp:positionV>
                <wp:extent cx="3157220" cy="406400"/>
                <wp:effectExtent l="0" t="0" r="0" b="4445"/>
                <wp:wrapNone/>
                <wp:docPr id="12"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363BE" w14:textId="4FF3CAD6" w:rsidR="00107D47" w:rsidRDefault="00107D47" w:rsidP="002127BF">
                            <w:pPr>
                              <w:pStyle w:val="Caption"/>
                            </w:pPr>
                            <w:r>
                              <w:t>Figure 30:</w:t>
                            </w:r>
                            <w:r w:rsidRPr="00BD5C2C">
                              <w:t xml:space="preserve"> </w:t>
                            </w:r>
                            <w:r>
                              <w:br/>
                            </w:r>
                            <w:hyperlink r:id="rId22" w:history="1">
                              <w:r w:rsidRPr="00BD5C2C">
                                <w:rPr>
                                  <w:rStyle w:val="Hyperlink"/>
                                  <w:b w:val="0"/>
                                  <w:color w:val="auto"/>
                                  <w:u w:val="none"/>
                                </w:rPr>
                                <w:t>MathCad:</w:t>
                              </w:r>
                              <w:r w:rsidRPr="007E1EFC">
                                <w:rPr>
                                  <w:rStyle w:val="Hyperlink"/>
                                  <w:color w:val="auto"/>
                                  <w:u w:val="none"/>
                                </w:rPr>
                                <w:t xml:space="preserve"> </w:t>
                              </w:r>
                              <w:proofErr w:type="spellStart"/>
                              <w:r>
                                <w:rPr>
                                  <w:rStyle w:val="Hyperlink"/>
                                </w:rPr>
                                <w:t>Ro_r_Powerlaw.mcd</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C449" id="Text Box 701" o:spid="_x0000_s1064" type="#_x0000_t202" style="position:absolute;left:0;text-align:left;margin-left:18.5pt;margin-top:151.5pt;width:248.6pt;height: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" stroked="f">
                <v:textbox>
                  <w:txbxContent>
                    <w:p w14:paraId="7BE363BE" w14:textId="4FF3CAD6" w:rsidR="00107D47" w:rsidRDefault="00107D47" w:rsidP="002127BF">
                      <w:pPr>
                        <w:pStyle w:val="Caption"/>
                      </w:pPr>
                      <w:r>
                        <w:t>Figure 30:</w:t>
                      </w:r>
                      <w:r w:rsidRPr="00BD5C2C">
                        <w:t xml:space="preserve"> </w:t>
                      </w:r>
                      <w:r>
                        <w:br/>
                      </w:r>
                      <w:hyperlink r:id="rId23" w:history="1">
                        <w:r w:rsidRPr="00BD5C2C">
                          <w:rPr>
                            <w:rStyle w:val="Hyperlink"/>
                            <w:b w:val="0"/>
                            <w:color w:val="auto"/>
                            <w:u w:val="none"/>
                          </w:rPr>
                          <w:t>MathCad:</w:t>
                        </w:r>
                        <w:r w:rsidRPr="007E1EFC">
                          <w:rPr>
                            <w:rStyle w:val="Hyperlink"/>
                            <w:color w:val="auto"/>
                            <w:u w:val="none"/>
                          </w:rPr>
                          <w:t xml:space="preserve"> </w:t>
                        </w:r>
                        <w:proofErr w:type="spellStart"/>
                        <w:r>
                          <w:rPr>
                            <w:rStyle w:val="Hyperlink"/>
                          </w:rPr>
                          <w:t>Ro_r_Powerlaw.mcd</w:t>
                        </w:r>
                        <w:proofErr w:type="spellEnd"/>
                      </w:hyperlink>
                    </w:p>
                  </w:txbxContent>
                </v:textbox>
              </v:shape>
            </w:pict>
          </mc:Fallback>
        </mc:AlternateContent>
      </w:r>
    </w:p>
    <w:p w14:paraId="3AD617A8" w14:textId="17B52847" w:rsidR="002127BF" w:rsidRPr="004B2479" w:rsidRDefault="002127BF" w:rsidP="004B2479">
      <w:pPr>
        <w:spacing w:line="276" w:lineRule="auto"/>
        <w:ind w:firstLine="360"/>
        <w:jc w:val="both"/>
        <w:rPr>
          <w:sz w:val="24"/>
          <w:szCs w:val="24"/>
        </w:rPr>
      </w:pPr>
      <w:r w:rsidRPr="004B2479">
        <w:rPr>
          <w:sz w:val="24"/>
          <w:szCs w:val="24"/>
        </w:rPr>
        <w:t xml:space="preserve">For objects such as the Sierpinski gasket, however, the density follows a power law. This </w:t>
      </w:r>
      <w:r w:rsidRPr="004B2479">
        <w:rPr>
          <w:sz w:val="24"/>
          <w:szCs w:val="24"/>
        </w:rPr>
        <w:lastRenderedPageBreak/>
        <w:t xml:space="preserve">becomes obvious when one plots the density </w:t>
      </w:r>
      <w:r w:rsidRPr="004B2479">
        <w:rPr>
          <w:rFonts w:ascii="Symbol" w:hAnsi="Symbol"/>
          <w:i/>
          <w:sz w:val="24"/>
          <w:szCs w:val="24"/>
        </w:rPr>
        <w:t></w:t>
      </w:r>
      <w:r w:rsidRPr="004B2479">
        <w:rPr>
          <w:i/>
          <w:sz w:val="24"/>
          <w:szCs w:val="24"/>
          <w:vertAlign w:val="subscript"/>
        </w:rPr>
        <w:t xml:space="preserve">n </w:t>
      </w:r>
      <w:r w:rsidRPr="004B2479">
        <w:rPr>
          <w:sz w:val="24"/>
          <w:szCs w:val="24"/>
        </w:rPr>
        <w:t xml:space="preserve">versus the side length </w:t>
      </w:r>
      <w:r w:rsidRPr="004B2479">
        <w:rPr>
          <w:i/>
          <w:sz w:val="24"/>
          <w:szCs w:val="24"/>
        </w:rPr>
        <w:t>r</w:t>
      </w:r>
      <w:r w:rsidRPr="004B2479">
        <w:rPr>
          <w:i/>
          <w:sz w:val="24"/>
          <w:szCs w:val="24"/>
          <w:vertAlign w:val="subscript"/>
        </w:rPr>
        <w:t xml:space="preserve">n </w:t>
      </w:r>
      <w:r w:rsidRPr="004B2479">
        <w:rPr>
          <w:sz w:val="24"/>
          <w:szCs w:val="24"/>
        </w:rPr>
        <w:t>for each generation. A log-log plot gives a linear relation, as seen on the graph (</w:t>
      </w:r>
      <w:hyperlink r:id="rId24" w:history="1">
        <w:r w:rsidRPr="004B2479">
          <w:rPr>
            <w:rStyle w:val="Hyperlink"/>
            <w:sz w:val="24"/>
            <w:szCs w:val="24"/>
          </w:rPr>
          <w:t>see derivation</w:t>
        </w:r>
      </w:hyperlink>
      <w:r w:rsidRPr="004B2479">
        <w:rPr>
          <w:sz w:val="24"/>
          <w:szCs w:val="24"/>
        </w:rPr>
        <w:t>),</w:t>
      </w:r>
    </w:p>
    <w:p w14:paraId="4256506A" w14:textId="77777777" w:rsidR="002127BF" w:rsidRPr="004B2479" w:rsidRDefault="002127BF" w:rsidP="004B2479">
      <w:pPr>
        <w:spacing w:line="276" w:lineRule="auto"/>
        <w:jc w:val="both"/>
        <w:rPr>
          <w:sz w:val="24"/>
          <w:szCs w:val="24"/>
        </w:rPr>
      </w:pPr>
    </w:p>
    <w:p w14:paraId="0457B7D2" w14:textId="77777777" w:rsidR="002127BF" w:rsidRPr="004B2479" w:rsidRDefault="002127BF" w:rsidP="004B2479">
      <w:pPr>
        <w:spacing w:line="276" w:lineRule="auto"/>
        <w:ind w:left="2160"/>
        <w:jc w:val="both"/>
        <w:rPr>
          <w:sz w:val="24"/>
          <w:szCs w:val="24"/>
        </w:rPr>
      </w:pPr>
      <w:r w:rsidRPr="004B2479">
        <w:rPr>
          <w:sz w:val="24"/>
          <w:szCs w:val="24"/>
        </w:rPr>
        <w:t xml:space="preserve">   </w:t>
      </w:r>
      <w:r w:rsidR="00BD5C2C">
        <w:rPr>
          <w:sz w:val="24"/>
          <w:szCs w:val="24"/>
        </w:rPr>
        <w:t xml:space="preserve">          </w:t>
      </w:r>
      <w:r w:rsidRPr="004B2479">
        <w:rPr>
          <w:sz w:val="24"/>
          <w:szCs w:val="24"/>
        </w:rPr>
        <w:t xml:space="preserve"> </w:t>
      </w:r>
      <w:r w:rsidR="00562CDD" w:rsidRPr="00562CDD">
        <w:rPr>
          <w:position w:val="-12"/>
          <w:sz w:val="24"/>
          <w:szCs w:val="24"/>
        </w:rPr>
        <w:object w:dxaOrig="2220" w:dyaOrig="360" w14:anchorId="51F3FCDC">
          <v:shape id="_x0000_i1029" type="#_x0000_t75" style="width:111pt;height:18pt" o:ole="">
            <v:imagedata r:id="rId25" o:title=""/>
          </v:shape>
          <o:OLEObject Type="Embed" ProgID="Equation.DSMT4" ShapeID="_x0000_i1029" DrawAspect="Content" ObjectID="_1674546985" r:id="rId26"/>
        </w:object>
      </w:r>
      <w:r w:rsidR="00BD5C2C">
        <w:rPr>
          <w:sz w:val="24"/>
          <w:szCs w:val="24"/>
        </w:rPr>
        <w:t xml:space="preserve"> </w:t>
      </w:r>
      <w:r w:rsidR="00BD5C2C">
        <w:rPr>
          <w:sz w:val="24"/>
          <w:szCs w:val="24"/>
        </w:rPr>
        <w:tab/>
        <w:t xml:space="preserve">         </w:t>
      </w:r>
      <w:r w:rsidR="00BD5C2C">
        <w:rPr>
          <w:sz w:val="24"/>
          <w:szCs w:val="24"/>
        </w:rPr>
        <w:tab/>
        <w:t xml:space="preserve">      </w:t>
      </w:r>
      <w:r w:rsidR="00562CDD">
        <w:rPr>
          <w:sz w:val="24"/>
          <w:szCs w:val="24"/>
        </w:rPr>
        <w:t xml:space="preserve"> </w:t>
      </w:r>
      <w:r w:rsidR="00BD5C2C">
        <w:rPr>
          <w:sz w:val="24"/>
          <w:szCs w:val="24"/>
        </w:rPr>
        <w:t xml:space="preserve"> (5</w:t>
      </w:r>
      <w:r w:rsidRPr="004B2479">
        <w:rPr>
          <w:sz w:val="24"/>
          <w:szCs w:val="24"/>
        </w:rPr>
        <w:t>6a)</w:t>
      </w:r>
      <w:r w:rsidRPr="004B2479">
        <w:rPr>
          <w:sz w:val="24"/>
          <w:szCs w:val="24"/>
        </w:rPr>
        <w:tab/>
      </w:r>
      <w:r w:rsidRPr="004B2479">
        <w:rPr>
          <w:sz w:val="24"/>
          <w:szCs w:val="24"/>
        </w:rPr>
        <w:tab/>
      </w:r>
      <w:r w:rsidRPr="004B2479">
        <w:rPr>
          <w:sz w:val="24"/>
          <w:szCs w:val="24"/>
        </w:rPr>
        <w:tab/>
      </w:r>
      <w:r w:rsidRPr="004B2479">
        <w:rPr>
          <w:sz w:val="24"/>
          <w:szCs w:val="24"/>
        </w:rPr>
        <w:tab/>
      </w:r>
      <w:r w:rsidRPr="004B2479">
        <w:rPr>
          <w:sz w:val="24"/>
          <w:szCs w:val="24"/>
        </w:rPr>
        <w:tab/>
      </w:r>
      <w:r w:rsidRPr="004B2479">
        <w:rPr>
          <w:sz w:val="24"/>
          <w:szCs w:val="24"/>
        </w:rPr>
        <w:tab/>
      </w:r>
      <w:r w:rsidRPr="004B2479">
        <w:rPr>
          <w:sz w:val="24"/>
          <w:szCs w:val="24"/>
        </w:rPr>
        <w:tab/>
        <w:t xml:space="preserve">     </w:t>
      </w:r>
    </w:p>
    <w:p w14:paraId="3433A771" w14:textId="77777777" w:rsidR="00562CDD" w:rsidRDefault="002127BF" w:rsidP="00562CDD">
      <w:pPr>
        <w:spacing w:line="276" w:lineRule="auto"/>
        <w:jc w:val="both"/>
        <w:rPr>
          <w:sz w:val="24"/>
          <w:szCs w:val="24"/>
        </w:rPr>
      </w:pPr>
      <w:r w:rsidRPr="004B2479">
        <w:rPr>
          <w:sz w:val="24"/>
          <w:szCs w:val="24"/>
        </w:rPr>
        <w:t xml:space="preserve">where </w:t>
      </w:r>
      <w:r w:rsidRPr="004B2479">
        <w:rPr>
          <w:i/>
          <w:sz w:val="24"/>
          <w:szCs w:val="24"/>
        </w:rPr>
        <w:t xml:space="preserve">c </w:t>
      </w:r>
      <w:r w:rsidRPr="004B2479">
        <w:rPr>
          <w:sz w:val="24"/>
          <w:szCs w:val="24"/>
        </w:rPr>
        <w:t xml:space="preserve">and </w:t>
      </w:r>
      <w:r w:rsidRPr="004B2479">
        <w:rPr>
          <w:rFonts w:ascii="Symbol" w:hAnsi="Symbol"/>
          <w:i/>
          <w:sz w:val="24"/>
          <w:szCs w:val="24"/>
        </w:rPr>
        <w:t></w:t>
      </w:r>
      <w:r w:rsidRPr="004B2479">
        <w:rPr>
          <w:sz w:val="24"/>
          <w:szCs w:val="24"/>
        </w:rPr>
        <w:t xml:space="preserve"> are constants. This is a power law behavior of the density,        </w:t>
      </w:r>
    </w:p>
    <w:p w14:paraId="3CAB5DB6" w14:textId="77777777" w:rsidR="002127BF" w:rsidRDefault="00562CDD" w:rsidP="00562CDD">
      <w:pPr>
        <w:pStyle w:val="MTDisplayEquation"/>
        <w:jc w:val="left"/>
      </w:pPr>
      <w:r>
        <w:t xml:space="preserve">                                  </w:t>
      </w:r>
      <w:r w:rsidRPr="00562CDD">
        <w:rPr>
          <w:position w:val="-14"/>
        </w:rPr>
        <w:object w:dxaOrig="1460" w:dyaOrig="440" w14:anchorId="183863AF">
          <v:shape id="_x0000_i1030" type="#_x0000_t75" style="width:73.5pt;height:22.5pt" o:ole="">
            <v:imagedata r:id="rId27" o:title=""/>
          </v:shape>
          <o:OLEObject Type="Embed" ProgID="Equation.DSMT4" ShapeID="_x0000_i1030" DrawAspect="Content" ObjectID="_1674546986" r:id="rId28"/>
        </w:object>
      </w:r>
      <w:r>
        <w:t xml:space="preserve">                                 </w:t>
      </w:r>
      <w:r w:rsidRPr="00562CDD">
        <w:rPr>
          <w:sz w:val="24"/>
          <w:szCs w:val="24"/>
        </w:rPr>
        <w:t>(56b)</w:t>
      </w:r>
    </w:p>
    <w:p w14:paraId="1536E9C9" w14:textId="77777777" w:rsidR="00562CDD" w:rsidRPr="00562CDD" w:rsidRDefault="00562CDD" w:rsidP="00562CDD"/>
    <w:p w14:paraId="76B36F40" w14:textId="77777777" w:rsidR="002127BF" w:rsidRDefault="002127BF" w:rsidP="004B2479">
      <w:pPr>
        <w:spacing w:line="276" w:lineRule="auto"/>
        <w:jc w:val="both"/>
        <w:rPr>
          <w:sz w:val="24"/>
          <w:szCs w:val="24"/>
        </w:rPr>
      </w:pPr>
      <w:r w:rsidRPr="004B2479">
        <w:rPr>
          <w:sz w:val="24"/>
          <w:szCs w:val="24"/>
        </w:rPr>
        <w:t xml:space="preserve">where the index </w:t>
      </w:r>
      <w:r w:rsidRPr="004B2479">
        <w:rPr>
          <w:i/>
          <w:sz w:val="24"/>
          <w:szCs w:val="24"/>
        </w:rPr>
        <w:t xml:space="preserve">n </w:t>
      </w:r>
      <w:r w:rsidRPr="004B2479">
        <w:rPr>
          <w:sz w:val="24"/>
          <w:szCs w:val="24"/>
        </w:rPr>
        <w:t xml:space="preserve">has been dropped. The dimensional coefficient </w:t>
      </w:r>
      <w:r w:rsidRPr="004B2479">
        <w:rPr>
          <w:rFonts w:ascii="Symbol" w:hAnsi="Symbol"/>
          <w:i/>
          <w:sz w:val="24"/>
          <w:szCs w:val="24"/>
        </w:rPr>
        <w:t></w:t>
      </w:r>
      <w:r w:rsidRPr="004B2479">
        <w:rPr>
          <w:sz w:val="24"/>
          <w:szCs w:val="24"/>
        </w:rPr>
        <w:t xml:space="preserve"> can be obtained easily from a differentia</w:t>
      </w:r>
      <w:r w:rsidR="00562CDD">
        <w:rPr>
          <w:sz w:val="24"/>
          <w:szCs w:val="24"/>
        </w:rPr>
        <w:t>tion of the function in Equ. 5</w:t>
      </w:r>
      <w:r w:rsidRPr="004B2479">
        <w:rPr>
          <w:sz w:val="24"/>
          <w:szCs w:val="24"/>
        </w:rPr>
        <w:t>6a:</w:t>
      </w:r>
    </w:p>
    <w:p w14:paraId="5CBFE308" w14:textId="77777777" w:rsidR="00562CDD" w:rsidRPr="004B2479" w:rsidRDefault="00562CDD" w:rsidP="004B2479">
      <w:pPr>
        <w:spacing w:line="276" w:lineRule="auto"/>
        <w:jc w:val="both"/>
        <w:rPr>
          <w:sz w:val="24"/>
          <w:szCs w:val="24"/>
        </w:rPr>
      </w:pPr>
    </w:p>
    <w:p w14:paraId="4875A29E" w14:textId="77777777" w:rsidR="002127BF" w:rsidRDefault="002127BF" w:rsidP="004B2479">
      <w:pPr>
        <w:spacing w:line="276" w:lineRule="auto"/>
        <w:ind w:left="2160" w:firstLine="720"/>
        <w:jc w:val="both"/>
        <w:rPr>
          <w:sz w:val="24"/>
          <w:szCs w:val="24"/>
        </w:rPr>
      </w:pP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Pr="004B2479">
        <w:rPr>
          <w:rFonts w:ascii="Symbol" w:hAnsi="Symbol"/>
          <w:i/>
          <w:sz w:val="24"/>
          <w:szCs w:val="24"/>
        </w:rPr>
        <w:t></w:t>
      </w:r>
      <w:r w:rsidR="00562CDD">
        <w:rPr>
          <w:rFonts w:ascii="Symbol" w:hAnsi="Symbol"/>
          <w:i/>
          <w:sz w:val="24"/>
          <w:szCs w:val="24"/>
        </w:rPr>
        <w:t></w:t>
      </w:r>
      <w:r w:rsidR="00562CDD">
        <w:rPr>
          <w:rFonts w:ascii="Symbol" w:hAnsi="Symbol"/>
          <w:i/>
          <w:sz w:val="24"/>
          <w:szCs w:val="24"/>
        </w:rPr>
        <w:t></w:t>
      </w:r>
      <w:r w:rsidR="00562CDD">
        <w:rPr>
          <w:rFonts w:ascii="Symbol" w:hAnsi="Symbol"/>
          <w:i/>
          <w:sz w:val="24"/>
          <w:szCs w:val="24"/>
        </w:rPr>
        <w:t></w:t>
      </w:r>
      <w:r w:rsidR="00562CDD">
        <w:rPr>
          <w:rFonts w:ascii="Symbol" w:hAnsi="Symbol"/>
          <w:i/>
          <w:sz w:val="24"/>
          <w:szCs w:val="24"/>
        </w:rPr>
        <w:t></w:t>
      </w:r>
      <w:r w:rsidR="00562CDD">
        <w:rPr>
          <w:rFonts w:ascii="Symbol" w:hAnsi="Symbol"/>
          <w:i/>
          <w:sz w:val="24"/>
          <w:szCs w:val="24"/>
        </w:rPr>
        <w:t></w:t>
      </w:r>
      <w:r w:rsidR="00562CDD" w:rsidRPr="00562CDD">
        <w:rPr>
          <w:rFonts w:ascii="Symbol" w:hAnsi="Symbol"/>
          <w:i/>
          <w:position w:val="-32"/>
          <w:sz w:val="24"/>
          <w:szCs w:val="24"/>
        </w:rPr>
        <w:object w:dxaOrig="1500" w:dyaOrig="760" w14:anchorId="4654E94B">
          <v:shape id="_x0000_i1031" type="#_x0000_t75" style="width:75pt;height:37.5pt" o:ole="">
            <v:imagedata r:id="rId29" o:title=""/>
          </v:shape>
          <o:OLEObject Type="Embed" ProgID="Equation.DSMT4" ShapeID="_x0000_i1031" DrawAspect="Content" ObjectID="_1674546987" r:id="rId30"/>
        </w:object>
      </w:r>
      <w:r w:rsidRPr="004B2479">
        <w:rPr>
          <w:rFonts w:ascii="Symbol" w:hAnsi="Symbol"/>
          <w:i/>
          <w:sz w:val="24"/>
          <w:szCs w:val="24"/>
        </w:rPr>
        <w:tab/>
      </w:r>
      <w:r w:rsidRPr="004B2479">
        <w:rPr>
          <w:rFonts w:ascii="Symbol" w:hAnsi="Symbol"/>
          <w:i/>
          <w:sz w:val="24"/>
          <w:szCs w:val="24"/>
        </w:rPr>
        <w:tab/>
      </w:r>
      <w:r w:rsidRPr="004B2479">
        <w:rPr>
          <w:rFonts w:ascii="Symbol" w:hAnsi="Symbol"/>
          <w:i/>
          <w:sz w:val="24"/>
          <w:szCs w:val="24"/>
        </w:rPr>
        <w:tab/>
      </w:r>
      <w:r w:rsidR="00562CDD">
        <w:rPr>
          <w:sz w:val="24"/>
          <w:szCs w:val="24"/>
        </w:rPr>
        <w:tab/>
        <w:t xml:space="preserve">          (5</w:t>
      </w:r>
      <w:r w:rsidRPr="004B2479">
        <w:rPr>
          <w:sz w:val="24"/>
          <w:szCs w:val="24"/>
        </w:rPr>
        <w:t>7)</w:t>
      </w:r>
    </w:p>
    <w:p w14:paraId="63EC52C6" w14:textId="77777777" w:rsidR="00562CDD" w:rsidRDefault="00562CDD" w:rsidP="004B2479">
      <w:pPr>
        <w:spacing w:line="276" w:lineRule="auto"/>
        <w:ind w:left="2160" w:firstLine="720"/>
        <w:jc w:val="both"/>
        <w:rPr>
          <w:sz w:val="24"/>
          <w:szCs w:val="24"/>
        </w:rPr>
      </w:pPr>
    </w:p>
    <w:p w14:paraId="7C306BCA" w14:textId="77777777" w:rsidR="00562CDD" w:rsidRDefault="00562CDD" w:rsidP="00562CDD">
      <w:pPr>
        <w:spacing w:line="276" w:lineRule="auto"/>
        <w:rPr>
          <w:sz w:val="24"/>
          <w:szCs w:val="24"/>
        </w:rPr>
      </w:pPr>
      <w:r w:rsidRPr="004B2479">
        <w:rPr>
          <w:sz w:val="24"/>
          <w:szCs w:val="24"/>
        </w:rPr>
        <w:t xml:space="preserve">In the case of the Sierpinski gasket, the coefficient turns out to </w:t>
      </w:r>
      <w:proofErr w:type="gramStart"/>
      <w:r w:rsidRPr="004B2479">
        <w:rPr>
          <w:sz w:val="24"/>
          <w:szCs w:val="24"/>
        </w:rPr>
        <w:t>be</w:t>
      </w:r>
      <w:proofErr w:type="gramEnd"/>
    </w:p>
    <w:p w14:paraId="68A419DE" w14:textId="77777777" w:rsidR="00562CDD" w:rsidRPr="004B2479" w:rsidRDefault="00562CDD" w:rsidP="00562CDD">
      <w:pPr>
        <w:spacing w:line="276" w:lineRule="auto"/>
        <w:rPr>
          <w:sz w:val="24"/>
          <w:szCs w:val="24"/>
        </w:rPr>
      </w:pPr>
    </w:p>
    <w:p w14:paraId="7A8152A8" w14:textId="77777777" w:rsidR="002127BF" w:rsidRDefault="00562CDD" w:rsidP="00562CDD">
      <w:pPr>
        <w:pStyle w:val="MTDisplayEquation"/>
        <w:jc w:val="left"/>
      </w:pPr>
      <w:r>
        <w:t xml:space="preserve">                                </w:t>
      </w:r>
      <w:r w:rsidRPr="00562CDD">
        <w:rPr>
          <w:position w:val="-6"/>
        </w:rPr>
        <w:object w:dxaOrig="1660" w:dyaOrig="279" w14:anchorId="4286CF58">
          <v:shape id="_x0000_i1032" type="#_x0000_t75" style="width:82.5pt;height:13.5pt" o:ole="">
            <v:imagedata r:id="rId31" o:title=""/>
          </v:shape>
          <o:OLEObject Type="Embed" ProgID="Equation.DSMT4" ShapeID="_x0000_i1032" DrawAspect="Content" ObjectID="_1674546988" r:id="rId32"/>
        </w:object>
      </w:r>
      <w:r>
        <w:t xml:space="preserve">                                  </w:t>
      </w:r>
      <w:r w:rsidRPr="00562CDD">
        <w:rPr>
          <w:sz w:val="24"/>
          <w:szCs w:val="24"/>
        </w:rPr>
        <w:t>(58)</w:t>
      </w:r>
    </w:p>
    <w:p w14:paraId="4E4CDE48" w14:textId="77777777" w:rsidR="00562CDD" w:rsidRPr="00562CDD" w:rsidRDefault="00562CDD" w:rsidP="00562CDD"/>
    <w:p w14:paraId="75F855AE" w14:textId="77777777" w:rsidR="002127BF" w:rsidRPr="004B2479" w:rsidRDefault="002127BF" w:rsidP="004B2479">
      <w:pPr>
        <w:spacing w:line="276" w:lineRule="auto"/>
        <w:jc w:val="both"/>
        <w:rPr>
          <w:sz w:val="24"/>
          <w:szCs w:val="24"/>
        </w:rPr>
      </w:pPr>
      <w:r w:rsidRPr="004B2479">
        <w:rPr>
          <w:sz w:val="24"/>
          <w:szCs w:val="24"/>
        </w:rPr>
        <w:t xml:space="preserve">It is related to the </w:t>
      </w:r>
      <w:bookmarkStart w:id="2" w:name="Fractal_Dim"/>
      <w:bookmarkEnd w:id="2"/>
      <w:r w:rsidRPr="004B2479">
        <w:rPr>
          <w:b/>
          <w:i/>
          <w:color w:val="FF0000"/>
          <w:sz w:val="24"/>
          <w:szCs w:val="24"/>
        </w:rPr>
        <w:t>fractal dimension</w:t>
      </w:r>
      <w:r w:rsidR="006A0C97" w:rsidRPr="004B2479">
        <w:rPr>
          <w:b/>
          <w:i/>
          <w:color w:val="FF0000"/>
          <w:sz w:val="24"/>
          <w:szCs w:val="24"/>
        </w:rPr>
        <w:fldChar w:fldCharType="begin"/>
      </w:r>
      <w:r w:rsidRPr="004B2479">
        <w:rPr>
          <w:sz w:val="24"/>
          <w:szCs w:val="24"/>
        </w:rPr>
        <w:instrText xml:space="preserve"> XE "</w:instrText>
      </w:r>
      <w:r w:rsidRPr="004B2479">
        <w:rPr>
          <w:b/>
          <w:i/>
          <w:color w:val="FF0000"/>
          <w:sz w:val="24"/>
          <w:szCs w:val="24"/>
        </w:rPr>
        <w:instrText>fractal:</w:instrText>
      </w:r>
      <w:r w:rsidRPr="004B2479">
        <w:rPr>
          <w:sz w:val="24"/>
          <w:szCs w:val="24"/>
        </w:rPr>
        <w:instrText xml:space="preserve">fractal dimension" \i </w:instrText>
      </w:r>
      <w:r w:rsidR="006A0C97" w:rsidRPr="004B2479">
        <w:rPr>
          <w:b/>
          <w:i/>
          <w:color w:val="FF0000"/>
          <w:sz w:val="24"/>
          <w:szCs w:val="24"/>
        </w:rPr>
        <w:fldChar w:fldCharType="end"/>
      </w:r>
      <w:r w:rsidRPr="004B2479">
        <w:rPr>
          <w:b/>
          <w:i/>
          <w:color w:val="FF0000"/>
          <w:sz w:val="24"/>
          <w:szCs w:val="24"/>
        </w:rPr>
        <w:t xml:space="preserve"> </w:t>
      </w:r>
      <w:r w:rsidR="00E126D7" w:rsidRPr="004B2479">
        <w:rPr>
          <w:b/>
          <w:i/>
          <w:color w:val="FF0000"/>
          <w:sz w:val="24"/>
          <w:szCs w:val="24"/>
        </w:rPr>
        <w:t>d</w:t>
      </w:r>
      <w:r w:rsidR="00E126D7" w:rsidRPr="004B2479">
        <w:rPr>
          <w:b/>
          <w:i/>
          <w:color w:val="FF0000"/>
          <w:sz w:val="24"/>
          <w:szCs w:val="24"/>
          <w:vertAlign w:val="subscript"/>
        </w:rPr>
        <w:t>f</w:t>
      </w:r>
      <w:r w:rsidR="00E126D7" w:rsidRPr="004B2479">
        <w:rPr>
          <w:b/>
          <w:i/>
          <w:sz w:val="24"/>
          <w:szCs w:val="24"/>
          <w:vertAlign w:val="subscript"/>
        </w:rPr>
        <w:t xml:space="preserve"> </w:t>
      </w:r>
      <w:r w:rsidR="00E126D7" w:rsidRPr="00E126D7">
        <w:rPr>
          <w:sz w:val="24"/>
          <w:szCs w:val="24"/>
        </w:rPr>
        <w:t>of</w:t>
      </w:r>
      <w:r w:rsidRPr="00E126D7">
        <w:rPr>
          <w:sz w:val="24"/>
          <w:szCs w:val="24"/>
        </w:rPr>
        <w:t xml:space="preserve"> </w:t>
      </w:r>
      <w:r w:rsidRPr="004B2479">
        <w:rPr>
          <w:sz w:val="24"/>
          <w:szCs w:val="24"/>
        </w:rPr>
        <w:t>the object by</w:t>
      </w:r>
    </w:p>
    <w:p w14:paraId="52FBF922" w14:textId="77777777" w:rsidR="002127BF" w:rsidRPr="004B2479" w:rsidRDefault="002127BF" w:rsidP="004B2479">
      <w:pPr>
        <w:spacing w:line="276" w:lineRule="auto"/>
        <w:jc w:val="both"/>
        <w:rPr>
          <w:sz w:val="24"/>
          <w:szCs w:val="24"/>
        </w:rPr>
      </w:pPr>
    </w:p>
    <w:p w14:paraId="2791702F" w14:textId="77777777" w:rsidR="002127BF" w:rsidRPr="004B2479" w:rsidRDefault="002127BF" w:rsidP="00E126D7">
      <w:pPr>
        <w:spacing w:line="276" w:lineRule="auto"/>
        <w:ind w:firstLine="2790"/>
        <w:rPr>
          <w:sz w:val="24"/>
          <w:szCs w:val="24"/>
        </w:rPr>
      </w:pPr>
      <w:r w:rsidRPr="004B2479">
        <w:rPr>
          <w:sz w:val="24"/>
          <w:szCs w:val="24"/>
        </w:rPr>
        <w:t xml:space="preserve"> </w:t>
      </w:r>
      <w:r w:rsidR="00562CDD">
        <w:rPr>
          <w:sz w:val="24"/>
          <w:szCs w:val="24"/>
        </w:rPr>
        <w:t xml:space="preserve">         </w:t>
      </w:r>
      <w:r w:rsidR="00562CDD" w:rsidRPr="00562CDD">
        <w:rPr>
          <w:position w:val="-14"/>
          <w:sz w:val="24"/>
          <w:szCs w:val="24"/>
        </w:rPr>
        <w:object w:dxaOrig="2140" w:dyaOrig="440" w14:anchorId="48CD286D">
          <v:shape id="_x0000_i1033" type="#_x0000_t75" style="width:106.45pt;height:22.5pt" o:ole="">
            <v:imagedata r:id="rId33" o:title=""/>
          </v:shape>
          <o:OLEObject Type="Embed" ProgID="Equation.DSMT4" ShapeID="_x0000_i1033" DrawAspect="Content" ObjectID="_1674546989" r:id="rId34"/>
        </w:object>
      </w:r>
      <w:r w:rsidR="00562CDD">
        <w:rPr>
          <w:sz w:val="24"/>
          <w:szCs w:val="24"/>
        </w:rPr>
        <w:tab/>
      </w:r>
      <w:r w:rsidR="00562CDD">
        <w:rPr>
          <w:sz w:val="24"/>
          <w:szCs w:val="24"/>
        </w:rPr>
        <w:tab/>
      </w:r>
      <w:r w:rsidR="00562CDD">
        <w:rPr>
          <w:sz w:val="24"/>
          <w:szCs w:val="24"/>
        </w:rPr>
        <w:tab/>
        <w:t xml:space="preserve">  (5</w:t>
      </w:r>
      <w:r w:rsidRPr="004B2479">
        <w:rPr>
          <w:sz w:val="24"/>
          <w:szCs w:val="24"/>
        </w:rPr>
        <w:t xml:space="preserve">9) </w:t>
      </w:r>
    </w:p>
    <w:p w14:paraId="118984F5" w14:textId="77777777" w:rsidR="00562CDD" w:rsidRDefault="002127BF" w:rsidP="004B2479">
      <w:pPr>
        <w:spacing w:line="276" w:lineRule="auto"/>
        <w:jc w:val="both"/>
        <w:rPr>
          <w:sz w:val="24"/>
          <w:szCs w:val="24"/>
        </w:rPr>
      </w:pPr>
      <w:r w:rsidRPr="004B2479">
        <w:rPr>
          <w:sz w:val="24"/>
          <w:szCs w:val="24"/>
        </w:rPr>
        <w:t xml:space="preserve">and hence </w:t>
      </w:r>
      <w:r w:rsidRPr="004B2479">
        <w:rPr>
          <w:sz w:val="24"/>
          <w:szCs w:val="24"/>
        </w:rPr>
        <w:tab/>
      </w:r>
      <w:r w:rsidRPr="004B2479">
        <w:rPr>
          <w:sz w:val="24"/>
          <w:szCs w:val="24"/>
        </w:rPr>
        <w:tab/>
      </w:r>
    </w:p>
    <w:p w14:paraId="63BE6239" w14:textId="77777777" w:rsidR="002127BF" w:rsidRPr="004B2479" w:rsidRDefault="00562CDD" w:rsidP="00E126D7">
      <w:pPr>
        <w:pStyle w:val="MTDisplayEquation"/>
        <w:tabs>
          <w:tab w:val="clear" w:pos="8640"/>
          <w:tab w:val="right" w:pos="8789"/>
        </w:tabs>
        <w:jc w:val="left"/>
        <w:rPr>
          <w:sz w:val="24"/>
          <w:szCs w:val="24"/>
        </w:rPr>
      </w:pPr>
      <w:r w:rsidRPr="00E126D7">
        <w:rPr>
          <w:sz w:val="24"/>
          <w:szCs w:val="24"/>
        </w:rPr>
        <w:t xml:space="preserve">                                     </w:t>
      </w:r>
      <w:r w:rsidR="00E126D7">
        <w:rPr>
          <w:sz w:val="24"/>
          <w:szCs w:val="24"/>
        </w:rPr>
        <w:t xml:space="preserve">      </w:t>
      </w:r>
      <w:r w:rsidRPr="00E126D7">
        <w:rPr>
          <w:sz w:val="24"/>
          <w:szCs w:val="24"/>
        </w:rPr>
        <w:t xml:space="preserve"> </w:t>
      </w:r>
      <w:r w:rsidRPr="00E126D7">
        <w:rPr>
          <w:position w:val="-12"/>
          <w:sz w:val="24"/>
          <w:szCs w:val="24"/>
        </w:rPr>
        <w:object w:dxaOrig="1180" w:dyaOrig="360" w14:anchorId="0194C60D">
          <v:shape id="_x0000_i1034" type="#_x0000_t75" style="width:58.55pt;height:18pt" o:ole="">
            <v:imagedata r:id="rId35" o:title=""/>
          </v:shape>
          <o:OLEObject Type="Embed" ProgID="Equation.DSMT4" ShapeID="_x0000_i1034" DrawAspect="Content" ObjectID="_1674546990" r:id="rId36"/>
        </w:object>
      </w:r>
      <w:r w:rsidRPr="00E126D7">
        <w:rPr>
          <w:sz w:val="24"/>
          <w:szCs w:val="24"/>
        </w:rPr>
        <w:t xml:space="preserve">          </w:t>
      </w:r>
      <w:r w:rsidRPr="00E126D7">
        <w:rPr>
          <w:sz w:val="24"/>
          <w:szCs w:val="24"/>
          <w:vertAlign w:val="subscript"/>
        </w:rPr>
        <w:t xml:space="preserve"> </w:t>
      </w:r>
      <w:r w:rsidRPr="00E126D7">
        <w:rPr>
          <w:sz w:val="24"/>
          <w:szCs w:val="24"/>
        </w:rPr>
        <w:t xml:space="preserve">                    </w:t>
      </w:r>
      <w:r w:rsidR="00E126D7">
        <w:rPr>
          <w:sz w:val="24"/>
          <w:szCs w:val="24"/>
        </w:rPr>
        <w:t xml:space="preserve">   </w:t>
      </w:r>
      <w:r w:rsidRPr="00E126D7">
        <w:rPr>
          <w:sz w:val="24"/>
          <w:szCs w:val="24"/>
        </w:rPr>
        <w:t>(60)</w:t>
      </w:r>
      <w:r w:rsidR="002127BF" w:rsidRPr="004B2479">
        <w:rPr>
          <w:sz w:val="24"/>
          <w:szCs w:val="24"/>
        </w:rPr>
        <w:t xml:space="preserve"> </w:t>
      </w:r>
      <w:r w:rsidR="002127BF" w:rsidRPr="004B2479">
        <w:rPr>
          <w:sz w:val="24"/>
          <w:szCs w:val="24"/>
        </w:rPr>
        <w:tab/>
      </w:r>
      <w:r w:rsidR="002127BF" w:rsidRPr="004B2479">
        <w:rPr>
          <w:sz w:val="24"/>
          <w:szCs w:val="24"/>
        </w:rPr>
        <w:tab/>
      </w:r>
      <w:r w:rsidR="002127BF" w:rsidRPr="004B2479">
        <w:rPr>
          <w:sz w:val="24"/>
          <w:szCs w:val="24"/>
        </w:rPr>
        <w:tab/>
      </w:r>
    </w:p>
    <w:p w14:paraId="19CB1FE4" w14:textId="77777777" w:rsidR="002127BF" w:rsidRPr="004B2479" w:rsidRDefault="002127BF" w:rsidP="004B2479">
      <w:pPr>
        <w:spacing w:line="276" w:lineRule="auto"/>
        <w:jc w:val="both"/>
        <w:rPr>
          <w:sz w:val="24"/>
          <w:szCs w:val="24"/>
        </w:rPr>
      </w:pPr>
    </w:p>
    <w:p w14:paraId="209338FC" w14:textId="77777777" w:rsidR="002127BF" w:rsidRPr="004B2479" w:rsidRDefault="002127BF" w:rsidP="004B2479">
      <w:pPr>
        <w:spacing w:line="276" w:lineRule="auto"/>
        <w:ind w:firstLine="360"/>
        <w:jc w:val="both"/>
        <w:rPr>
          <w:sz w:val="24"/>
          <w:szCs w:val="24"/>
        </w:rPr>
      </w:pPr>
      <w:r w:rsidRPr="004B2479">
        <w:rPr>
          <w:sz w:val="24"/>
          <w:szCs w:val="24"/>
        </w:rPr>
        <w:t xml:space="preserve">For normal objects, the quantity </w:t>
      </w:r>
      <w:r w:rsidRPr="004B2479">
        <w:rPr>
          <w:i/>
          <w:sz w:val="24"/>
          <w:szCs w:val="24"/>
        </w:rPr>
        <w:t>d</w:t>
      </w:r>
      <w:r w:rsidRPr="004B2479">
        <w:rPr>
          <w:i/>
          <w:sz w:val="24"/>
          <w:szCs w:val="24"/>
          <w:vertAlign w:val="subscript"/>
        </w:rPr>
        <w:t xml:space="preserve">f </w:t>
      </w:r>
      <w:r w:rsidRPr="004B2479">
        <w:rPr>
          <w:sz w:val="24"/>
          <w:szCs w:val="24"/>
        </w:rPr>
        <w:t xml:space="preserve">is an integer, e.g., </w:t>
      </w:r>
      <w:r w:rsidRPr="004B2479">
        <w:rPr>
          <w:i/>
          <w:sz w:val="24"/>
          <w:szCs w:val="24"/>
        </w:rPr>
        <w:t>d</w:t>
      </w:r>
      <w:r w:rsidRPr="004B2479">
        <w:rPr>
          <w:i/>
          <w:sz w:val="24"/>
          <w:szCs w:val="24"/>
          <w:vertAlign w:val="subscript"/>
        </w:rPr>
        <w:t xml:space="preserve">f </w:t>
      </w:r>
      <w:r w:rsidRPr="004B2479">
        <w:rPr>
          <w:i/>
          <w:sz w:val="24"/>
          <w:szCs w:val="24"/>
        </w:rPr>
        <w:t xml:space="preserve">=2 </w:t>
      </w:r>
      <w:r w:rsidRPr="004B2479">
        <w:rPr>
          <w:sz w:val="24"/>
          <w:szCs w:val="24"/>
        </w:rPr>
        <w:t xml:space="preserve">for 2-dimensional objects, and </w:t>
      </w:r>
      <w:r w:rsidRPr="004B2479">
        <w:rPr>
          <w:i/>
          <w:sz w:val="24"/>
          <w:szCs w:val="24"/>
        </w:rPr>
        <w:t>d</w:t>
      </w:r>
      <w:r w:rsidRPr="004B2479">
        <w:rPr>
          <w:i/>
          <w:sz w:val="24"/>
          <w:szCs w:val="24"/>
          <w:vertAlign w:val="subscript"/>
        </w:rPr>
        <w:t>f</w:t>
      </w:r>
      <w:r w:rsidRPr="004B2479">
        <w:rPr>
          <w:i/>
          <w:sz w:val="24"/>
          <w:szCs w:val="24"/>
        </w:rPr>
        <w:t xml:space="preserve"> =3 </w:t>
      </w:r>
      <w:r w:rsidRPr="004B2479">
        <w:rPr>
          <w:sz w:val="24"/>
          <w:szCs w:val="24"/>
        </w:rPr>
        <w:t xml:space="preserve">for 3-dimensional objects. However, for fractal objects such as the </w:t>
      </w:r>
      <w:r w:rsidRPr="004B2479">
        <w:rPr>
          <w:b/>
          <w:i/>
          <w:sz w:val="24"/>
          <w:szCs w:val="24"/>
        </w:rPr>
        <w:t>Sierpinski gasket</w:t>
      </w:r>
      <w:r w:rsidR="006A0C97" w:rsidRPr="004B2479">
        <w:rPr>
          <w:b/>
          <w:i/>
          <w:sz w:val="24"/>
          <w:szCs w:val="24"/>
        </w:rPr>
        <w:fldChar w:fldCharType="begin"/>
      </w:r>
      <w:r w:rsidRPr="004B2479">
        <w:rPr>
          <w:sz w:val="24"/>
          <w:szCs w:val="24"/>
        </w:rPr>
        <w:instrText xml:space="preserve"> XE "</w:instrText>
      </w:r>
      <w:r w:rsidRPr="004B2479">
        <w:rPr>
          <w:b/>
          <w:i/>
          <w:sz w:val="24"/>
          <w:szCs w:val="24"/>
        </w:rPr>
        <w:instrText>Sierpinski:</w:instrText>
      </w:r>
      <w:r w:rsidRPr="004B2479">
        <w:rPr>
          <w:sz w:val="24"/>
          <w:szCs w:val="24"/>
        </w:rPr>
        <w:instrText xml:space="preserve">Sierpinski gasket" \i </w:instrText>
      </w:r>
      <w:r w:rsidR="006A0C97" w:rsidRPr="004B2479">
        <w:rPr>
          <w:b/>
          <w:i/>
          <w:sz w:val="24"/>
          <w:szCs w:val="24"/>
        </w:rPr>
        <w:fldChar w:fldCharType="end"/>
      </w:r>
      <w:r w:rsidRPr="004B2479">
        <w:rPr>
          <w:b/>
          <w:i/>
          <w:sz w:val="24"/>
          <w:szCs w:val="24"/>
        </w:rPr>
        <w:t>, this dimension is a fraction, here d</w:t>
      </w:r>
      <w:r w:rsidRPr="004B2479">
        <w:rPr>
          <w:b/>
          <w:i/>
          <w:sz w:val="24"/>
          <w:szCs w:val="24"/>
          <w:vertAlign w:val="subscript"/>
        </w:rPr>
        <w:t xml:space="preserve">f </w:t>
      </w:r>
      <w:r w:rsidRPr="004B2479">
        <w:rPr>
          <w:b/>
          <w:i/>
          <w:sz w:val="24"/>
          <w:szCs w:val="24"/>
        </w:rPr>
        <w:t>= 1.58496</w:t>
      </w:r>
      <w:r w:rsidRPr="004B2479">
        <w:rPr>
          <w:i/>
          <w:sz w:val="24"/>
          <w:szCs w:val="24"/>
        </w:rPr>
        <w:t xml:space="preserve">. </w:t>
      </w:r>
      <w:r w:rsidRPr="004B2479">
        <w:rPr>
          <w:sz w:val="24"/>
          <w:szCs w:val="24"/>
        </w:rPr>
        <w:t xml:space="preserve">Therefore, the name </w:t>
      </w:r>
      <w:bookmarkStart w:id="3" w:name="Fractal"/>
      <w:r w:rsidRPr="004B2479">
        <w:rPr>
          <w:b/>
          <w:i/>
          <w:color w:val="FF0000"/>
          <w:sz w:val="24"/>
          <w:szCs w:val="24"/>
        </w:rPr>
        <w:t>fractal</w:t>
      </w:r>
      <w:bookmarkEnd w:id="3"/>
      <w:r w:rsidRPr="004B2479">
        <w:rPr>
          <w:b/>
          <w:i/>
          <w:sz w:val="24"/>
          <w:szCs w:val="24"/>
        </w:rPr>
        <w:t xml:space="preserve"> </w:t>
      </w:r>
      <w:r w:rsidRPr="004B2479">
        <w:rPr>
          <w:sz w:val="24"/>
          <w:szCs w:val="24"/>
        </w:rPr>
        <w:t>has been adopted for such objects. The gasket is an object somewhat between a line and a two-dimensional triangle. Other examples of fractal objects are the system of blood vessels in the human body, the coast lines of islands, the surface of aggregate clusters, among many others.</w:t>
      </w:r>
    </w:p>
    <w:p w14:paraId="4AFDD624" w14:textId="77777777" w:rsidR="002127BF" w:rsidRPr="004B2479" w:rsidRDefault="002127BF" w:rsidP="004B2479">
      <w:pPr>
        <w:spacing w:line="276" w:lineRule="auto"/>
        <w:ind w:firstLine="360"/>
        <w:jc w:val="both"/>
        <w:rPr>
          <w:sz w:val="24"/>
          <w:szCs w:val="24"/>
        </w:rPr>
      </w:pPr>
      <w:r w:rsidRPr="004B2479">
        <w:rPr>
          <w:sz w:val="24"/>
          <w:szCs w:val="24"/>
        </w:rPr>
        <w:lastRenderedPageBreak/>
        <w:t xml:space="preserve">The above example of a replication process appears to be rather deterministic, and it is not obvious, if and how </w:t>
      </w:r>
      <w:r w:rsidRPr="004B2479">
        <w:rPr>
          <w:b/>
          <w:i/>
          <w:color w:val="0000FF"/>
          <w:sz w:val="24"/>
          <w:szCs w:val="24"/>
        </w:rPr>
        <w:t>such structures and replication processes can be simulated in random statistical processes</w:t>
      </w:r>
      <w:r w:rsidRPr="004B2479">
        <w:rPr>
          <w:sz w:val="24"/>
          <w:szCs w:val="24"/>
        </w:rPr>
        <w:t xml:space="preserve">. As will be explained, this is indeed possible. The processes that generate complex structures such as the Sierpinski gasket and other fractal objects can be generated in statistical processes, subject only to a minimum of </w:t>
      </w:r>
      <w:proofErr w:type="gramStart"/>
      <w:r w:rsidRPr="004B2479">
        <w:rPr>
          <w:sz w:val="24"/>
          <w:szCs w:val="24"/>
        </w:rPr>
        <w:t>very simple</w:t>
      </w:r>
      <w:proofErr w:type="gramEnd"/>
      <w:r w:rsidRPr="004B2479">
        <w:rPr>
          <w:sz w:val="24"/>
          <w:szCs w:val="24"/>
        </w:rPr>
        <w:t xml:space="preserve"> laws or rules. The </w:t>
      </w:r>
      <w:r w:rsidRPr="004B2479">
        <w:rPr>
          <w:b/>
          <w:i/>
          <w:color w:val="0000FF"/>
          <w:sz w:val="24"/>
          <w:szCs w:val="24"/>
        </w:rPr>
        <w:t xml:space="preserve">rules of self-replication in simple systems </w:t>
      </w:r>
      <w:r w:rsidRPr="004B2479">
        <w:rPr>
          <w:sz w:val="24"/>
          <w:szCs w:val="24"/>
        </w:rPr>
        <w:t>will therefore be discussed next.</w:t>
      </w:r>
    </w:p>
    <w:p w14:paraId="070CFE92" w14:textId="77777777" w:rsidR="002127BF" w:rsidRPr="004B2479" w:rsidRDefault="002127BF" w:rsidP="004B2479">
      <w:pPr>
        <w:spacing w:line="276" w:lineRule="auto"/>
        <w:ind w:firstLine="360"/>
        <w:jc w:val="both"/>
        <w:rPr>
          <w:sz w:val="24"/>
          <w:szCs w:val="24"/>
        </w:rPr>
      </w:pPr>
    </w:p>
    <w:p w14:paraId="188ED233" w14:textId="77777777" w:rsidR="002127BF" w:rsidRPr="004B2479" w:rsidRDefault="002127BF" w:rsidP="004B2479">
      <w:pPr>
        <w:spacing w:line="276" w:lineRule="auto"/>
        <w:ind w:firstLine="360"/>
        <w:jc w:val="both"/>
        <w:rPr>
          <w:sz w:val="24"/>
          <w:szCs w:val="24"/>
        </w:rPr>
      </w:pPr>
      <w:r w:rsidRPr="004B2479">
        <w:rPr>
          <w:sz w:val="24"/>
          <w:szCs w:val="24"/>
        </w:rPr>
        <w:t xml:space="preserve">Mathematically, one would attempt to describe the configuration of a system by an ensemble of points or vectors </w:t>
      </w:r>
      <w:r w:rsidR="00562CDD" w:rsidRPr="00562CDD">
        <w:rPr>
          <w:position w:val="-6"/>
          <w:sz w:val="24"/>
          <w:szCs w:val="24"/>
        </w:rPr>
        <w:object w:dxaOrig="220" w:dyaOrig="300" w14:anchorId="437E9C24">
          <v:shape id="_x0000_i1035" type="#_x0000_t75" style="width:10.5pt;height:15pt" o:ole="">
            <v:imagedata r:id="rId37" o:title=""/>
          </v:shape>
          <o:OLEObject Type="Embed" ProgID="Equation.DSMT4" ShapeID="_x0000_i1035" DrawAspect="Content" ObjectID="_1674546991" r:id="rId38"/>
        </w:object>
      </w:r>
      <w:r w:rsidRPr="004B2479">
        <w:rPr>
          <w:sz w:val="24"/>
          <w:szCs w:val="24"/>
        </w:rPr>
        <w:t xml:space="preserve">in the </w:t>
      </w:r>
      <w:r w:rsidRPr="004B2479">
        <w:rPr>
          <w:b/>
          <w:i/>
          <w:sz w:val="24"/>
          <w:szCs w:val="24"/>
        </w:rPr>
        <w:t>configuration space</w:t>
      </w:r>
      <w:r w:rsidR="006A0C97" w:rsidRPr="004B2479">
        <w:rPr>
          <w:b/>
          <w:i/>
          <w:sz w:val="24"/>
          <w:szCs w:val="24"/>
        </w:rPr>
        <w:fldChar w:fldCharType="begin"/>
      </w:r>
      <w:r w:rsidRPr="004B2479">
        <w:rPr>
          <w:sz w:val="24"/>
          <w:szCs w:val="24"/>
        </w:rPr>
        <w:instrText xml:space="preserve"> XE "</w:instrText>
      </w:r>
      <w:r w:rsidRPr="004B2479">
        <w:rPr>
          <w:b/>
          <w:i/>
          <w:sz w:val="24"/>
          <w:szCs w:val="24"/>
        </w:rPr>
        <w:instrText>configuration:</w:instrText>
      </w:r>
      <w:r w:rsidRPr="004B2479">
        <w:rPr>
          <w:sz w:val="24"/>
          <w:szCs w:val="24"/>
        </w:rPr>
        <w:instrText xml:space="preserve">configuration space" \i </w:instrText>
      </w:r>
      <w:r w:rsidR="006A0C97" w:rsidRPr="004B2479">
        <w:rPr>
          <w:b/>
          <w:i/>
          <w:sz w:val="24"/>
          <w:szCs w:val="24"/>
        </w:rPr>
        <w:fldChar w:fldCharType="end"/>
      </w:r>
      <w:r w:rsidRPr="004B2479">
        <w:rPr>
          <w:sz w:val="24"/>
          <w:szCs w:val="24"/>
        </w:rPr>
        <w:t xml:space="preserve">. For example, a two-dimensional rectangle is defined by the coordinates of its four corner points. Different shapes of a system are obtained by transformations in this multi-dimensional vector space </w:t>
      </w:r>
      <w:r w:rsidR="00ED73A4">
        <w:rPr>
          <w:sz w:val="24"/>
          <w:szCs w:val="24"/>
        </w:rPr>
        <w:t>{</w:t>
      </w:r>
      <w:r w:rsidR="00562CDD" w:rsidRPr="00562CDD">
        <w:rPr>
          <w:position w:val="-6"/>
          <w:sz w:val="24"/>
          <w:szCs w:val="24"/>
        </w:rPr>
        <w:object w:dxaOrig="220" w:dyaOrig="300" w14:anchorId="6B38EC7D">
          <v:shape id="_x0000_i1036" type="#_x0000_t75" style="width:10.5pt;height:15pt" o:ole="">
            <v:imagedata r:id="rId39" o:title=""/>
          </v:shape>
          <o:OLEObject Type="Embed" ProgID="Equation.DSMT4" ShapeID="_x0000_i1036" DrawAspect="Content" ObjectID="_1674546992" r:id="rId40"/>
        </w:object>
      </w:r>
      <w:r w:rsidRPr="004B2479">
        <w:rPr>
          <w:sz w:val="24"/>
          <w:szCs w:val="24"/>
        </w:rPr>
        <w:t>}. Growth and replication</w:t>
      </w:r>
      <w:r w:rsidR="006A0C97" w:rsidRPr="004B2479">
        <w:rPr>
          <w:sz w:val="24"/>
          <w:szCs w:val="24"/>
        </w:rPr>
        <w:fldChar w:fldCharType="begin"/>
      </w:r>
      <w:r w:rsidRPr="004B2479">
        <w:rPr>
          <w:sz w:val="24"/>
          <w:szCs w:val="24"/>
        </w:rPr>
        <w:instrText xml:space="preserve"> XE "replication" \i </w:instrText>
      </w:r>
      <w:r w:rsidR="006A0C97" w:rsidRPr="004B2479">
        <w:rPr>
          <w:sz w:val="24"/>
          <w:szCs w:val="24"/>
        </w:rPr>
        <w:fldChar w:fldCharType="end"/>
      </w:r>
      <w:r w:rsidRPr="004B2479">
        <w:rPr>
          <w:sz w:val="24"/>
          <w:szCs w:val="24"/>
        </w:rPr>
        <w:t xml:space="preserve"> of the system is accomplished by successive (</w:t>
      </w:r>
      <w:r w:rsidRPr="004B2479">
        <w:rPr>
          <w:b/>
          <w:i/>
          <w:color w:val="0000FF"/>
          <w:sz w:val="24"/>
          <w:szCs w:val="24"/>
        </w:rPr>
        <w:t>iterative) application of such transformations</w:t>
      </w:r>
      <w:r w:rsidRPr="004B2479">
        <w:rPr>
          <w:sz w:val="24"/>
          <w:szCs w:val="24"/>
        </w:rPr>
        <w:t>, i.e., by iterations. Translation</w:t>
      </w:r>
      <w:r w:rsidR="006A0C97" w:rsidRPr="004B2479">
        <w:rPr>
          <w:sz w:val="24"/>
          <w:szCs w:val="24"/>
        </w:rPr>
        <w:fldChar w:fldCharType="begin"/>
      </w:r>
      <w:r w:rsidRPr="004B2479">
        <w:rPr>
          <w:sz w:val="24"/>
          <w:szCs w:val="24"/>
        </w:rPr>
        <w:instrText xml:space="preserve"> XE "Translation" \i </w:instrText>
      </w:r>
      <w:r w:rsidR="006A0C97" w:rsidRPr="004B2479">
        <w:rPr>
          <w:sz w:val="24"/>
          <w:szCs w:val="24"/>
        </w:rPr>
        <w:fldChar w:fldCharType="end"/>
      </w:r>
      <w:r w:rsidRPr="004B2479">
        <w:rPr>
          <w:sz w:val="24"/>
          <w:szCs w:val="24"/>
        </w:rPr>
        <w:t>, rotation</w:t>
      </w:r>
      <w:r w:rsidR="006A0C97" w:rsidRPr="004B2479">
        <w:rPr>
          <w:sz w:val="24"/>
          <w:szCs w:val="24"/>
        </w:rPr>
        <w:fldChar w:fldCharType="begin"/>
      </w:r>
      <w:r w:rsidRPr="004B2479">
        <w:rPr>
          <w:sz w:val="24"/>
          <w:szCs w:val="24"/>
        </w:rPr>
        <w:instrText xml:space="preserve"> XE "rotation" \i </w:instrText>
      </w:r>
      <w:r w:rsidR="006A0C97" w:rsidRPr="004B2479">
        <w:rPr>
          <w:sz w:val="24"/>
          <w:szCs w:val="24"/>
        </w:rPr>
        <w:fldChar w:fldCharType="end"/>
      </w:r>
      <w:r w:rsidRPr="004B2479">
        <w:rPr>
          <w:sz w:val="24"/>
          <w:szCs w:val="24"/>
        </w:rPr>
        <w:t>, reflection</w:t>
      </w:r>
      <w:r w:rsidR="006A0C97" w:rsidRPr="004B2479">
        <w:rPr>
          <w:sz w:val="24"/>
          <w:szCs w:val="24"/>
        </w:rPr>
        <w:fldChar w:fldCharType="begin"/>
      </w:r>
      <w:r w:rsidRPr="004B2479">
        <w:rPr>
          <w:sz w:val="24"/>
          <w:szCs w:val="24"/>
        </w:rPr>
        <w:instrText xml:space="preserve"> XE "reflection" \i </w:instrText>
      </w:r>
      <w:r w:rsidR="006A0C97" w:rsidRPr="004B2479">
        <w:rPr>
          <w:sz w:val="24"/>
          <w:szCs w:val="24"/>
        </w:rPr>
        <w:fldChar w:fldCharType="end"/>
      </w:r>
      <w:r w:rsidRPr="004B2479">
        <w:rPr>
          <w:sz w:val="24"/>
          <w:szCs w:val="24"/>
        </w:rPr>
        <w:t xml:space="preserve">, shearing, etc. are transformations of vector spaces with obvious geometrical meaning. Linear combinations of such transformations, </w:t>
      </w:r>
    </w:p>
    <w:p w14:paraId="3A22B9FB" w14:textId="77777777" w:rsidR="002127BF" w:rsidRPr="004B2479" w:rsidRDefault="002127BF" w:rsidP="004B2479">
      <w:pPr>
        <w:spacing w:line="276" w:lineRule="auto"/>
        <w:ind w:firstLine="360"/>
        <w:jc w:val="both"/>
        <w:rPr>
          <w:sz w:val="24"/>
          <w:szCs w:val="24"/>
        </w:rPr>
      </w:pPr>
    </w:p>
    <w:p w14:paraId="6145A8A6" w14:textId="77777777" w:rsidR="002127BF" w:rsidRPr="004B2479" w:rsidRDefault="00562CDD" w:rsidP="004B2479">
      <w:pPr>
        <w:spacing w:line="276" w:lineRule="auto"/>
        <w:ind w:left="1440" w:firstLine="720"/>
        <w:jc w:val="both"/>
        <w:rPr>
          <w:sz w:val="24"/>
          <w:szCs w:val="24"/>
        </w:rPr>
      </w:pPr>
      <w:r>
        <w:rPr>
          <w:sz w:val="24"/>
          <w:szCs w:val="24"/>
        </w:rPr>
        <w:t xml:space="preserve">    </w:t>
      </w:r>
      <w:r w:rsidRPr="00562CDD">
        <w:rPr>
          <w:position w:val="-14"/>
          <w:sz w:val="24"/>
          <w:szCs w:val="24"/>
        </w:rPr>
        <w:object w:dxaOrig="3760" w:dyaOrig="400" w14:anchorId="01D573CC">
          <v:shape id="_x0000_i1037" type="#_x0000_t75" style="width:187.45pt;height:19.5pt" o:ole="">
            <v:imagedata r:id="rId41" o:title=""/>
          </v:shape>
          <o:OLEObject Type="Embed" ProgID="Equation.DSMT4" ShapeID="_x0000_i1037" DrawAspect="Content" ObjectID="_1674546993" r:id="rId42"/>
        </w:object>
      </w:r>
      <w:r>
        <w:rPr>
          <w:sz w:val="24"/>
          <w:szCs w:val="24"/>
        </w:rPr>
        <w:tab/>
        <w:t xml:space="preserve">                   (6</w:t>
      </w:r>
      <w:r w:rsidR="002127BF" w:rsidRPr="004B2479">
        <w:rPr>
          <w:sz w:val="24"/>
          <w:szCs w:val="24"/>
        </w:rPr>
        <w:t>1)</w:t>
      </w:r>
    </w:p>
    <w:p w14:paraId="4863D9AC" w14:textId="77777777" w:rsidR="002127BF" w:rsidRPr="004B2479" w:rsidRDefault="002127BF" w:rsidP="004B2479">
      <w:pPr>
        <w:spacing w:line="276" w:lineRule="auto"/>
        <w:ind w:firstLine="360"/>
        <w:jc w:val="both"/>
        <w:rPr>
          <w:sz w:val="24"/>
          <w:szCs w:val="24"/>
        </w:rPr>
      </w:pPr>
    </w:p>
    <w:p w14:paraId="39A26E81" w14:textId="121DB7B4" w:rsidR="002127BF" w:rsidRDefault="002127BF" w:rsidP="004B2479">
      <w:pPr>
        <w:spacing w:line="276" w:lineRule="auto"/>
        <w:jc w:val="both"/>
        <w:rPr>
          <w:sz w:val="24"/>
          <w:szCs w:val="24"/>
        </w:rPr>
      </w:pPr>
      <w:r w:rsidRPr="004B2479">
        <w:rPr>
          <w:sz w:val="24"/>
          <w:szCs w:val="24"/>
        </w:rPr>
        <w:t xml:space="preserve">where </w:t>
      </w:r>
      <w:r w:rsidRPr="004B2479">
        <w:rPr>
          <w:rFonts w:ascii="Symbol" w:hAnsi="Symbol"/>
          <w:i/>
          <w:sz w:val="24"/>
          <w:szCs w:val="24"/>
        </w:rPr>
        <w:t></w:t>
      </w:r>
      <w:r w:rsidRPr="004B2479">
        <w:rPr>
          <w:sz w:val="24"/>
          <w:szCs w:val="24"/>
        </w:rPr>
        <w:t xml:space="preserve"> and </w:t>
      </w:r>
      <w:r w:rsidRPr="004B2479">
        <w:rPr>
          <w:rFonts w:ascii="Symbol" w:hAnsi="Symbol"/>
          <w:i/>
          <w:sz w:val="24"/>
          <w:szCs w:val="24"/>
        </w:rPr>
        <w:t></w:t>
      </w:r>
      <w:r w:rsidRPr="004B2479">
        <w:rPr>
          <w:sz w:val="24"/>
          <w:szCs w:val="24"/>
        </w:rPr>
        <w:t xml:space="preserve"> are constant factors, belong again to the same class of transformations. This class has been named (</w:t>
      </w:r>
      <w:r w:rsidRPr="004B2479">
        <w:rPr>
          <w:i/>
          <w:sz w:val="24"/>
          <w:szCs w:val="24"/>
        </w:rPr>
        <w:t>self-</w:t>
      </w:r>
      <w:r w:rsidRPr="004B2479">
        <w:rPr>
          <w:sz w:val="24"/>
          <w:szCs w:val="24"/>
        </w:rPr>
        <w:t>)</w:t>
      </w:r>
      <w:r w:rsidR="00A11F11">
        <w:rPr>
          <w:sz w:val="24"/>
          <w:szCs w:val="24"/>
        </w:rPr>
        <w:t xml:space="preserve"> </w:t>
      </w:r>
      <w:r w:rsidRPr="004B2479">
        <w:rPr>
          <w:b/>
          <w:i/>
          <w:color w:val="FF0000"/>
          <w:sz w:val="24"/>
          <w:szCs w:val="24"/>
        </w:rPr>
        <w:t>affine linear transformations</w:t>
      </w:r>
      <w:r w:rsidR="006A0C97" w:rsidRPr="004B2479">
        <w:rPr>
          <w:b/>
          <w:i/>
          <w:color w:val="FF0000"/>
          <w:sz w:val="24"/>
          <w:szCs w:val="24"/>
        </w:rPr>
        <w:fldChar w:fldCharType="begin"/>
      </w:r>
      <w:r w:rsidRPr="004B2479">
        <w:rPr>
          <w:sz w:val="24"/>
          <w:szCs w:val="24"/>
        </w:rPr>
        <w:instrText xml:space="preserve"> XE "</w:instrText>
      </w:r>
      <w:r w:rsidRPr="004B2479">
        <w:rPr>
          <w:b/>
          <w:i/>
          <w:color w:val="FF0000"/>
          <w:sz w:val="24"/>
          <w:szCs w:val="24"/>
        </w:rPr>
        <w:instrText>transformations:</w:instrText>
      </w:r>
      <w:r w:rsidRPr="004B2479">
        <w:rPr>
          <w:sz w:val="24"/>
          <w:szCs w:val="24"/>
        </w:rPr>
        <w:instrText xml:space="preserve">affine linear transformations" \i </w:instrText>
      </w:r>
      <w:r w:rsidR="006A0C97" w:rsidRPr="004B2479">
        <w:rPr>
          <w:b/>
          <w:i/>
          <w:color w:val="FF0000"/>
          <w:sz w:val="24"/>
          <w:szCs w:val="24"/>
        </w:rPr>
        <w:fldChar w:fldCharType="end"/>
      </w:r>
      <w:r w:rsidRPr="004B2479">
        <w:rPr>
          <w:sz w:val="24"/>
          <w:szCs w:val="24"/>
        </w:rPr>
        <w:t xml:space="preserve">. The effects of the various types of affine transformations on simple two-dimensional objects can be explored with the code </w:t>
      </w:r>
      <w:hyperlink r:id="rId43" w:history="1">
        <w:r w:rsidRPr="004B2479">
          <w:rPr>
            <w:rStyle w:val="Hyperlink"/>
            <w:sz w:val="24"/>
            <w:szCs w:val="24"/>
          </w:rPr>
          <w:t>Affine_Transforms.mcd</w:t>
        </w:r>
      </w:hyperlink>
      <w:r w:rsidRPr="004B2479">
        <w:rPr>
          <w:sz w:val="24"/>
          <w:szCs w:val="24"/>
        </w:rPr>
        <w:t xml:space="preserve">. The following will only consider a two-dimensional configuration vector space, i.e., vectors of the </w:t>
      </w:r>
      <w:proofErr w:type="gramStart"/>
      <w:r w:rsidRPr="004B2479">
        <w:rPr>
          <w:sz w:val="24"/>
          <w:szCs w:val="24"/>
        </w:rPr>
        <w:t>form</w:t>
      </w:r>
      <w:proofErr w:type="gramEnd"/>
    </w:p>
    <w:p w14:paraId="27762E98" w14:textId="77777777" w:rsidR="00A11F11" w:rsidRPr="004B2479" w:rsidRDefault="00A11F11" w:rsidP="004B2479">
      <w:pPr>
        <w:spacing w:line="276" w:lineRule="auto"/>
        <w:jc w:val="both"/>
        <w:rPr>
          <w:sz w:val="24"/>
          <w:szCs w:val="24"/>
        </w:rPr>
      </w:pPr>
    </w:p>
    <w:p w14:paraId="7BE64DFD" w14:textId="77777777" w:rsidR="002127BF" w:rsidRPr="004B2479" w:rsidRDefault="00562CDD" w:rsidP="004B2479">
      <w:pPr>
        <w:spacing w:line="276" w:lineRule="auto"/>
        <w:ind w:left="2880" w:firstLine="720"/>
        <w:jc w:val="both"/>
        <w:rPr>
          <w:sz w:val="24"/>
          <w:szCs w:val="24"/>
        </w:rPr>
      </w:pPr>
      <w:r w:rsidRPr="00562CDD">
        <w:rPr>
          <w:position w:val="-32"/>
          <w:sz w:val="24"/>
          <w:szCs w:val="24"/>
        </w:rPr>
        <w:object w:dxaOrig="999" w:dyaOrig="760" w14:anchorId="74C7FA4D">
          <v:shape id="_x0000_i1038" type="#_x0000_t75" style="width:49.5pt;height:37.5pt" o:ole="">
            <v:imagedata r:id="rId44" o:title=""/>
          </v:shape>
          <o:OLEObject Type="Embed" ProgID="Equation.DSMT4" ShapeID="_x0000_i1038" DrawAspect="Content" ObjectID="_1674546994" r:id="rId45"/>
        </w:object>
      </w:r>
      <w:r w:rsidR="00E126D7">
        <w:rPr>
          <w:sz w:val="24"/>
          <w:szCs w:val="24"/>
        </w:rPr>
        <w:tab/>
      </w:r>
      <w:r w:rsidR="00E126D7">
        <w:rPr>
          <w:sz w:val="24"/>
          <w:szCs w:val="24"/>
        </w:rPr>
        <w:tab/>
      </w:r>
      <w:r w:rsidR="00E126D7">
        <w:rPr>
          <w:sz w:val="24"/>
          <w:szCs w:val="24"/>
        </w:rPr>
        <w:tab/>
      </w:r>
      <w:r w:rsidR="00E126D7">
        <w:rPr>
          <w:sz w:val="24"/>
          <w:szCs w:val="24"/>
        </w:rPr>
        <w:tab/>
        <w:t xml:space="preserve">          (6</w:t>
      </w:r>
      <w:r w:rsidR="002127BF" w:rsidRPr="004B2479">
        <w:rPr>
          <w:sz w:val="24"/>
          <w:szCs w:val="24"/>
        </w:rPr>
        <w:t>2)</w:t>
      </w:r>
    </w:p>
    <w:p w14:paraId="4D4ADBC5" w14:textId="77777777" w:rsidR="002127BF" w:rsidRPr="004B2479" w:rsidRDefault="002127BF" w:rsidP="004B2479">
      <w:pPr>
        <w:spacing w:line="276" w:lineRule="auto"/>
        <w:ind w:left="2880" w:firstLine="720"/>
        <w:jc w:val="both"/>
        <w:rPr>
          <w:sz w:val="24"/>
          <w:szCs w:val="24"/>
        </w:rPr>
      </w:pPr>
    </w:p>
    <w:p w14:paraId="4BDDEDF5" w14:textId="77777777" w:rsidR="002127BF" w:rsidRPr="004B2479" w:rsidRDefault="002127BF" w:rsidP="004B2479">
      <w:pPr>
        <w:spacing w:line="276" w:lineRule="auto"/>
        <w:jc w:val="both"/>
        <w:rPr>
          <w:sz w:val="24"/>
          <w:szCs w:val="24"/>
        </w:rPr>
      </w:pPr>
      <w:r w:rsidRPr="004B2479">
        <w:rPr>
          <w:sz w:val="24"/>
          <w:szCs w:val="24"/>
        </w:rPr>
        <w:t xml:space="preserve">and affine transformations can be represented by a </w:t>
      </w:r>
      <w:r w:rsidRPr="004B2479">
        <w:rPr>
          <w:i/>
          <w:sz w:val="24"/>
          <w:szCs w:val="24"/>
        </w:rPr>
        <w:t xml:space="preserve">2x2 </w:t>
      </w:r>
      <w:r w:rsidRPr="004B2479">
        <w:rPr>
          <w:sz w:val="24"/>
          <w:szCs w:val="24"/>
        </w:rPr>
        <w:t xml:space="preserve">matrix </w:t>
      </w:r>
      <w:r w:rsidRPr="004B2479">
        <w:rPr>
          <w:b/>
          <w:i/>
          <w:sz w:val="24"/>
          <w:szCs w:val="24"/>
        </w:rPr>
        <w:t xml:space="preserve">R </w:t>
      </w:r>
      <w:r w:rsidRPr="004B2479">
        <w:rPr>
          <w:sz w:val="24"/>
          <w:szCs w:val="24"/>
        </w:rPr>
        <w:t xml:space="preserve">representing rotation etc., plus an additive vector </w:t>
      </w:r>
      <w:r w:rsidR="00562CDD" w:rsidRPr="00562CDD">
        <w:rPr>
          <w:position w:val="-6"/>
          <w:sz w:val="24"/>
          <w:szCs w:val="24"/>
        </w:rPr>
        <w:object w:dxaOrig="220" w:dyaOrig="300" w14:anchorId="36DA47B9">
          <v:shape id="_x0000_i1039" type="#_x0000_t75" style="width:10.5pt;height:15pt" o:ole="">
            <v:imagedata r:id="rId46" o:title=""/>
          </v:shape>
          <o:OLEObject Type="Embed" ProgID="Equation.DSMT4" ShapeID="_x0000_i1039" DrawAspect="Content" ObjectID="_1674546995" r:id="rId47"/>
        </w:object>
      </w:r>
      <w:r w:rsidRPr="004B2479">
        <w:rPr>
          <w:sz w:val="24"/>
          <w:szCs w:val="24"/>
        </w:rPr>
        <w:t xml:space="preserve"> representing translation:</w:t>
      </w:r>
    </w:p>
    <w:p w14:paraId="1BFE9E3B" w14:textId="77777777" w:rsidR="002127BF" w:rsidRPr="004B2479" w:rsidRDefault="00E126D7" w:rsidP="004B2479">
      <w:pPr>
        <w:spacing w:line="276" w:lineRule="auto"/>
        <w:ind w:left="720" w:firstLine="720"/>
        <w:rPr>
          <w:sz w:val="24"/>
          <w:szCs w:val="24"/>
        </w:rPr>
      </w:pPr>
      <w:r>
        <w:rPr>
          <w:position w:val="-72"/>
          <w:sz w:val="24"/>
          <w:szCs w:val="24"/>
        </w:rPr>
        <w:lastRenderedPageBreak/>
        <w:t xml:space="preserve">      </w:t>
      </w:r>
      <w:r w:rsidR="00562CDD" w:rsidRPr="00562CDD">
        <w:rPr>
          <w:position w:val="-72"/>
          <w:sz w:val="24"/>
          <w:szCs w:val="24"/>
        </w:rPr>
        <w:object w:dxaOrig="5360" w:dyaOrig="1560" w14:anchorId="6EFE5667">
          <v:shape id="_x0000_i1040" type="#_x0000_t75" style="width:268.55pt;height:78pt" o:ole="">
            <v:imagedata r:id="rId48" o:title=""/>
          </v:shape>
          <o:OLEObject Type="Embed" ProgID="Equation.DSMT4" ShapeID="_x0000_i1040" DrawAspect="Content" ObjectID="_1674546996" r:id="rId49"/>
        </w:object>
      </w:r>
      <w:r>
        <w:rPr>
          <w:sz w:val="24"/>
          <w:szCs w:val="24"/>
        </w:rPr>
        <w:t xml:space="preserve">         (6</w:t>
      </w:r>
      <w:r w:rsidR="002127BF" w:rsidRPr="004B2479">
        <w:rPr>
          <w:sz w:val="24"/>
          <w:szCs w:val="24"/>
        </w:rPr>
        <w:t>3)</w:t>
      </w:r>
    </w:p>
    <w:p w14:paraId="12090930" w14:textId="77777777" w:rsidR="002127BF" w:rsidRPr="004B2479" w:rsidRDefault="002127BF" w:rsidP="004B2479">
      <w:pPr>
        <w:spacing w:line="276" w:lineRule="auto"/>
        <w:ind w:left="720" w:firstLine="720"/>
        <w:rPr>
          <w:sz w:val="24"/>
          <w:szCs w:val="24"/>
        </w:rPr>
      </w:pPr>
    </w:p>
    <w:p w14:paraId="7FB24269" w14:textId="0E404DC9" w:rsidR="002127BF" w:rsidRPr="004B2479" w:rsidRDefault="002127BF" w:rsidP="004B2479">
      <w:pPr>
        <w:spacing w:line="276" w:lineRule="auto"/>
        <w:ind w:firstLine="360"/>
        <w:jc w:val="both"/>
        <w:rPr>
          <w:sz w:val="24"/>
          <w:szCs w:val="24"/>
        </w:rPr>
      </w:pPr>
      <w:r w:rsidRPr="004B2479">
        <w:rPr>
          <w:sz w:val="24"/>
          <w:szCs w:val="24"/>
        </w:rPr>
        <w:t xml:space="preserve">One can treat the above transformation as a two-dimensional map and consider the iterations </w:t>
      </w:r>
      <w:r w:rsidR="00562CDD" w:rsidRPr="00562CDD">
        <w:rPr>
          <w:position w:val="-12"/>
          <w:sz w:val="24"/>
          <w:szCs w:val="24"/>
        </w:rPr>
        <w:object w:dxaOrig="320" w:dyaOrig="360" w14:anchorId="2E459139">
          <v:shape id="_x0000_i1041" type="#_x0000_t75" style="width:16.5pt;height:18pt" o:ole="">
            <v:imagedata r:id="rId50" o:title=""/>
          </v:shape>
          <o:OLEObject Type="Embed" ProgID="Equation.DSMT4" ShapeID="_x0000_i1041" DrawAspect="Content" ObjectID="_1674546997" r:id="rId51"/>
        </w:object>
      </w:r>
      <w:r w:rsidRPr="004B2479">
        <w:rPr>
          <w:sz w:val="24"/>
          <w:szCs w:val="24"/>
        </w:rPr>
        <w:t xml:space="preserve"> = </w:t>
      </w:r>
      <w:r w:rsidRPr="004B2479">
        <w:rPr>
          <w:i/>
          <w:sz w:val="24"/>
          <w:szCs w:val="24"/>
        </w:rPr>
        <w:t>G(G(G…</w:t>
      </w:r>
      <w:proofErr w:type="gramStart"/>
      <w:r w:rsidRPr="004B2479">
        <w:rPr>
          <w:i/>
          <w:sz w:val="24"/>
          <w:szCs w:val="24"/>
        </w:rPr>
        <w:t>…..</w:t>
      </w:r>
      <w:proofErr w:type="gramEnd"/>
      <w:r w:rsidRPr="004B2479">
        <w:rPr>
          <w:i/>
          <w:sz w:val="24"/>
          <w:szCs w:val="24"/>
        </w:rPr>
        <w:t>(</w:t>
      </w:r>
      <w:r w:rsidR="00562CDD" w:rsidRPr="00562CDD">
        <w:rPr>
          <w:i/>
          <w:position w:val="-6"/>
          <w:sz w:val="24"/>
          <w:szCs w:val="24"/>
        </w:rPr>
        <w:object w:dxaOrig="220" w:dyaOrig="300" w14:anchorId="3DE10F73">
          <v:shape id="_x0000_i1042" type="#_x0000_t75" style="width:10.5pt;height:15pt" o:ole="">
            <v:imagedata r:id="rId52" o:title=""/>
          </v:shape>
          <o:OLEObject Type="Embed" ProgID="Equation.DSMT4" ShapeID="_x0000_i1042" DrawAspect="Content" ObjectID="_1674546998" r:id="rId53"/>
        </w:object>
      </w:r>
      <w:r w:rsidRPr="004B2479">
        <w:rPr>
          <w:i/>
          <w:sz w:val="24"/>
          <w:szCs w:val="24"/>
        </w:rPr>
        <w:t xml:space="preserve">))) = G </w:t>
      </w:r>
      <w:r w:rsidRPr="004B2479">
        <w:rPr>
          <w:i/>
          <w:sz w:val="24"/>
          <w:szCs w:val="24"/>
          <w:vertAlign w:val="superscript"/>
        </w:rPr>
        <w:t>n</w:t>
      </w:r>
      <w:r w:rsidRPr="004B2479">
        <w:rPr>
          <w:i/>
          <w:sz w:val="24"/>
          <w:szCs w:val="24"/>
        </w:rPr>
        <w:t>(</w:t>
      </w:r>
      <w:r w:rsidR="00562CDD" w:rsidRPr="00562CDD">
        <w:rPr>
          <w:i/>
          <w:position w:val="-6"/>
          <w:sz w:val="24"/>
          <w:szCs w:val="24"/>
        </w:rPr>
        <w:object w:dxaOrig="220" w:dyaOrig="300" w14:anchorId="7E1A7D26">
          <v:shape id="_x0000_i1043" type="#_x0000_t75" style="width:10.5pt;height:15pt" o:ole="">
            <v:imagedata r:id="rId54" o:title=""/>
          </v:shape>
          <o:OLEObject Type="Embed" ProgID="Equation.DSMT4" ShapeID="_x0000_i1043" DrawAspect="Content" ObjectID="_1674546999" r:id="rId55"/>
        </w:object>
      </w:r>
      <w:r w:rsidRPr="004B2479">
        <w:rPr>
          <w:i/>
          <w:sz w:val="24"/>
          <w:szCs w:val="24"/>
        </w:rPr>
        <w:t>)</w:t>
      </w:r>
      <w:r w:rsidRPr="004B2479">
        <w:rPr>
          <w:sz w:val="24"/>
          <w:szCs w:val="24"/>
        </w:rPr>
        <w:t xml:space="preserve">. For example, </w:t>
      </w:r>
      <w:r w:rsidR="001B63FC">
        <w:rPr>
          <w:sz w:val="24"/>
          <w:szCs w:val="24"/>
        </w:rPr>
        <w:t>F</w:t>
      </w:r>
      <w:r w:rsidRPr="004B2479">
        <w:rPr>
          <w:sz w:val="24"/>
          <w:szCs w:val="24"/>
        </w:rPr>
        <w:t>ig</w:t>
      </w:r>
      <w:r w:rsidR="001B63FC">
        <w:rPr>
          <w:sz w:val="24"/>
          <w:szCs w:val="24"/>
        </w:rPr>
        <w:t>. 31</w:t>
      </w:r>
      <w:r w:rsidRPr="004B2479">
        <w:rPr>
          <w:sz w:val="24"/>
          <w:szCs w:val="24"/>
        </w:rPr>
        <w:t xml:space="preserve"> {</w:t>
      </w:r>
      <w:hyperlink r:id="rId56" w:history="1">
        <w:r w:rsidRPr="004B2479">
          <w:rPr>
            <w:rStyle w:val="Hyperlink"/>
            <w:sz w:val="24"/>
            <w:szCs w:val="24"/>
          </w:rPr>
          <w:t>Sierp</w:t>
        </w:r>
        <w:bookmarkStart w:id="4" w:name="_Hlt409691131"/>
        <w:r w:rsidRPr="004B2479">
          <w:rPr>
            <w:rStyle w:val="Hyperlink"/>
            <w:sz w:val="24"/>
            <w:szCs w:val="24"/>
          </w:rPr>
          <w:t>i</w:t>
        </w:r>
        <w:bookmarkStart w:id="5" w:name="_Hlt409690512"/>
        <w:bookmarkEnd w:id="4"/>
        <w:r w:rsidRPr="004B2479">
          <w:rPr>
            <w:rStyle w:val="Hyperlink"/>
            <w:sz w:val="24"/>
            <w:szCs w:val="24"/>
          </w:rPr>
          <w:t>n</w:t>
        </w:r>
        <w:bookmarkStart w:id="6" w:name="_Hlt409691312"/>
        <w:bookmarkEnd w:id="5"/>
        <w:r w:rsidRPr="004B2479">
          <w:rPr>
            <w:rStyle w:val="Hyperlink"/>
            <w:sz w:val="24"/>
            <w:szCs w:val="24"/>
          </w:rPr>
          <w:t>s</w:t>
        </w:r>
        <w:bookmarkEnd w:id="6"/>
        <w:r w:rsidRPr="004B2479">
          <w:rPr>
            <w:rStyle w:val="Hyperlink"/>
            <w:sz w:val="24"/>
            <w:szCs w:val="24"/>
          </w:rPr>
          <w:t>ki_</w:t>
        </w:r>
        <w:bookmarkStart w:id="7" w:name="_Hlt409692334"/>
        <w:r w:rsidRPr="004B2479">
          <w:rPr>
            <w:rStyle w:val="Hyperlink"/>
            <w:sz w:val="24"/>
            <w:szCs w:val="24"/>
          </w:rPr>
          <w:t>I</w:t>
        </w:r>
        <w:bookmarkEnd w:id="7"/>
        <w:r w:rsidRPr="004B2479">
          <w:rPr>
            <w:rStyle w:val="Hyperlink"/>
            <w:sz w:val="24"/>
            <w:szCs w:val="24"/>
          </w:rPr>
          <w:t>ter.mcd</w:t>
        </w:r>
      </w:hyperlink>
      <w:r w:rsidRPr="004B2479">
        <w:rPr>
          <w:sz w:val="24"/>
          <w:szCs w:val="24"/>
        </w:rPr>
        <w:t xml:space="preserve">}, which has been generated with the </w:t>
      </w:r>
      <w:r w:rsidRPr="004B2479">
        <w:rPr>
          <w:i/>
          <w:sz w:val="24"/>
          <w:szCs w:val="24"/>
        </w:rPr>
        <w:t xml:space="preserve">MATHCAD </w:t>
      </w:r>
      <w:r w:rsidRPr="004B2479">
        <w:rPr>
          <w:sz w:val="24"/>
          <w:szCs w:val="24"/>
        </w:rPr>
        <w:t xml:space="preserve">software, illustrates the </w:t>
      </w:r>
      <w:r w:rsidR="00C776E7">
        <w:rPr>
          <w:noProof/>
          <w:sz w:val="24"/>
          <w:szCs w:val="24"/>
        </w:rPr>
        <mc:AlternateContent>
          <mc:Choice Requires="wps">
            <w:drawing>
              <wp:anchor distT="0" distB="0" distL="114300" distR="114300" simplePos="0" relativeHeight="251749376" behindDoc="0" locked="0" layoutInCell="1" allowOverlap="1" wp14:anchorId="59401ADB" wp14:editId="4B1A1EA3">
                <wp:simplePos x="0" y="0"/>
                <wp:positionH relativeFrom="column">
                  <wp:posOffset>-431800</wp:posOffset>
                </wp:positionH>
                <wp:positionV relativeFrom="paragraph">
                  <wp:posOffset>996950</wp:posOffset>
                </wp:positionV>
                <wp:extent cx="3062605" cy="2180590"/>
                <wp:effectExtent l="0" t="0" r="0" b="635"/>
                <wp:wrapSquare wrapText="bothSides"/>
                <wp:docPr id="1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D469C" w14:textId="40B8BEE4" w:rsidR="00107D47" w:rsidRDefault="00C776E7" w:rsidP="002127BF">
                            <w:pPr>
                              <w:keepNext/>
                            </w:pPr>
                            <w:r>
                              <w:rPr>
                                <w:noProof/>
                              </w:rPr>
                              <w:drawing>
                                <wp:inline distT="0" distB="0" distL="0" distR="0" wp14:anchorId="3497769C" wp14:editId="5AC1326F">
                                  <wp:extent cx="2809875" cy="1876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p w14:paraId="721A87C4" w14:textId="77777777" w:rsidR="00107D47" w:rsidRDefault="00107D47" w:rsidP="002127BF"/>
                          <w:p w14:paraId="7ED753C6" w14:textId="509EE926" w:rsidR="00107D47" w:rsidRDefault="00C776E7" w:rsidP="002127BF">
                            <w:r>
                              <w:rPr>
                                <w:noProof/>
                              </w:rPr>
                              <w:drawing>
                                <wp:inline distT="0" distB="0" distL="0" distR="0" wp14:anchorId="31AE1B22" wp14:editId="487521CF">
                                  <wp:extent cx="3162300" cy="2066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2300" cy="2066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01ADB" id="Text Box 717" o:spid="_x0000_s1065" type="#_x0000_t202" style="position:absolute;left:0;text-align:left;margin-left:-34pt;margin-top:78.5pt;width:241.15pt;height:17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" stroked="f">
                <v:textbox>
                  <w:txbxContent>
                    <w:p w14:paraId="24CD469C" w14:textId="40B8BEE4" w:rsidR="00107D47" w:rsidRDefault="00C776E7" w:rsidP="002127BF">
                      <w:pPr>
                        <w:keepNext/>
                      </w:pPr>
                      <w:r>
                        <w:rPr>
                          <w:noProof/>
                        </w:rPr>
                        <w:drawing>
                          <wp:inline distT="0" distB="0" distL="0" distR="0" wp14:anchorId="3497769C" wp14:editId="5AC1326F">
                            <wp:extent cx="2809875" cy="1876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p>
                    <w:p w14:paraId="721A87C4" w14:textId="77777777" w:rsidR="00107D47" w:rsidRDefault="00107D47" w:rsidP="002127BF"/>
                    <w:p w14:paraId="7ED753C6" w14:textId="509EE926" w:rsidR="00107D47" w:rsidRDefault="00C776E7" w:rsidP="002127BF">
                      <w:r>
                        <w:rPr>
                          <w:noProof/>
                        </w:rPr>
                        <w:drawing>
                          <wp:inline distT="0" distB="0" distL="0" distR="0" wp14:anchorId="31AE1B22" wp14:editId="487521CF">
                            <wp:extent cx="3162300" cy="2066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2300" cy="2066925"/>
                                    </a:xfrm>
                                    <a:prstGeom prst="rect">
                                      <a:avLst/>
                                    </a:prstGeom>
                                    <a:noFill/>
                                    <a:ln>
                                      <a:noFill/>
                                    </a:ln>
                                  </pic:spPr>
                                </pic:pic>
                              </a:graphicData>
                            </a:graphic>
                          </wp:inline>
                        </w:drawing>
                      </w:r>
                    </w:p>
                  </w:txbxContent>
                </v:textbox>
                <w10:wrap type="square"/>
              </v:shape>
            </w:pict>
          </mc:Fallback>
        </mc:AlternateContent>
      </w:r>
      <w:r w:rsidRPr="004B2479">
        <w:rPr>
          <w:sz w:val="24"/>
          <w:szCs w:val="24"/>
        </w:rPr>
        <w:t xml:space="preserve">development of the two components of the vectors </w:t>
      </w:r>
      <w:r w:rsidR="00562CDD" w:rsidRPr="00562CDD">
        <w:rPr>
          <w:position w:val="-6"/>
          <w:sz w:val="24"/>
          <w:szCs w:val="24"/>
        </w:rPr>
        <w:object w:dxaOrig="220" w:dyaOrig="300" w14:anchorId="0B532DBC">
          <v:shape id="_x0000_i1044" type="#_x0000_t75" style="width:10.5pt;height:15pt" o:ole="">
            <v:imagedata r:id="rId58" o:title=""/>
          </v:shape>
          <o:OLEObject Type="Embed" ProgID="Equation.DSMT4" ShapeID="_x0000_i1044" DrawAspect="Content" ObjectID="_1674547000" r:id="rId59"/>
        </w:object>
      </w:r>
      <w:r w:rsidRPr="004B2479">
        <w:rPr>
          <w:i/>
          <w:sz w:val="24"/>
          <w:szCs w:val="24"/>
          <w:vertAlign w:val="subscript"/>
        </w:rPr>
        <w:t>n</w:t>
      </w:r>
      <w:r w:rsidRPr="004B2479">
        <w:rPr>
          <w:sz w:val="24"/>
          <w:szCs w:val="24"/>
        </w:rPr>
        <w:t xml:space="preserve"> under the iterative map</w:t>
      </w:r>
    </w:p>
    <w:p w14:paraId="74AABD63" w14:textId="77777777" w:rsidR="002127BF" w:rsidRPr="004B2479" w:rsidRDefault="002127BF" w:rsidP="004B2479">
      <w:pPr>
        <w:spacing w:line="276" w:lineRule="auto"/>
        <w:ind w:firstLine="360"/>
        <w:jc w:val="both"/>
        <w:rPr>
          <w:sz w:val="24"/>
          <w:szCs w:val="24"/>
        </w:rPr>
      </w:pPr>
    </w:p>
    <w:p w14:paraId="553079EC" w14:textId="77777777" w:rsidR="002127BF" w:rsidRPr="004B2479" w:rsidRDefault="001B63FC" w:rsidP="004B2479">
      <w:pPr>
        <w:spacing w:line="276" w:lineRule="auto"/>
        <w:jc w:val="both"/>
        <w:rPr>
          <w:sz w:val="24"/>
          <w:szCs w:val="24"/>
        </w:rPr>
      </w:pPr>
      <w:r>
        <w:rPr>
          <w:sz w:val="24"/>
          <w:szCs w:val="24"/>
        </w:rPr>
        <w:t xml:space="preserve"> </w:t>
      </w:r>
      <w:r w:rsidR="00E126D7">
        <w:rPr>
          <w:sz w:val="24"/>
          <w:szCs w:val="24"/>
        </w:rPr>
        <w:t xml:space="preserve">    </w:t>
      </w:r>
      <w:r w:rsidR="00562CDD" w:rsidRPr="00562CDD">
        <w:rPr>
          <w:position w:val="-30"/>
          <w:sz w:val="24"/>
          <w:szCs w:val="24"/>
        </w:rPr>
        <w:object w:dxaOrig="2720" w:dyaOrig="720" w14:anchorId="110E4789">
          <v:shape id="_x0000_i1045" type="#_x0000_t75" style="width:136.55pt;height:36pt" o:ole="">
            <v:imagedata r:id="rId60" o:title=""/>
          </v:shape>
          <o:OLEObject Type="Embed" ProgID="Equation.DSMT4" ShapeID="_x0000_i1045" DrawAspect="Content" ObjectID="_1674547001" r:id="rId61"/>
        </w:object>
      </w:r>
      <w:r w:rsidR="00E126D7">
        <w:rPr>
          <w:sz w:val="24"/>
          <w:szCs w:val="24"/>
        </w:rPr>
        <w:t xml:space="preserve">       (64</w:t>
      </w:r>
      <w:r w:rsidR="002127BF" w:rsidRPr="004B2479">
        <w:rPr>
          <w:sz w:val="24"/>
          <w:szCs w:val="24"/>
        </w:rPr>
        <w:t>)</w:t>
      </w:r>
    </w:p>
    <w:p w14:paraId="3FC22F6C" w14:textId="77777777" w:rsidR="002127BF" w:rsidRPr="004B2479" w:rsidRDefault="002127BF" w:rsidP="004B2479">
      <w:pPr>
        <w:spacing w:line="276" w:lineRule="auto"/>
        <w:jc w:val="both"/>
        <w:rPr>
          <w:sz w:val="24"/>
          <w:szCs w:val="24"/>
        </w:rPr>
      </w:pPr>
    </w:p>
    <w:p w14:paraId="17A2102A" w14:textId="5246E4A6" w:rsidR="002127BF" w:rsidRPr="004B2479" w:rsidRDefault="003948A1" w:rsidP="004B2479">
      <w:pPr>
        <w:spacing w:line="276" w:lineRule="auto"/>
        <w:jc w:val="both"/>
        <w:rPr>
          <w:sz w:val="24"/>
          <w:szCs w:val="24"/>
        </w:rPr>
      </w:pPr>
      <w:r>
        <w:rPr>
          <w:noProof/>
          <w:position w:val="-30"/>
          <w:sz w:val="24"/>
          <w:szCs w:val="24"/>
        </w:rPr>
        <mc:AlternateContent>
          <mc:Choice Requires="wps">
            <w:drawing>
              <wp:anchor distT="0" distB="0" distL="114300" distR="114300" simplePos="0" relativeHeight="251750400" behindDoc="0" locked="0" layoutInCell="1" allowOverlap="1" wp14:anchorId="6BDB1C1F" wp14:editId="441632F9">
                <wp:simplePos x="0" y="0"/>
                <wp:positionH relativeFrom="column">
                  <wp:posOffset>9525</wp:posOffset>
                </wp:positionH>
                <wp:positionV relativeFrom="page">
                  <wp:posOffset>5440680</wp:posOffset>
                </wp:positionV>
                <wp:extent cx="2324100" cy="508000"/>
                <wp:effectExtent l="0" t="0" r="0" b="6350"/>
                <wp:wrapSquare wrapText="bothSides"/>
                <wp:docPr id="10"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FD57F" w14:textId="0A29CE0B" w:rsidR="00107D47" w:rsidRPr="001B63FC" w:rsidRDefault="00107D47" w:rsidP="002127BF">
                            <w:pPr>
                              <w:rPr>
                                <w:sz w:val="20"/>
                                <w:szCs w:val="20"/>
                              </w:rPr>
                            </w:pPr>
                            <w:r w:rsidRPr="00E126D7">
                              <w:rPr>
                                <w:b/>
                                <w:sz w:val="20"/>
                                <w:szCs w:val="20"/>
                              </w:rPr>
                              <w:t xml:space="preserve">Figure </w:t>
                            </w:r>
                            <w:r w:rsidR="003948A1">
                              <w:rPr>
                                <w:b/>
                                <w:sz w:val="20"/>
                                <w:szCs w:val="20"/>
                              </w:rPr>
                              <w:t>5</w:t>
                            </w:r>
                            <w:r>
                              <w:rPr>
                                <w:b/>
                                <w:sz w:val="20"/>
                                <w:szCs w:val="20"/>
                              </w:rPr>
                              <w:t xml:space="preserve">: </w:t>
                            </w:r>
                            <w:r>
                              <w:rPr>
                                <w:sz w:val="20"/>
                                <w:szCs w:val="20"/>
                              </w:rPr>
                              <w:t xml:space="preserve">Iterates of ½-self-replicate </w:t>
                            </w:r>
                            <w:proofErr w:type="gramStart"/>
                            <w:r>
                              <w:rPr>
                                <w:sz w:val="20"/>
                                <w:szCs w:val="20"/>
                              </w:rPr>
                              <w:t>map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1C1F" id="Text Box 718" o:spid="_x0000_s1066" type="#_x0000_t202" style="position:absolute;left:0;text-align:left;margin-left:.75pt;margin-top:428.4pt;width:183pt;height:4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" stroked="f">
                <v:textbox>
                  <w:txbxContent>
                    <w:p w14:paraId="4B0FD57F" w14:textId="0A29CE0B" w:rsidR="00107D47" w:rsidRPr="001B63FC" w:rsidRDefault="00107D47" w:rsidP="002127BF">
                      <w:pPr>
                        <w:rPr>
                          <w:sz w:val="20"/>
                          <w:szCs w:val="20"/>
                        </w:rPr>
                      </w:pPr>
                      <w:r w:rsidRPr="00E126D7">
                        <w:rPr>
                          <w:b/>
                          <w:sz w:val="20"/>
                          <w:szCs w:val="20"/>
                        </w:rPr>
                        <w:t xml:space="preserve">Figure </w:t>
                      </w:r>
                      <w:r w:rsidR="003948A1">
                        <w:rPr>
                          <w:b/>
                          <w:sz w:val="20"/>
                          <w:szCs w:val="20"/>
                        </w:rPr>
                        <w:t>5</w:t>
                      </w:r>
                      <w:r>
                        <w:rPr>
                          <w:b/>
                          <w:sz w:val="20"/>
                          <w:szCs w:val="20"/>
                        </w:rPr>
                        <w:t xml:space="preserve">: </w:t>
                      </w:r>
                      <w:r>
                        <w:rPr>
                          <w:sz w:val="20"/>
                          <w:szCs w:val="20"/>
                        </w:rPr>
                        <w:t xml:space="preserve">Iterates of ½-self-replicate </w:t>
                      </w:r>
                      <w:proofErr w:type="gramStart"/>
                      <w:r>
                        <w:rPr>
                          <w:sz w:val="20"/>
                          <w:szCs w:val="20"/>
                        </w:rPr>
                        <w:t>map</w:t>
                      </w:r>
                      <w:proofErr w:type="gramEnd"/>
                    </w:p>
                  </w:txbxContent>
                </v:textbox>
                <w10:wrap type="square" anchory="page"/>
              </v:shape>
            </w:pict>
          </mc:Fallback>
        </mc:AlternateContent>
      </w:r>
      <w:r w:rsidR="002127BF" w:rsidRPr="004B2479">
        <w:rPr>
          <w:sz w:val="24"/>
          <w:szCs w:val="24"/>
        </w:rPr>
        <w:t xml:space="preserve">starting from the initial vector </w:t>
      </w:r>
      <w:r w:rsidR="00562CDD" w:rsidRPr="00562CDD">
        <w:rPr>
          <w:position w:val="-30"/>
          <w:sz w:val="24"/>
          <w:szCs w:val="24"/>
        </w:rPr>
        <w:object w:dxaOrig="999" w:dyaOrig="720" w14:anchorId="4FD2CACB">
          <v:shape id="_x0000_i1046" type="#_x0000_t75" style="width:49.5pt;height:36pt" o:ole="">
            <v:imagedata r:id="rId62" o:title=""/>
          </v:shape>
          <o:OLEObject Type="Embed" ProgID="Equation.DSMT4" ShapeID="_x0000_i1046" DrawAspect="Content" ObjectID="_1674547002" r:id="rId63"/>
        </w:object>
      </w:r>
      <w:r w:rsidR="002127BF" w:rsidRPr="004B2479">
        <w:rPr>
          <w:sz w:val="24"/>
          <w:szCs w:val="24"/>
        </w:rPr>
        <w:t xml:space="preserve">. Obviously </w:t>
      </w:r>
      <w:r w:rsidR="001B63FC" w:rsidRPr="004B2479">
        <w:rPr>
          <w:sz w:val="24"/>
          <w:szCs w:val="24"/>
        </w:rPr>
        <w:t xml:space="preserve">in each iteration </w:t>
      </w:r>
      <w:r w:rsidR="002127BF" w:rsidRPr="004B2479">
        <w:rPr>
          <w:sz w:val="24"/>
          <w:szCs w:val="24"/>
        </w:rPr>
        <w:t xml:space="preserve">the transformation reduces the length of the vector by a factor of </w:t>
      </w:r>
      <w:r w:rsidR="002127BF" w:rsidRPr="004B2479">
        <w:rPr>
          <w:i/>
          <w:sz w:val="24"/>
          <w:szCs w:val="24"/>
        </w:rPr>
        <w:t xml:space="preserve">2 </w:t>
      </w:r>
      <w:r w:rsidR="002127BF" w:rsidRPr="004B2479">
        <w:rPr>
          <w:sz w:val="24"/>
          <w:szCs w:val="24"/>
        </w:rPr>
        <w:t>and translates it into the "0"-direction. As a result, the further away from its origin an object is in the sequence, the "</w:t>
      </w:r>
      <w:r w:rsidR="002127BF" w:rsidRPr="004B2479">
        <w:rPr>
          <w:b/>
          <w:i/>
          <w:sz w:val="24"/>
          <w:szCs w:val="24"/>
        </w:rPr>
        <w:t>younger</w:t>
      </w:r>
      <w:r w:rsidR="002127BF" w:rsidRPr="004B2479">
        <w:rPr>
          <w:sz w:val="24"/>
          <w:szCs w:val="24"/>
        </w:rPr>
        <w:t xml:space="preserve">" it is, and the smaller its dimension. This is a property </w:t>
      </w:r>
      <w:proofErr w:type="gramStart"/>
      <w:r w:rsidR="002127BF" w:rsidRPr="004B2479">
        <w:rPr>
          <w:sz w:val="24"/>
          <w:szCs w:val="24"/>
        </w:rPr>
        <w:t>similar to</w:t>
      </w:r>
      <w:proofErr w:type="gramEnd"/>
      <w:r w:rsidR="002127BF" w:rsidRPr="004B2479">
        <w:rPr>
          <w:sz w:val="24"/>
          <w:szCs w:val="24"/>
        </w:rPr>
        <w:t xml:space="preserve"> the corresponding correlation for growing organisms</w:t>
      </w:r>
      <w:r w:rsidR="006A0C97" w:rsidRPr="004B2479">
        <w:rPr>
          <w:sz w:val="24"/>
          <w:szCs w:val="24"/>
        </w:rPr>
        <w:fldChar w:fldCharType="begin"/>
      </w:r>
      <w:r w:rsidR="002127BF" w:rsidRPr="004B2479">
        <w:rPr>
          <w:sz w:val="24"/>
          <w:szCs w:val="24"/>
        </w:rPr>
        <w:instrText xml:space="preserve"> XE "growing:growing organisms" \i </w:instrText>
      </w:r>
      <w:r w:rsidR="006A0C97" w:rsidRPr="004B2479">
        <w:rPr>
          <w:sz w:val="24"/>
          <w:szCs w:val="24"/>
        </w:rPr>
        <w:fldChar w:fldCharType="end"/>
      </w:r>
      <w:r w:rsidR="002127BF" w:rsidRPr="004B2479">
        <w:rPr>
          <w:sz w:val="24"/>
          <w:szCs w:val="24"/>
        </w:rPr>
        <w:t xml:space="preserve"> such as trees or other plants. </w:t>
      </w:r>
    </w:p>
    <w:p w14:paraId="3F52CB23" w14:textId="77777777" w:rsidR="002127BF" w:rsidRPr="004B2479" w:rsidRDefault="002127BF" w:rsidP="004B2479">
      <w:pPr>
        <w:spacing w:line="276" w:lineRule="auto"/>
        <w:jc w:val="both"/>
        <w:rPr>
          <w:sz w:val="24"/>
          <w:szCs w:val="24"/>
        </w:rPr>
      </w:pPr>
    </w:p>
    <w:p w14:paraId="6647DA2D" w14:textId="77777777" w:rsidR="002127BF" w:rsidRPr="004B2479" w:rsidRDefault="002127BF" w:rsidP="004B2479">
      <w:pPr>
        <w:spacing w:line="276" w:lineRule="auto"/>
        <w:ind w:firstLine="360"/>
        <w:jc w:val="both"/>
        <w:rPr>
          <w:sz w:val="24"/>
          <w:szCs w:val="24"/>
        </w:rPr>
      </w:pPr>
      <w:r w:rsidRPr="004B2479">
        <w:rPr>
          <w:sz w:val="24"/>
          <w:szCs w:val="24"/>
        </w:rPr>
        <w:t xml:space="preserve">The laws of propagation (replication of the basic pattern) by iteration, from generation to generation, </w:t>
      </w:r>
      <w:r w:rsidR="005757D3">
        <w:rPr>
          <w:sz w:val="24"/>
          <w:szCs w:val="24"/>
        </w:rPr>
        <w:t>are</w:t>
      </w:r>
      <w:r w:rsidRPr="004B2479">
        <w:rPr>
          <w:sz w:val="24"/>
          <w:szCs w:val="24"/>
        </w:rPr>
        <w:t xml:space="preserve"> governed by the elements of the affine transformation, the "genes". In a complex system, there may not only be one single important gene, but </w:t>
      </w:r>
      <w:r w:rsidRPr="004B2479">
        <w:rPr>
          <w:b/>
          <w:i/>
          <w:sz w:val="24"/>
          <w:szCs w:val="24"/>
        </w:rPr>
        <w:t>several genes</w:t>
      </w:r>
      <w:r w:rsidR="006A0C97" w:rsidRPr="004B2479">
        <w:rPr>
          <w:b/>
          <w:i/>
          <w:sz w:val="24"/>
          <w:szCs w:val="24"/>
        </w:rPr>
        <w:fldChar w:fldCharType="begin"/>
      </w:r>
      <w:r w:rsidRPr="004B2479">
        <w:rPr>
          <w:sz w:val="24"/>
          <w:szCs w:val="24"/>
        </w:rPr>
        <w:instrText xml:space="preserve"> XE "</w:instrText>
      </w:r>
      <w:r w:rsidRPr="004B2479">
        <w:rPr>
          <w:b/>
          <w:i/>
          <w:sz w:val="24"/>
          <w:szCs w:val="24"/>
        </w:rPr>
        <w:instrText>genes</w:instrText>
      </w:r>
      <w:r w:rsidRPr="004B2479">
        <w:rPr>
          <w:sz w:val="24"/>
          <w:szCs w:val="24"/>
        </w:rPr>
        <w:instrText xml:space="preserve">" \i </w:instrText>
      </w:r>
      <w:r w:rsidR="006A0C97" w:rsidRPr="004B2479">
        <w:rPr>
          <w:b/>
          <w:i/>
          <w:sz w:val="24"/>
          <w:szCs w:val="24"/>
        </w:rPr>
        <w:fldChar w:fldCharType="end"/>
      </w:r>
      <w:r w:rsidRPr="004B2479">
        <w:rPr>
          <w:b/>
          <w:i/>
          <w:sz w:val="24"/>
          <w:szCs w:val="24"/>
        </w:rPr>
        <w:t xml:space="preserve"> can contribute </w:t>
      </w:r>
      <w:proofErr w:type="gramStart"/>
      <w:r w:rsidRPr="004B2479">
        <w:rPr>
          <w:b/>
          <w:i/>
          <w:sz w:val="24"/>
          <w:szCs w:val="24"/>
        </w:rPr>
        <w:t>in</w:t>
      </w:r>
      <w:proofErr w:type="gramEnd"/>
      <w:r w:rsidRPr="004B2479">
        <w:rPr>
          <w:b/>
          <w:i/>
          <w:sz w:val="24"/>
          <w:szCs w:val="24"/>
        </w:rPr>
        <w:t xml:space="preserve"> competition</w:t>
      </w:r>
      <w:r w:rsidRPr="004B2479">
        <w:rPr>
          <w:sz w:val="24"/>
          <w:szCs w:val="24"/>
        </w:rPr>
        <w:t xml:space="preserve"> and together determine the propagation of an intrinsic pattern. Accordingly, one considers iterations using </w:t>
      </w:r>
      <w:r w:rsidRPr="004B2479">
        <w:rPr>
          <w:b/>
          <w:i/>
          <w:color w:val="0000FF"/>
          <w:sz w:val="24"/>
          <w:szCs w:val="24"/>
        </w:rPr>
        <w:t xml:space="preserve">competitions between different transformations </w:t>
      </w:r>
      <w:r w:rsidRPr="004B2479">
        <w:rPr>
          <w:sz w:val="24"/>
          <w:szCs w:val="24"/>
        </w:rPr>
        <w:t xml:space="preserve">with in general different </w:t>
      </w:r>
      <w:r w:rsidRPr="004B2479">
        <w:rPr>
          <w:b/>
          <w:i/>
          <w:color w:val="0000FF"/>
          <w:sz w:val="24"/>
          <w:szCs w:val="24"/>
        </w:rPr>
        <w:t>statistical weights</w:t>
      </w:r>
      <w:r w:rsidR="006A0C97" w:rsidRPr="004B2479">
        <w:rPr>
          <w:b/>
          <w:i/>
          <w:color w:val="0000FF"/>
          <w:sz w:val="24"/>
          <w:szCs w:val="24"/>
        </w:rPr>
        <w:fldChar w:fldCharType="begin"/>
      </w:r>
      <w:r w:rsidRPr="004B2479">
        <w:rPr>
          <w:sz w:val="24"/>
          <w:szCs w:val="24"/>
        </w:rPr>
        <w:instrText xml:space="preserve"> XE "</w:instrText>
      </w:r>
      <w:r w:rsidRPr="004B2479">
        <w:rPr>
          <w:b/>
          <w:i/>
          <w:color w:val="0000FF"/>
          <w:sz w:val="24"/>
          <w:szCs w:val="24"/>
        </w:rPr>
        <w:instrText>weights:</w:instrText>
      </w:r>
      <w:r w:rsidRPr="004B2479">
        <w:rPr>
          <w:sz w:val="24"/>
          <w:szCs w:val="24"/>
        </w:rPr>
        <w:instrText xml:space="preserve">statistical weights" \i </w:instrText>
      </w:r>
      <w:r w:rsidR="006A0C97" w:rsidRPr="004B2479">
        <w:rPr>
          <w:b/>
          <w:i/>
          <w:color w:val="0000FF"/>
          <w:sz w:val="24"/>
          <w:szCs w:val="24"/>
        </w:rPr>
        <w:fldChar w:fldCharType="end"/>
      </w:r>
      <w:r w:rsidRPr="004B2479">
        <w:rPr>
          <w:b/>
          <w:i/>
          <w:color w:val="0000FF"/>
          <w:sz w:val="24"/>
          <w:szCs w:val="24"/>
        </w:rPr>
        <w:t xml:space="preserve"> </w:t>
      </w:r>
      <w:r w:rsidRPr="004B2479">
        <w:rPr>
          <w:sz w:val="24"/>
          <w:szCs w:val="24"/>
        </w:rPr>
        <w:t xml:space="preserve">(relative probabilities). </w:t>
      </w:r>
    </w:p>
    <w:p w14:paraId="6D89CFBB" w14:textId="77777777" w:rsidR="002127BF" w:rsidRPr="004B2479" w:rsidRDefault="002127BF" w:rsidP="004B2479">
      <w:pPr>
        <w:spacing w:line="276" w:lineRule="auto"/>
        <w:ind w:firstLine="360"/>
        <w:jc w:val="both"/>
        <w:rPr>
          <w:sz w:val="24"/>
          <w:szCs w:val="24"/>
        </w:rPr>
      </w:pPr>
    </w:p>
    <w:p w14:paraId="5AF31B8A" w14:textId="56B6B26B" w:rsidR="002127BF" w:rsidRPr="004B2479" w:rsidRDefault="00C776E7" w:rsidP="004B2479">
      <w:pPr>
        <w:spacing w:line="276" w:lineRule="auto"/>
        <w:ind w:firstLine="360"/>
        <w:jc w:val="both"/>
        <w:rPr>
          <w:sz w:val="24"/>
          <w:szCs w:val="24"/>
        </w:rPr>
      </w:pPr>
      <w:r>
        <w:rPr>
          <w:noProof/>
          <w:sz w:val="24"/>
          <w:szCs w:val="24"/>
        </w:rPr>
        <w:lastRenderedPageBreak/>
        <mc:AlternateContent>
          <mc:Choice Requires="wpg">
            <w:drawing>
              <wp:anchor distT="91440" distB="91440" distL="114300" distR="114300" simplePos="0" relativeHeight="251706368" behindDoc="0" locked="0" layoutInCell="0" allowOverlap="1" wp14:anchorId="64BABF8F" wp14:editId="22AE598B">
                <wp:simplePos x="0" y="0"/>
                <wp:positionH relativeFrom="column">
                  <wp:posOffset>-66675</wp:posOffset>
                </wp:positionH>
                <wp:positionV relativeFrom="paragraph">
                  <wp:posOffset>1649095</wp:posOffset>
                </wp:positionV>
                <wp:extent cx="5737860" cy="1919605"/>
                <wp:effectExtent l="0" t="1905" r="0" b="2540"/>
                <wp:wrapTopAndBottom/>
                <wp:docPr id="5"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1919605"/>
                          <a:chOff x="1560" y="6140"/>
                          <a:chExt cx="9036" cy="3023"/>
                        </a:xfrm>
                      </wpg:grpSpPr>
                      <wpg:grpSp>
                        <wpg:cNvPr id="6" name="Group 720"/>
                        <wpg:cNvGrpSpPr>
                          <a:grpSpLocks noChangeAspect="1"/>
                        </wpg:cNvGrpSpPr>
                        <wpg:grpSpPr bwMode="auto">
                          <a:xfrm>
                            <a:off x="1560" y="6140"/>
                            <a:ext cx="9036" cy="2683"/>
                            <a:chOff x="1200" y="5800"/>
                            <a:chExt cx="9036" cy="2683"/>
                          </a:xfrm>
                        </wpg:grpSpPr>
                        <wps:wsp>
                          <wps:cNvPr id="7" name="Text Box 721"/>
                          <wps:cNvSpPr txBox="1">
                            <a:spLocks noChangeAspect="1" noChangeArrowheads="1"/>
                          </wps:cNvSpPr>
                          <wps:spPr bwMode="auto">
                            <a:xfrm>
                              <a:off x="1200" y="5800"/>
                              <a:ext cx="4656" cy="2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6AE43" w14:textId="77777777" w:rsidR="00107D47" w:rsidRDefault="00107D47" w:rsidP="002127BF">
                                <w:r>
                                  <w:object w:dxaOrig="7125" w:dyaOrig="3495" w14:anchorId="7F53C6BB">
                                    <v:shape id="_x0000_i1049" type="#_x0000_t75" style="width:217.65pt;height:106.4pt" o:ole="" fillcolor="window">
                                      <v:imagedata r:id="rId64" o:title=""/>
                                    </v:shape>
                                    <o:OLEObject Type="Embed" ProgID="Mathcad" ShapeID="_x0000_i1049" DrawAspect="Content" ObjectID="_1674547005" r:id="rId65"/>
                                  </w:object>
                                </w:r>
                              </w:p>
                            </w:txbxContent>
                          </wps:txbx>
                          <wps:bodyPr rot="0" vert="horz" wrap="square" lIns="91440" tIns="45720" rIns="91440" bIns="45720" anchor="t" anchorCtr="0" upright="1">
                            <a:noAutofit/>
                          </wps:bodyPr>
                        </wps:wsp>
                        <wps:wsp>
                          <wps:cNvPr id="8" name="Text Box 722"/>
                          <wps:cNvSpPr txBox="1">
                            <a:spLocks noChangeAspect="1" noChangeArrowheads="1"/>
                          </wps:cNvSpPr>
                          <wps:spPr bwMode="auto">
                            <a:xfrm>
                              <a:off x="5480" y="5800"/>
                              <a:ext cx="4756" cy="2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5808" w14:textId="77777777" w:rsidR="00107D47" w:rsidRDefault="00107D47" w:rsidP="002127BF">
                                <w:r>
                                  <w:object w:dxaOrig="7125" w:dyaOrig="3495" w14:anchorId="4BFBFCE7">
                                    <v:shape id="_x0000_i1050" type="#_x0000_t75" style="width:222.65pt;height:109.55pt" o:ole="" fillcolor="window">
                                      <v:imagedata r:id="rId66" o:title=""/>
                                    </v:shape>
                                    <o:OLEObject Type="Embed" ProgID="Mathcad" ShapeID="_x0000_i1050" DrawAspect="Content" ObjectID="_1674547006" r:id="rId67"/>
                                  </w:object>
                                </w:r>
                              </w:p>
                            </w:txbxContent>
                          </wps:txbx>
                          <wps:bodyPr rot="0" vert="horz" wrap="square" lIns="91440" tIns="45720" rIns="91440" bIns="45720" anchor="t" anchorCtr="0" upright="1">
                            <a:noAutofit/>
                          </wps:bodyPr>
                        </wps:wsp>
                      </wpg:grpSp>
                      <wps:wsp>
                        <wps:cNvPr id="9" name="Text Box 723"/>
                        <wps:cNvSpPr txBox="1">
                          <a:spLocks noChangeArrowheads="1"/>
                        </wps:cNvSpPr>
                        <wps:spPr bwMode="auto">
                          <a:xfrm>
                            <a:off x="1560" y="8443"/>
                            <a:ext cx="903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1C5F8" w14:textId="0100E74D" w:rsidR="00107D47" w:rsidRPr="00E126D7" w:rsidRDefault="00107D47" w:rsidP="002127BF">
                              <w:pPr>
                                <w:pStyle w:val="Caption"/>
                                <w:rPr>
                                  <w:b w:val="0"/>
                                </w:rPr>
                              </w:pPr>
                              <w:r>
                                <w:t xml:space="preserve">Figure </w:t>
                              </w:r>
                              <w:r w:rsidR="003948A1">
                                <w:t>6</w:t>
                              </w:r>
                              <w:r>
                                <w:t xml:space="preserve">: </w:t>
                              </w:r>
                              <w:r w:rsidRPr="00E126D7">
                                <w:rPr>
                                  <w:b w:val="0"/>
                                </w:rPr>
                                <w:t>Random decisions with equal and different weights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ABF8F" id="Group 719" o:spid="_x0000_s1067" style="position:absolute;left:0;text-align:left;margin-left:-5.25pt;margin-top:129.85pt;width:451.8pt;height:151.15pt;z-index:251706368;mso-wrap-distance-top:7.2pt;mso-wrap-distance-bottom:7.2pt" coordorigin="1560,6140" coordsize="9036,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" o:allowincell="f">
                <v:group id="Group 720" o:spid="_x0000_s1068" style="position:absolute;left:1560;top:6140;width:9036;height:2683" coordorigin="1200,5800" coordsize="9036,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Text Box 721" o:spid="_x0000_s1069" type="#_x0000_t202" style="position:absolute;left:1200;top:5800;width:46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o:lock v:ext="edit" aspectratio="t"/>
                    <v:textbox>
                      <w:txbxContent>
                        <w:p w14:paraId="3AD6AE43" w14:textId="77777777" w:rsidR="00107D47" w:rsidRDefault="00107D47" w:rsidP="002127BF">
                          <w:r>
                            <w:object w:dxaOrig="7125" w:dyaOrig="3495" w14:anchorId="7F53C6BB">
                              <v:shape id="_x0000_i1049" type="#_x0000_t75" style="width:217.65pt;height:106.4pt" o:ole="" fillcolor="window">
                                <v:imagedata r:id="rId64" o:title=""/>
                              </v:shape>
                              <o:OLEObject Type="Embed" ProgID="Mathcad" ShapeID="_x0000_i1049" DrawAspect="Content" ObjectID="_1674547005" r:id="rId68"/>
                            </w:object>
                          </w:r>
                        </w:p>
                      </w:txbxContent>
                    </v:textbox>
                  </v:shape>
                  <v:shape id="Text Box 722" o:spid="_x0000_s1070" type="#_x0000_t202" style="position:absolute;left:5480;top:5800;width:475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aspectratio="t"/>
                    <v:textbox>
                      <w:txbxContent>
                        <w:p w14:paraId="59E55808" w14:textId="77777777" w:rsidR="00107D47" w:rsidRDefault="00107D47" w:rsidP="002127BF">
                          <w:r>
                            <w:object w:dxaOrig="7125" w:dyaOrig="3495" w14:anchorId="4BFBFCE7">
                              <v:shape id="_x0000_i1050" type="#_x0000_t75" style="width:222.65pt;height:109.55pt" o:ole="" fillcolor="window">
                                <v:imagedata r:id="rId66" o:title=""/>
                              </v:shape>
                              <o:OLEObject Type="Embed" ProgID="Mathcad" ShapeID="_x0000_i1050" DrawAspect="Content" ObjectID="_1674547006" r:id="rId69"/>
                            </w:object>
                          </w:r>
                        </w:p>
                      </w:txbxContent>
                    </v:textbox>
                  </v:shape>
                </v:group>
                <v:shape id="Text Box 723" o:spid="_x0000_s1071" type="#_x0000_t202" style="position:absolute;left:1560;top:8443;width:903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401C5F8" w14:textId="0100E74D" w:rsidR="00107D47" w:rsidRPr="00E126D7" w:rsidRDefault="00107D47" w:rsidP="002127BF">
                        <w:pPr>
                          <w:pStyle w:val="Caption"/>
                          <w:rPr>
                            <w:b w:val="0"/>
                          </w:rPr>
                        </w:pPr>
                        <w:r>
                          <w:t xml:space="preserve">Figure </w:t>
                        </w:r>
                        <w:r w:rsidR="003948A1">
                          <w:t>6</w:t>
                        </w:r>
                        <w:r>
                          <w:t xml:space="preserve">: </w:t>
                        </w:r>
                        <w:r w:rsidRPr="00E126D7">
                          <w:rPr>
                            <w:b w:val="0"/>
                          </w:rPr>
                          <w:t>Random decisions with equal and different weights</w:t>
                        </w:r>
                      </w:p>
                    </w:txbxContent>
                  </v:textbox>
                </v:shape>
                <w10:wrap type="topAndBottom"/>
              </v:group>
            </w:pict>
          </mc:Fallback>
        </mc:AlternateContent>
      </w:r>
      <w:r w:rsidR="002127BF" w:rsidRPr="004B2479">
        <w:rPr>
          <w:sz w:val="24"/>
          <w:szCs w:val="24"/>
        </w:rPr>
        <w:t xml:space="preserve">Here, statistical weights </w:t>
      </w:r>
      <w:proofErr w:type="gramStart"/>
      <w:r w:rsidR="002127BF" w:rsidRPr="004B2479">
        <w:rPr>
          <w:sz w:val="24"/>
          <w:szCs w:val="24"/>
        </w:rPr>
        <w:t>means</w:t>
      </w:r>
      <w:proofErr w:type="gramEnd"/>
      <w:r w:rsidR="002127BF" w:rsidRPr="004B2479">
        <w:rPr>
          <w:sz w:val="24"/>
          <w:szCs w:val="24"/>
        </w:rPr>
        <w:t xml:space="preserve"> random decisions with </w:t>
      </w:r>
      <w:r w:rsidR="002127BF" w:rsidRPr="004B2479">
        <w:rPr>
          <w:b/>
          <w:i/>
          <w:sz w:val="24"/>
          <w:szCs w:val="24"/>
        </w:rPr>
        <w:t>on average predetermined outcomes</w:t>
      </w:r>
      <w:r w:rsidR="002127BF" w:rsidRPr="004B2479">
        <w:rPr>
          <w:sz w:val="24"/>
          <w:szCs w:val="24"/>
        </w:rPr>
        <w:t xml:space="preserve">. For example, an unbiased, even-handed decision between two alternatives can be arrived at by flipping a coin. Although every flip of the coin is uncertain, the procedure, if repeated </w:t>
      </w:r>
      <w:proofErr w:type="gramStart"/>
      <w:r w:rsidR="002127BF" w:rsidRPr="004B2479">
        <w:rPr>
          <w:sz w:val="24"/>
          <w:szCs w:val="24"/>
        </w:rPr>
        <w:t>a large number of</w:t>
      </w:r>
      <w:proofErr w:type="gramEnd"/>
      <w:r w:rsidR="002127BF" w:rsidRPr="004B2479">
        <w:rPr>
          <w:sz w:val="24"/>
          <w:szCs w:val="24"/>
        </w:rPr>
        <w:t xml:space="preserve"> times, will give </w:t>
      </w:r>
      <w:r w:rsidR="002127BF" w:rsidRPr="004B2479">
        <w:rPr>
          <w:b/>
          <w:i/>
          <w:color w:val="0000FF"/>
          <w:sz w:val="24"/>
          <w:szCs w:val="24"/>
        </w:rPr>
        <w:t>on average</w:t>
      </w:r>
      <w:r w:rsidR="002127BF" w:rsidRPr="004B2479">
        <w:rPr>
          <w:sz w:val="24"/>
          <w:szCs w:val="24"/>
        </w:rPr>
        <w:t xml:space="preserve"> 50% "yes" and 50% "no" decisions. Figure </w:t>
      </w:r>
      <w:r w:rsidR="003948A1">
        <w:rPr>
          <w:sz w:val="24"/>
          <w:szCs w:val="24"/>
        </w:rPr>
        <w:t>6</w:t>
      </w:r>
      <w:r w:rsidR="002127BF" w:rsidRPr="004B2479">
        <w:rPr>
          <w:sz w:val="24"/>
          <w:szCs w:val="24"/>
        </w:rPr>
        <w:t xml:space="preserve"> below illustrates the outcomes of </w:t>
      </w:r>
      <w:r w:rsidR="002127BF" w:rsidRPr="004B2479">
        <w:rPr>
          <w:i/>
          <w:sz w:val="24"/>
          <w:szCs w:val="24"/>
        </w:rPr>
        <w:t>i</w:t>
      </w:r>
      <w:r w:rsidR="002127BF" w:rsidRPr="004B2479">
        <w:rPr>
          <w:sz w:val="24"/>
          <w:szCs w:val="24"/>
        </w:rPr>
        <w:t xml:space="preserve"> = </w:t>
      </w:r>
      <w:r w:rsidR="002127BF" w:rsidRPr="004B2479">
        <w:rPr>
          <w:i/>
          <w:sz w:val="24"/>
          <w:szCs w:val="24"/>
        </w:rPr>
        <w:t>200</w:t>
      </w:r>
      <w:r w:rsidR="002127BF" w:rsidRPr="004B2479">
        <w:rPr>
          <w:sz w:val="24"/>
          <w:szCs w:val="24"/>
        </w:rPr>
        <w:t xml:space="preserve"> unbiased decisions, on the left, and </w:t>
      </w:r>
      <w:r w:rsidR="002127BF" w:rsidRPr="004B2479">
        <w:rPr>
          <w:i/>
          <w:sz w:val="24"/>
          <w:szCs w:val="24"/>
        </w:rPr>
        <w:t>i = 200</w:t>
      </w:r>
      <w:r w:rsidR="002127BF" w:rsidRPr="004B2479">
        <w:rPr>
          <w:sz w:val="24"/>
          <w:szCs w:val="24"/>
        </w:rPr>
        <w:t xml:space="preserve"> positively biased (80% "yes") decisions, on the right. Here, positive outcomes are indicated by 2 (= "yes") and negative by 1 (= "no"). The calculations were done with a simple </w:t>
      </w:r>
      <w:r w:rsidR="002127BF" w:rsidRPr="004B2479">
        <w:rPr>
          <w:i/>
          <w:sz w:val="24"/>
          <w:szCs w:val="24"/>
        </w:rPr>
        <w:t>MATHCAD</w:t>
      </w:r>
      <w:r w:rsidR="002127BF" w:rsidRPr="004B2479">
        <w:rPr>
          <w:sz w:val="24"/>
          <w:szCs w:val="24"/>
        </w:rPr>
        <w:t xml:space="preserve"> code (</w:t>
      </w:r>
      <w:hyperlink r:id="rId70" w:history="1">
        <w:r w:rsidR="002127BF" w:rsidRPr="004B2479">
          <w:rPr>
            <w:rStyle w:val="Hyperlink"/>
            <w:sz w:val="24"/>
            <w:szCs w:val="24"/>
          </w:rPr>
          <w:t>Rand_Decisions.mcd</w:t>
        </w:r>
      </w:hyperlink>
      <w:r w:rsidR="002127BF" w:rsidRPr="004B2479">
        <w:rPr>
          <w:sz w:val="24"/>
          <w:szCs w:val="24"/>
        </w:rPr>
        <w:t xml:space="preserve">), based on a </w:t>
      </w:r>
      <w:r w:rsidR="002127BF" w:rsidRPr="004B2479">
        <w:rPr>
          <w:b/>
          <w:i/>
          <w:sz w:val="24"/>
          <w:szCs w:val="24"/>
        </w:rPr>
        <w:t>random-number generator simulating statistical uncertainty</w:t>
      </w:r>
      <w:r w:rsidR="002127BF" w:rsidRPr="004B2479">
        <w:rPr>
          <w:sz w:val="24"/>
          <w:szCs w:val="24"/>
        </w:rPr>
        <w:t xml:space="preserve"> (chance) in a specified range [</w:t>
      </w:r>
      <w:r w:rsidR="002127BF" w:rsidRPr="004B2479">
        <w:rPr>
          <w:b/>
          <w:i/>
          <w:sz w:val="24"/>
          <w:szCs w:val="24"/>
        </w:rPr>
        <w:t>a</w:t>
      </w:r>
      <w:r w:rsidR="002127BF" w:rsidRPr="004B2479">
        <w:rPr>
          <w:sz w:val="24"/>
          <w:szCs w:val="24"/>
        </w:rPr>
        <w:t>,</w:t>
      </w:r>
      <w:r w:rsidR="002127BF" w:rsidRPr="004B2479">
        <w:rPr>
          <w:b/>
          <w:i/>
          <w:sz w:val="24"/>
          <w:szCs w:val="24"/>
        </w:rPr>
        <w:t>b</w:t>
      </w:r>
      <w:r w:rsidR="002127BF" w:rsidRPr="004B2479">
        <w:rPr>
          <w:sz w:val="24"/>
          <w:szCs w:val="24"/>
        </w:rPr>
        <w:t>] of real numbers (</w:t>
      </w:r>
      <w:hyperlink r:id="rId71" w:history="1">
        <w:r w:rsidR="002127BF" w:rsidRPr="004B2479">
          <w:rPr>
            <w:rStyle w:val="Hyperlink"/>
            <w:sz w:val="24"/>
            <w:szCs w:val="24"/>
          </w:rPr>
          <w:t>RandNumbGen.mcd</w:t>
        </w:r>
      </w:hyperlink>
      <w:r w:rsidR="002127BF" w:rsidRPr="004B2479">
        <w:rPr>
          <w:sz w:val="24"/>
          <w:szCs w:val="24"/>
        </w:rPr>
        <w:t>). Subdividing the interval [</w:t>
      </w:r>
      <w:r w:rsidR="002127BF" w:rsidRPr="004B2479">
        <w:rPr>
          <w:b/>
          <w:i/>
          <w:sz w:val="24"/>
          <w:szCs w:val="24"/>
        </w:rPr>
        <w:t>a</w:t>
      </w:r>
      <w:r w:rsidR="002127BF" w:rsidRPr="004B2479">
        <w:rPr>
          <w:sz w:val="24"/>
          <w:szCs w:val="24"/>
        </w:rPr>
        <w:t>,</w:t>
      </w:r>
      <w:r w:rsidR="002127BF" w:rsidRPr="004B2479">
        <w:rPr>
          <w:b/>
          <w:i/>
          <w:sz w:val="24"/>
          <w:szCs w:val="24"/>
        </w:rPr>
        <w:t>b</w:t>
      </w:r>
      <w:r w:rsidR="002127BF" w:rsidRPr="004B2479">
        <w:rPr>
          <w:sz w:val="24"/>
          <w:szCs w:val="24"/>
        </w:rPr>
        <w:t xml:space="preserve">] into </w:t>
      </w:r>
      <w:r w:rsidR="002127BF" w:rsidRPr="004B2479">
        <w:rPr>
          <w:i/>
          <w:sz w:val="24"/>
          <w:szCs w:val="24"/>
        </w:rPr>
        <w:t xml:space="preserve">N </w:t>
      </w:r>
      <w:r w:rsidR="002127BF" w:rsidRPr="004B2479">
        <w:rPr>
          <w:sz w:val="24"/>
          <w:szCs w:val="24"/>
        </w:rPr>
        <w:t xml:space="preserve">different subintervals of lengths </w:t>
      </w:r>
      <w:r w:rsidR="002127BF" w:rsidRPr="004B2479">
        <w:rPr>
          <w:i/>
          <w:sz w:val="24"/>
          <w:szCs w:val="24"/>
        </w:rPr>
        <w:sym w:font="MT Extra" w:char="F06C"/>
      </w:r>
      <w:r w:rsidR="002127BF" w:rsidRPr="004B2479">
        <w:rPr>
          <w:i/>
          <w:sz w:val="24"/>
          <w:szCs w:val="24"/>
          <w:vertAlign w:val="subscript"/>
        </w:rPr>
        <w:t>i</w:t>
      </w:r>
      <w:r w:rsidR="002127BF" w:rsidRPr="004B2479">
        <w:rPr>
          <w:i/>
          <w:sz w:val="24"/>
          <w:szCs w:val="24"/>
        </w:rPr>
        <w:t xml:space="preserve"> = b</w:t>
      </w:r>
      <w:r w:rsidR="002127BF" w:rsidRPr="004B2479">
        <w:rPr>
          <w:i/>
          <w:sz w:val="24"/>
          <w:szCs w:val="24"/>
          <w:vertAlign w:val="subscript"/>
        </w:rPr>
        <w:t xml:space="preserve">i </w:t>
      </w:r>
      <w:r w:rsidR="002127BF" w:rsidRPr="004B2479">
        <w:rPr>
          <w:i/>
          <w:sz w:val="24"/>
          <w:szCs w:val="24"/>
        </w:rPr>
        <w:t>- a</w:t>
      </w:r>
      <w:r w:rsidR="002127BF" w:rsidRPr="004B2479">
        <w:rPr>
          <w:i/>
          <w:sz w:val="24"/>
          <w:szCs w:val="24"/>
          <w:vertAlign w:val="subscript"/>
        </w:rPr>
        <w:t>i</w:t>
      </w:r>
      <w:r w:rsidR="002127BF" w:rsidRPr="004B2479">
        <w:rPr>
          <w:sz w:val="24"/>
          <w:szCs w:val="24"/>
        </w:rPr>
        <w:t xml:space="preserve">, these subintervals will be hit by the random-number generator randomly, but on average in proportions (probabilities) of </w:t>
      </w:r>
      <w:r w:rsidR="002127BF" w:rsidRPr="004B2479">
        <w:rPr>
          <w:i/>
          <w:sz w:val="24"/>
          <w:szCs w:val="24"/>
        </w:rPr>
        <w:sym w:font="MT Extra" w:char="F06C"/>
      </w:r>
      <w:r w:rsidR="002127BF" w:rsidRPr="004B2479">
        <w:rPr>
          <w:i/>
          <w:sz w:val="24"/>
          <w:szCs w:val="24"/>
          <w:vertAlign w:val="subscript"/>
        </w:rPr>
        <w:t>1</w:t>
      </w:r>
      <w:r w:rsidR="002127BF" w:rsidRPr="004B2479">
        <w:rPr>
          <w:i/>
          <w:sz w:val="24"/>
          <w:szCs w:val="24"/>
        </w:rPr>
        <w:t xml:space="preserve">: </w:t>
      </w:r>
      <w:r w:rsidR="002127BF" w:rsidRPr="004B2479">
        <w:rPr>
          <w:i/>
          <w:sz w:val="24"/>
          <w:szCs w:val="24"/>
        </w:rPr>
        <w:sym w:font="MT Extra" w:char="F06C"/>
      </w:r>
      <w:r w:rsidR="002127BF" w:rsidRPr="004B2479">
        <w:rPr>
          <w:i/>
          <w:sz w:val="24"/>
          <w:szCs w:val="24"/>
          <w:vertAlign w:val="subscript"/>
        </w:rPr>
        <w:t>2</w:t>
      </w:r>
      <w:r w:rsidR="002127BF" w:rsidRPr="004B2479">
        <w:rPr>
          <w:i/>
          <w:sz w:val="24"/>
          <w:szCs w:val="24"/>
        </w:rPr>
        <w:t xml:space="preserve">: </w:t>
      </w:r>
      <w:r w:rsidR="002127BF" w:rsidRPr="004B2479">
        <w:rPr>
          <w:i/>
          <w:sz w:val="24"/>
          <w:szCs w:val="24"/>
        </w:rPr>
        <w:sym w:font="MT Extra" w:char="F06C"/>
      </w:r>
      <w:r w:rsidR="002127BF" w:rsidRPr="004B2479">
        <w:rPr>
          <w:i/>
          <w:sz w:val="24"/>
          <w:szCs w:val="24"/>
          <w:vertAlign w:val="subscript"/>
        </w:rPr>
        <w:t>3</w:t>
      </w:r>
      <w:r w:rsidR="002127BF" w:rsidRPr="004B2479">
        <w:rPr>
          <w:i/>
          <w:sz w:val="24"/>
          <w:szCs w:val="24"/>
        </w:rPr>
        <w:t xml:space="preserve">: </w:t>
      </w:r>
      <w:r w:rsidR="002127BF" w:rsidRPr="004B2479">
        <w:rPr>
          <w:i/>
          <w:sz w:val="24"/>
          <w:szCs w:val="24"/>
        </w:rPr>
        <w:sym w:font="MT Extra" w:char="F06C"/>
      </w:r>
      <w:proofErr w:type="gramStart"/>
      <w:r w:rsidR="002127BF" w:rsidRPr="004B2479">
        <w:rPr>
          <w:i/>
          <w:sz w:val="24"/>
          <w:szCs w:val="24"/>
          <w:vertAlign w:val="subscript"/>
        </w:rPr>
        <w:t>4</w:t>
      </w:r>
      <w:r w:rsidR="002127BF" w:rsidRPr="004B2479">
        <w:rPr>
          <w:i/>
          <w:sz w:val="24"/>
          <w:szCs w:val="24"/>
        </w:rPr>
        <w:t>:..</w:t>
      </w:r>
      <w:proofErr w:type="gramEnd"/>
      <w:r w:rsidR="002127BF" w:rsidRPr="004B2479">
        <w:rPr>
          <w:i/>
          <w:sz w:val="24"/>
          <w:szCs w:val="24"/>
        </w:rPr>
        <w:t xml:space="preserve"> </w:t>
      </w:r>
      <w:r w:rsidR="002127BF" w:rsidRPr="004B2479">
        <w:rPr>
          <w:i/>
          <w:sz w:val="24"/>
          <w:szCs w:val="24"/>
        </w:rPr>
        <w:sym w:font="MT Extra" w:char="F06C"/>
      </w:r>
      <w:r w:rsidR="002127BF" w:rsidRPr="004B2479">
        <w:rPr>
          <w:i/>
          <w:sz w:val="24"/>
          <w:szCs w:val="24"/>
          <w:vertAlign w:val="subscript"/>
        </w:rPr>
        <w:t>N</w:t>
      </w:r>
      <w:r w:rsidR="002127BF" w:rsidRPr="004B2479">
        <w:rPr>
          <w:i/>
          <w:sz w:val="24"/>
          <w:szCs w:val="24"/>
        </w:rPr>
        <w:t xml:space="preserve">. </w:t>
      </w:r>
      <w:r w:rsidR="002127BF" w:rsidRPr="004B2479">
        <w:rPr>
          <w:sz w:val="24"/>
          <w:szCs w:val="24"/>
        </w:rPr>
        <w:t xml:space="preserve">This procedure represents a simple method for assigning different statistical probabilities (see Tutorial </w:t>
      </w:r>
      <w:hyperlink r:id="rId72" w:history="1">
        <w:r w:rsidR="002127BF" w:rsidRPr="004B2479">
          <w:rPr>
            <w:rStyle w:val="Hyperlink"/>
            <w:sz w:val="24"/>
            <w:szCs w:val="24"/>
          </w:rPr>
          <w:t>Moments</w:t>
        </w:r>
      </w:hyperlink>
      <w:r w:rsidR="002127BF" w:rsidRPr="004B2479">
        <w:rPr>
          <w:sz w:val="24"/>
          <w:szCs w:val="24"/>
        </w:rPr>
        <w:t>).</w:t>
      </w:r>
    </w:p>
    <w:p w14:paraId="3B745879" w14:textId="77777777" w:rsidR="002127BF" w:rsidRPr="004B2479" w:rsidRDefault="002127BF" w:rsidP="004B2479">
      <w:pPr>
        <w:spacing w:line="276" w:lineRule="auto"/>
        <w:ind w:firstLine="360"/>
        <w:jc w:val="both"/>
        <w:rPr>
          <w:sz w:val="24"/>
          <w:szCs w:val="24"/>
        </w:rPr>
      </w:pPr>
    </w:p>
    <w:p w14:paraId="7972DD8A" w14:textId="77777777" w:rsidR="001B63FC" w:rsidRDefault="002127BF" w:rsidP="004B2479">
      <w:pPr>
        <w:spacing w:line="276" w:lineRule="auto"/>
        <w:jc w:val="both"/>
        <w:rPr>
          <w:sz w:val="24"/>
          <w:szCs w:val="24"/>
        </w:rPr>
      </w:pPr>
      <w:r w:rsidRPr="004B2479">
        <w:rPr>
          <w:sz w:val="24"/>
          <w:szCs w:val="24"/>
        </w:rPr>
        <w:t xml:space="preserve">An example of a </w:t>
      </w:r>
      <w:r w:rsidRPr="004B2479">
        <w:rPr>
          <w:b/>
          <w:i/>
          <w:color w:val="0000FF"/>
          <w:sz w:val="24"/>
          <w:szCs w:val="24"/>
        </w:rPr>
        <w:t>random</w:t>
      </w:r>
      <w:r w:rsidR="006A0C97" w:rsidRPr="004B2479">
        <w:rPr>
          <w:b/>
          <w:i/>
          <w:color w:val="0000FF"/>
          <w:sz w:val="24"/>
          <w:szCs w:val="24"/>
        </w:rPr>
        <w:fldChar w:fldCharType="begin"/>
      </w:r>
      <w:r w:rsidRPr="004B2479">
        <w:rPr>
          <w:sz w:val="24"/>
          <w:szCs w:val="24"/>
        </w:rPr>
        <w:instrText xml:space="preserve"> XE "</w:instrText>
      </w:r>
      <w:r w:rsidRPr="004B2479">
        <w:rPr>
          <w:b/>
          <w:i/>
          <w:color w:val="0000FF"/>
          <w:sz w:val="24"/>
          <w:szCs w:val="24"/>
        </w:rPr>
        <w:instrText>random</w:instrText>
      </w:r>
      <w:r w:rsidRPr="004B2479">
        <w:rPr>
          <w:sz w:val="24"/>
          <w:szCs w:val="24"/>
        </w:rPr>
        <w:instrText xml:space="preserve">" \i </w:instrText>
      </w:r>
      <w:r w:rsidR="006A0C97" w:rsidRPr="004B2479">
        <w:rPr>
          <w:b/>
          <w:i/>
          <w:color w:val="0000FF"/>
          <w:sz w:val="24"/>
          <w:szCs w:val="24"/>
        </w:rPr>
        <w:fldChar w:fldCharType="end"/>
      </w:r>
      <w:r w:rsidRPr="004B2479">
        <w:rPr>
          <w:b/>
          <w:i/>
          <w:color w:val="0000FF"/>
          <w:sz w:val="24"/>
          <w:szCs w:val="24"/>
        </w:rPr>
        <w:t xml:space="preserve"> biased application</w:t>
      </w:r>
      <w:r w:rsidRPr="004B2479">
        <w:rPr>
          <w:sz w:val="24"/>
          <w:szCs w:val="24"/>
        </w:rPr>
        <w:t xml:space="preserve"> of </w:t>
      </w:r>
      <w:r w:rsidRPr="004B2479">
        <w:rPr>
          <w:i/>
          <w:sz w:val="24"/>
          <w:szCs w:val="24"/>
        </w:rPr>
        <w:t>3</w:t>
      </w:r>
      <w:r w:rsidRPr="004B2479">
        <w:rPr>
          <w:sz w:val="24"/>
          <w:szCs w:val="24"/>
        </w:rPr>
        <w:t xml:space="preserve"> genetic rules to a replication process, corresponding to the transformations </w:t>
      </w:r>
      <w:r w:rsidRPr="004B2479">
        <w:rPr>
          <w:i/>
          <w:sz w:val="24"/>
          <w:szCs w:val="24"/>
        </w:rPr>
        <w:t xml:space="preserve">R = A, B, </w:t>
      </w:r>
      <w:r w:rsidRPr="004B2479">
        <w:rPr>
          <w:sz w:val="24"/>
          <w:szCs w:val="24"/>
        </w:rPr>
        <w:t>and</w:t>
      </w:r>
      <w:r w:rsidRPr="004B2479">
        <w:rPr>
          <w:i/>
          <w:sz w:val="24"/>
          <w:szCs w:val="24"/>
        </w:rPr>
        <w:t xml:space="preserve"> C</w:t>
      </w:r>
      <w:r w:rsidRPr="004B2479">
        <w:rPr>
          <w:sz w:val="24"/>
          <w:szCs w:val="24"/>
        </w:rPr>
        <w:t xml:space="preserve">, is given in Fig. </w:t>
      </w:r>
      <w:r w:rsidR="00E126D7">
        <w:rPr>
          <w:sz w:val="24"/>
          <w:szCs w:val="24"/>
        </w:rPr>
        <w:t>33</w:t>
      </w:r>
      <w:r w:rsidRPr="004B2479">
        <w:rPr>
          <w:sz w:val="24"/>
          <w:szCs w:val="24"/>
        </w:rPr>
        <w:t xml:space="preserve"> of the self-similar Sierpinski gasket</w:t>
      </w:r>
      <w:r w:rsidR="006A0C97" w:rsidRPr="004B2479">
        <w:rPr>
          <w:sz w:val="24"/>
          <w:szCs w:val="24"/>
        </w:rPr>
        <w:fldChar w:fldCharType="begin"/>
      </w:r>
      <w:r w:rsidRPr="004B2479">
        <w:rPr>
          <w:sz w:val="24"/>
          <w:szCs w:val="24"/>
        </w:rPr>
        <w:instrText xml:space="preserve"> XE "Sierpinski:Sierpinski gasket" \i </w:instrText>
      </w:r>
      <w:r w:rsidR="006A0C97" w:rsidRPr="004B2479">
        <w:rPr>
          <w:sz w:val="24"/>
          <w:szCs w:val="24"/>
        </w:rPr>
        <w:fldChar w:fldCharType="end"/>
      </w:r>
      <w:r w:rsidRPr="004B2479">
        <w:rPr>
          <w:sz w:val="24"/>
          <w:szCs w:val="24"/>
        </w:rPr>
        <w:t xml:space="preserve"> on the left. Here, the </w:t>
      </w:r>
      <w:r w:rsidRPr="004B2479">
        <w:rPr>
          <w:i/>
          <w:sz w:val="24"/>
          <w:szCs w:val="24"/>
        </w:rPr>
        <w:t>3</w:t>
      </w:r>
      <w:r w:rsidRPr="004B2479">
        <w:rPr>
          <w:sz w:val="24"/>
          <w:szCs w:val="24"/>
        </w:rPr>
        <w:t xml:space="preserve"> transformations are </w:t>
      </w:r>
      <w:proofErr w:type="gramStart"/>
      <w:r w:rsidRPr="004B2479">
        <w:rPr>
          <w:sz w:val="24"/>
          <w:szCs w:val="24"/>
        </w:rPr>
        <w:t>all of</w:t>
      </w:r>
      <w:proofErr w:type="gramEnd"/>
      <w:r w:rsidRPr="004B2479">
        <w:rPr>
          <w:sz w:val="24"/>
          <w:szCs w:val="24"/>
        </w:rPr>
        <w:t xml:space="preserve"> the form</w:t>
      </w:r>
      <w:bookmarkStart w:id="8" w:name="_Hlt442120567"/>
      <w:bookmarkEnd w:id="8"/>
      <w:r w:rsidR="00E126D7">
        <w:rPr>
          <w:sz w:val="24"/>
          <w:szCs w:val="24"/>
        </w:rPr>
        <w:t xml:space="preserve"> of Equ. 6</w:t>
      </w:r>
      <w:r w:rsidRPr="004B2479">
        <w:rPr>
          <w:sz w:val="24"/>
          <w:szCs w:val="24"/>
        </w:rPr>
        <w:t xml:space="preserve">4, differing only by the additive vector. The iterations use the transformations </w:t>
      </w:r>
      <w:r w:rsidRPr="004B2479">
        <w:rPr>
          <w:i/>
          <w:sz w:val="24"/>
          <w:szCs w:val="24"/>
        </w:rPr>
        <w:t xml:space="preserve">A, B, </w:t>
      </w:r>
      <w:r w:rsidRPr="004B2479">
        <w:rPr>
          <w:sz w:val="24"/>
          <w:szCs w:val="24"/>
        </w:rPr>
        <w:t xml:space="preserve">and </w:t>
      </w:r>
      <w:r w:rsidRPr="004B2479">
        <w:rPr>
          <w:i/>
          <w:sz w:val="24"/>
          <w:szCs w:val="24"/>
        </w:rPr>
        <w:t>C</w:t>
      </w:r>
      <w:r w:rsidRPr="004B2479">
        <w:rPr>
          <w:sz w:val="24"/>
          <w:szCs w:val="24"/>
        </w:rPr>
        <w:t xml:space="preserve"> randomly, but with average weights of </w:t>
      </w:r>
      <w:r w:rsidRPr="004B2479">
        <w:rPr>
          <w:i/>
          <w:sz w:val="24"/>
          <w:szCs w:val="24"/>
        </w:rPr>
        <w:t>3:3:</w:t>
      </w:r>
      <w:proofErr w:type="gramStart"/>
      <w:r w:rsidRPr="004B2479">
        <w:rPr>
          <w:i/>
          <w:sz w:val="24"/>
          <w:szCs w:val="24"/>
        </w:rPr>
        <w:t>4</w:t>
      </w:r>
      <w:proofErr w:type="gramEnd"/>
      <w:r w:rsidRPr="004B2479">
        <w:rPr>
          <w:i/>
          <w:sz w:val="24"/>
          <w:szCs w:val="24"/>
        </w:rPr>
        <w:t xml:space="preserve"> </w:t>
      </w:r>
    </w:p>
    <w:p w14:paraId="46A9F131" w14:textId="77777777" w:rsidR="001B63FC" w:rsidRDefault="001B63FC" w:rsidP="004B2479">
      <w:pPr>
        <w:spacing w:line="276" w:lineRule="auto"/>
        <w:jc w:val="both"/>
        <w:rPr>
          <w:sz w:val="24"/>
          <w:szCs w:val="24"/>
        </w:rPr>
      </w:pPr>
    </w:p>
    <w:p w14:paraId="0096BA99" w14:textId="52B3A303" w:rsidR="002127BF" w:rsidRDefault="001B63FC" w:rsidP="004B2479">
      <w:pPr>
        <w:spacing w:line="276" w:lineRule="auto"/>
        <w:jc w:val="both"/>
        <w:rPr>
          <w:sz w:val="24"/>
          <w:szCs w:val="24"/>
        </w:rPr>
      </w:pPr>
      <w:r w:rsidRPr="001B63FC">
        <w:rPr>
          <w:noProof/>
          <w:sz w:val="24"/>
          <w:szCs w:val="24"/>
        </w:rPr>
        <w:lastRenderedPageBreak/>
        <w:drawing>
          <wp:anchor distT="0" distB="0" distL="114300" distR="114300" simplePos="0" relativeHeight="251748352" behindDoc="0" locked="0" layoutInCell="1" allowOverlap="1" wp14:anchorId="6B53CDC7" wp14:editId="090A3CAA">
            <wp:simplePos x="0" y="0"/>
            <wp:positionH relativeFrom="column">
              <wp:posOffset>-19050</wp:posOffset>
            </wp:positionH>
            <wp:positionV relativeFrom="paragraph">
              <wp:posOffset>509905</wp:posOffset>
            </wp:positionV>
            <wp:extent cx="3076575" cy="2914650"/>
            <wp:effectExtent l="19050" t="0" r="9525" b="0"/>
            <wp:wrapSquare wrapText="bothSides"/>
            <wp:docPr id="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srcRect/>
                    <a:stretch>
                      <a:fillRect/>
                    </a:stretch>
                  </pic:blipFill>
                  <pic:spPr bwMode="auto">
                    <a:xfrm>
                      <a:off x="0" y="0"/>
                      <a:ext cx="3076575" cy="2914650"/>
                    </a:xfrm>
                    <a:prstGeom prst="rect">
                      <a:avLst/>
                    </a:prstGeom>
                    <a:noFill/>
                    <a:ln w="9525">
                      <a:noFill/>
                      <a:miter lim="800000"/>
                      <a:headEnd/>
                      <a:tailEnd/>
                    </a:ln>
                  </pic:spPr>
                </pic:pic>
              </a:graphicData>
            </a:graphic>
          </wp:anchor>
        </w:drawing>
      </w:r>
      <w:r w:rsidRPr="001B63FC">
        <w:rPr>
          <w:sz w:val="24"/>
          <w:szCs w:val="24"/>
        </w:rPr>
        <w:t xml:space="preserve"> </w:t>
      </w:r>
      <w:r w:rsidR="002127BF" w:rsidRPr="004B2479">
        <w:rPr>
          <w:sz w:val="24"/>
          <w:szCs w:val="24"/>
        </w:rPr>
        <w:t>(</w:t>
      </w:r>
      <w:hyperlink r:id="rId74" w:history="1">
        <w:r w:rsidR="002127BF" w:rsidRPr="004B2479">
          <w:rPr>
            <w:rStyle w:val="Hyperlink"/>
            <w:sz w:val="24"/>
            <w:szCs w:val="24"/>
          </w:rPr>
          <w:t>Sierpinski_Iter.mcd</w:t>
        </w:r>
      </w:hyperlink>
      <w:r w:rsidR="002127BF" w:rsidRPr="004B2479">
        <w:rPr>
          <w:sz w:val="24"/>
          <w:szCs w:val="24"/>
        </w:rPr>
        <w:t xml:space="preserve">). This result of a statistical replication process is </w:t>
      </w:r>
      <w:proofErr w:type="gramStart"/>
      <w:r w:rsidR="002127BF" w:rsidRPr="004B2479">
        <w:rPr>
          <w:sz w:val="24"/>
          <w:szCs w:val="24"/>
        </w:rPr>
        <w:t>very similar</w:t>
      </w:r>
      <w:proofErr w:type="gramEnd"/>
      <w:r w:rsidR="002127BF" w:rsidRPr="004B2479">
        <w:rPr>
          <w:sz w:val="24"/>
          <w:szCs w:val="24"/>
        </w:rPr>
        <w:t xml:space="preserve"> to the schematic figure of the Sierpinski gasket drawn earlier.</w:t>
      </w:r>
    </w:p>
    <w:p w14:paraId="3181323C" w14:textId="77777777" w:rsidR="001B63FC" w:rsidRPr="004B2479" w:rsidRDefault="001B63FC" w:rsidP="004B2479">
      <w:pPr>
        <w:spacing w:line="276" w:lineRule="auto"/>
        <w:jc w:val="both"/>
        <w:rPr>
          <w:sz w:val="24"/>
          <w:szCs w:val="24"/>
        </w:rPr>
      </w:pPr>
    </w:p>
    <w:p w14:paraId="4470F98B" w14:textId="556E438F" w:rsidR="005757D3" w:rsidRDefault="00C776E7" w:rsidP="005757D3">
      <w:pPr>
        <w:spacing w:line="276" w:lineRule="auto"/>
        <w:ind w:firstLine="360"/>
        <w:jc w:val="both"/>
        <w:rPr>
          <w:sz w:val="24"/>
          <w:szCs w:val="24"/>
        </w:rPr>
      </w:pPr>
      <w:r>
        <w:rPr>
          <w:noProof/>
          <w:sz w:val="24"/>
          <w:szCs w:val="24"/>
        </w:rPr>
        <mc:AlternateContent>
          <mc:Choice Requires="wps">
            <w:drawing>
              <wp:anchor distT="0" distB="0" distL="114300" distR="114300" simplePos="0" relativeHeight="251743232" behindDoc="0" locked="0" layoutInCell="1" allowOverlap="1" wp14:anchorId="68C5F27D" wp14:editId="59A57D7D">
                <wp:simplePos x="0" y="0"/>
                <wp:positionH relativeFrom="column">
                  <wp:posOffset>-15240</wp:posOffset>
                </wp:positionH>
                <wp:positionV relativeFrom="page">
                  <wp:posOffset>4808220</wp:posOffset>
                </wp:positionV>
                <wp:extent cx="2977515" cy="428625"/>
                <wp:effectExtent l="0" t="0" r="0" b="9525"/>
                <wp:wrapSquare wrapText="bothSides"/>
                <wp:docPr id="4"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459E9" w14:textId="616DE053" w:rsidR="00107D47" w:rsidRPr="00E126D7" w:rsidRDefault="00107D47" w:rsidP="002127BF">
                            <w:pPr>
                              <w:pStyle w:val="Caption"/>
                              <w:rPr>
                                <w:b w:val="0"/>
                              </w:rPr>
                            </w:pPr>
                            <w:r>
                              <w:t xml:space="preserve">Figure </w:t>
                            </w:r>
                            <w:r w:rsidR="003948A1">
                              <w:t>7</w:t>
                            </w:r>
                            <w:r>
                              <w:t xml:space="preserve">: </w:t>
                            </w:r>
                            <w:r>
                              <w:rPr>
                                <w:b w:val="0"/>
                              </w:rPr>
                              <w:t>Random generation of Sierpinski Gasket with statistical weights 3:3:4.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5F27D" id="Text Box 707" o:spid="_x0000_s1072" type="#_x0000_t202" style="position:absolute;left:0;text-align:left;margin-left:-1.2pt;margin-top:378.6pt;width:234.45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" stroked="f">
                <v:textbox>
                  <w:txbxContent>
                    <w:p w14:paraId="606459E9" w14:textId="616DE053" w:rsidR="00107D47" w:rsidRPr="00E126D7" w:rsidRDefault="00107D47" w:rsidP="002127BF">
                      <w:pPr>
                        <w:pStyle w:val="Caption"/>
                        <w:rPr>
                          <w:b w:val="0"/>
                        </w:rPr>
                      </w:pPr>
                      <w:r>
                        <w:t xml:space="preserve">Figure </w:t>
                      </w:r>
                      <w:r w:rsidR="003948A1">
                        <w:t>7</w:t>
                      </w:r>
                      <w:r>
                        <w:t xml:space="preserve">: </w:t>
                      </w:r>
                      <w:r>
                        <w:rPr>
                          <w:b w:val="0"/>
                        </w:rPr>
                        <w:t>Random generation of Sierpinski Gasket with statistical weights 3:3:4.</w:t>
                      </w:r>
                    </w:p>
                  </w:txbxContent>
                </v:textbox>
                <w10:wrap type="square" anchory="page"/>
              </v:shape>
            </w:pict>
          </mc:Fallback>
        </mc:AlternateContent>
      </w:r>
      <w:r w:rsidR="001B63FC" w:rsidRPr="004B2479">
        <w:rPr>
          <w:sz w:val="24"/>
          <w:szCs w:val="24"/>
        </w:rPr>
        <w:t xml:space="preserve">Many of the combinations that one can form of a given set of affine transformations do not lead to particularly interesting patterns. On the other hand, it seems significant that it is often possible to represent the complex growth processes in nature by random, possibly biased, </w:t>
      </w:r>
      <w:r w:rsidR="001B63FC" w:rsidRPr="004B2479">
        <w:rPr>
          <w:sz w:val="24"/>
          <w:szCs w:val="24"/>
        </w:rPr>
        <w:fldChar w:fldCharType="begin"/>
      </w:r>
      <w:r w:rsidR="001B63FC" w:rsidRPr="004B2479">
        <w:rPr>
          <w:sz w:val="24"/>
          <w:szCs w:val="24"/>
        </w:rPr>
        <w:instrText xml:space="preserve"> XE "random" \i </w:instrText>
      </w:r>
      <w:r w:rsidR="001B63FC" w:rsidRPr="004B2479">
        <w:rPr>
          <w:sz w:val="24"/>
          <w:szCs w:val="24"/>
        </w:rPr>
        <w:fldChar w:fldCharType="end"/>
      </w:r>
      <w:r w:rsidR="001B63FC" w:rsidRPr="004B2479">
        <w:rPr>
          <w:sz w:val="24"/>
          <w:szCs w:val="24"/>
        </w:rPr>
        <w:t xml:space="preserve"> combinations of very few and simple rules for replication (gene functions). One obtains mathematical representations of these gene functions empirically by analyzing the geometrical forms occurring in nature.</w:t>
      </w:r>
      <w:r w:rsidR="005757D3" w:rsidRPr="005757D3">
        <w:rPr>
          <w:sz w:val="24"/>
          <w:szCs w:val="24"/>
        </w:rPr>
        <w:t xml:space="preserve"> </w:t>
      </w:r>
    </w:p>
    <w:p w14:paraId="3D22355B" w14:textId="77777777" w:rsidR="005757D3" w:rsidRDefault="005757D3" w:rsidP="005757D3">
      <w:pPr>
        <w:spacing w:line="276" w:lineRule="auto"/>
        <w:ind w:firstLine="360"/>
        <w:jc w:val="both"/>
        <w:rPr>
          <w:sz w:val="24"/>
          <w:szCs w:val="24"/>
        </w:rPr>
      </w:pPr>
    </w:p>
    <w:p w14:paraId="6465BCC6" w14:textId="44954A11" w:rsidR="005757D3" w:rsidRPr="004B2479" w:rsidRDefault="005757D3" w:rsidP="005757D3">
      <w:pPr>
        <w:spacing w:line="276" w:lineRule="auto"/>
        <w:ind w:firstLine="360"/>
        <w:jc w:val="both"/>
        <w:rPr>
          <w:b/>
          <w:i/>
          <w:sz w:val="24"/>
          <w:szCs w:val="24"/>
        </w:rPr>
      </w:pPr>
      <w:r w:rsidRPr="004B2479">
        <w:rPr>
          <w:sz w:val="24"/>
          <w:szCs w:val="24"/>
        </w:rPr>
        <w:t xml:space="preserve">An example of a simulation of </w:t>
      </w:r>
      <w:proofErr w:type="gramStart"/>
      <w:r w:rsidRPr="004B2479">
        <w:rPr>
          <w:sz w:val="24"/>
          <w:szCs w:val="24"/>
        </w:rPr>
        <w:t>a very complex</w:t>
      </w:r>
      <w:proofErr w:type="gramEnd"/>
      <w:r w:rsidRPr="004B2479">
        <w:rPr>
          <w:sz w:val="24"/>
          <w:szCs w:val="24"/>
        </w:rPr>
        <w:t>, intricate natural pattern in very simple statistical simulations (iterations) is illustrated by the “fractal</w:t>
      </w:r>
      <w:r w:rsidRPr="004B2479">
        <w:rPr>
          <w:sz w:val="24"/>
          <w:szCs w:val="24"/>
        </w:rPr>
        <w:fldChar w:fldCharType="begin"/>
      </w:r>
      <w:r w:rsidRPr="004B2479">
        <w:rPr>
          <w:sz w:val="24"/>
          <w:szCs w:val="24"/>
        </w:rPr>
        <w:instrText xml:space="preserve"> XE "fractal" \i </w:instrText>
      </w:r>
      <w:r w:rsidRPr="004B2479">
        <w:rPr>
          <w:sz w:val="24"/>
          <w:szCs w:val="24"/>
        </w:rPr>
        <w:fldChar w:fldCharType="end"/>
      </w:r>
      <w:r>
        <w:rPr>
          <w:sz w:val="24"/>
          <w:szCs w:val="24"/>
        </w:rPr>
        <w:t xml:space="preserve">” tree in Fig. </w:t>
      </w:r>
      <w:r w:rsidR="003948A1">
        <w:rPr>
          <w:sz w:val="24"/>
          <w:szCs w:val="24"/>
        </w:rPr>
        <w:t>8</w:t>
      </w:r>
      <w:r w:rsidRPr="004B2479">
        <w:rPr>
          <w:sz w:val="24"/>
          <w:szCs w:val="24"/>
        </w:rPr>
        <w:t>. It was generated mathematically by iteration</w:t>
      </w:r>
      <w:r>
        <w:rPr>
          <w:sz w:val="24"/>
          <w:szCs w:val="24"/>
        </w:rPr>
        <w:t xml:space="preserve"> </w:t>
      </w:r>
      <w:r w:rsidRPr="004B2479">
        <w:rPr>
          <w:sz w:val="24"/>
          <w:szCs w:val="24"/>
        </w:rPr>
        <w:t xml:space="preserve">from an arbitrary starting point, switching between </w:t>
      </w:r>
      <w:r w:rsidRPr="004B2479">
        <w:rPr>
          <w:i/>
          <w:sz w:val="24"/>
          <w:szCs w:val="24"/>
        </w:rPr>
        <w:t>6</w:t>
      </w:r>
      <w:r w:rsidRPr="004B2479">
        <w:rPr>
          <w:sz w:val="24"/>
          <w:szCs w:val="24"/>
        </w:rPr>
        <w:t xml:space="preserve"> different “gene” maps in biased random fashion. </w:t>
      </w:r>
      <w:bookmarkStart w:id="9" w:name="_Hlt409372748"/>
      <w:r w:rsidRPr="004B2479">
        <w:rPr>
          <w:sz w:val="24"/>
          <w:szCs w:val="24"/>
        </w:rPr>
        <w:t xml:space="preserve">The mathematical details can be gathered from the </w:t>
      </w:r>
      <w:r w:rsidRPr="004B2479">
        <w:rPr>
          <w:i/>
          <w:sz w:val="24"/>
          <w:szCs w:val="24"/>
        </w:rPr>
        <w:t xml:space="preserve">MATHCAD </w:t>
      </w:r>
      <w:r w:rsidRPr="004B2479">
        <w:rPr>
          <w:sz w:val="24"/>
          <w:szCs w:val="24"/>
        </w:rPr>
        <w:t xml:space="preserve">code (click to activate) </w:t>
      </w:r>
      <w:hyperlink r:id="rId75" w:history="1">
        <w:r w:rsidRPr="004B2479">
          <w:rPr>
            <w:rStyle w:val="Hyperlink"/>
            <w:sz w:val="24"/>
            <w:szCs w:val="24"/>
          </w:rPr>
          <w:t>Tree_Iter.mcd</w:t>
        </w:r>
      </w:hyperlink>
      <w:bookmarkEnd w:id="9"/>
      <w:r w:rsidRPr="004B2479">
        <w:rPr>
          <w:sz w:val="24"/>
          <w:szCs w:val="24"/>
        </w:rPr>
        <w:t>.</w:t>
      </w:r>
    </w:p>
    <w:p w14:paraId="2E07D42B" w14:textId="77777777" w:rsidR="002127BF" w:rsidRPr="004B2479" w:rsidRDefault="002127BF" w:rsidP="004B2479">
      <w:pPr>
        <w:spacing w:line="276" w:lineRule="auto"/>
        <w:jc w:val="both"/>
        <w:rPr>
          <w:sz w:val="24"/>
          <w:szCs w:val="24"/>
        </w:rPr>
      </w:pPr>
    </w:p>
    <w:p w14:paraId="7D634019" w14:textId="77777777" w:rsidR="001B63FC" w:rsidRDefault="001B63FC">
      <w:pPr>
        <w:rPr>
          <w:sz w:val="24"/>
          <w:szCs w:val="24"/>
        </w:rPr>
      </w:pPr>
      <w:r>
        <w:rPr>
          <w:sz w:val="24"/>
          <w:szCs w:val="24"/>
        </w:rPr>
        <w:br w:type="page"/>
      </w:r>
    </w:p>
    <w:p w14:paraId="639EEE0D" w14:textId="77777777" w:rsidR="002127BF" w:rsidRPr="004B2479" w:rsidRDefault="001B63FC" w:rsidP="004B2479">
      <w:pPr>
        <w:spacing w:line="276" w:lineRule="auto"/>
        <w:ind w:firstLine="360"/>
        <w:jc w:val="both"/>
        <w:rPr>
          <w:sz w:val="24"/>
          <w:szCs w:val="24"/>
        </w:rPr>
      </w:pPr>
      <w:r w:rsidRPr="001B63FC">
        <w:rPr>
          <w:noProof/>
          <w:sz w:val="24"/>
          <w:szCs w:val="24"/>
        </w:rPr>
        <w:lastRenderedPageBreak/>
        <w:drawing>
          <wp:inline distT="0" distB="0" distL="0" distR="0" wp14:anchorId="0CF4901D" wp14:editId="1D494ED3">
            <wp:extent cx="4114800" cy="3943350"/>
            <wp:effectExtent l="19050" t="0" r="0" b="0"/>
            <wp:docPr id="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a:srcRect/>
                    <a:stretch>
                      <a:fillRect/>
                    </a:stretch>
                  </pic:blipFill>
                  <pic:spPr bwMode="auto">
                    <a:xfrm>
                      <a:off x="0" y="0"/>
                      <a:ext cx="4114800" cy="3943350"/>
                    </a:xfrm>
                    <a:prstGeom prst="rect">
                      <a:avLst/>
                    </a:prstGeom>
                    <a:noFill/>
                    <a:ln w="9525">
                      <a:noFill/>
                      <a:miter lim="800000"/>
                      <a:headEnd/>
                      <a:tailEnd/>
                    </a:ln>
                  </pic:spPr>
                </pic:pic>
              </a:graphicData>
            </a:graphic>
          </wp:inline>
        </w:drawing>
      </w:r>
    </w:p>
    <w:p w14:paraId="631F4302" w14:textId="50B8A0C1" w:rsidR="002127BF" w:rsidRPr="004B2479" w:rsidRDefault="00C776E7" w:rsidP="004B2479">
      <w:pPr>
        <w:spacing w:line="276" w:lineRule="auto"/>
        <w:ind w:firstLine="360"/>
        <w:jc w:val="both"/>
        <w:rPr>
          <w:sz w:val="24"/>
          <w:szCs w:val="24"/>
        </w:rPr>
      </w:pPr>
      <w:r>
        <w:rPr>
          <w:noProof/>
          <w:sz w:val="24"/>
          <w:szCs w:val="24"/>
        </w:rPr>
        <mc:AlternateContent>
          <mc:Choice Requires="wps">
            <w:drawing>
              <wp:anchor distT="0" distB="0" distL="114300" distR="114300" simplePos="0" relativeHeight="251746304" behindDoc="0" locked="0" layoutInCell="1" allowOverlap="1" wp14:anchorId="2061C786" wp14:editId="5F528C80">
                <wp:simplePos x="0" y="0"/>
                <wp:positionH relativeFrom="column">
                  <wp:posOffset>-45720</wp:posOffset>
                </wp:positionH>
                <wp:positionV relativeFrom="page">
                  <wp:posOffset>5387340</wp:posOffset>
                </wp:positionV>
                <wp:extent cx="5191125" cy="406400"/>
                <wp:effectExtent l="0" t="0" r="9525" b="0"/>
                <wp:wrapNone/>
                <wp:docPr id="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5C97C" w14:textId="6030BA9A" w:rsidR="00107D47" w:rsidRPr="005757D3" w:rsidRDefault="00107D47" w:rsidP="002127BF">
                            <w:pPr>
                              <w:pStyle w:val="Caption"/>
                              <w:rPr>
                                <w:b w:val="0"/>
                              </w:rPr>
                            </w:pPr>
                            <w:r>
                              <w:t xml:space="preserve">Figure </w:t>
                            </w:r>
                            <w:r w:rsidR="003948A1">
                              <w:t>8</w:t>
                            </w:r>
                            <w:r>
                              <w:t xml:space="preserve">:  </w:t>
                            </w:r>
                            <w:r>
                              <w:rPr>
                                <w:b w:val="0"/>
                              </w:rPr>
                              <w:t>Fractal tree generated by a 3-dimensional replicating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1C786" id="Text Box 712" o:spid="_x0000_s1073" type="#_x0000_t202" style="position:absolute;left:0;text-align:left;margin-left:-3.6pt;margin-top:424.2pt;width:408.75pt;height: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" stroked="f">
                <v:textbox>
                  <w:txbxContent>
                    <w:p w14:paraId="3FA5C97C" w14:textId="6030BA9A" w:rsidR="00107D47" w:rsidRPr="005757D3" w:rsidRDefault="00107D47" w:rsidP="002127BF">
                      <w:pPr>
                        <w:pStyle w:val="Caption"/>
                        <w:rPr>
                          <w:b w:val="0"/>
                        </w:rPr>
                      </w:pPr>
                      <w:r>
                        <w:t xml:space="preserve">Figure </w:t>
                      </w:r>
                      <w:r w:rsidR="003948A1">
                        <w:t>8</w:t>
                      </w:r>
                      <w:r>
                        <w:t xml:space="preserve">:  </w:t>
                      </w:r>
                      <w:r>
                        <w:rPr>
                          <w:b w:val="0"/>
                        </w:rPr>
                        <w:t>Fractal tree generated by a 3-dimensional replicating map.</w:t>
                      </w:r>
                    </w:p>
                  </w:txbxContent>
                </v:textbox>
                <w10:wrap anchory="page"/>
              </v:shape>
            </w:pict>
          </mc:Fallback>
        </mc:AlternateContent>
      </w:r>
    </w:p>
    <w:p w14:paraId="415A9F35" w14:textId="77777777" w:rsidR="00E57819" w:rsidRPr="004B2479" w:rsidRDefault="00E57819" w:rsidP="004B2479">
      <w:pPr>
        <w:spacing w:line="276" w:lineRule="auto"/>
        <w:ind w:firstLine="360"/>
        <w:jc w:val="both"/>
        <w:rPr>
          <w:sz w:val="24"/>
          <w:szCs w:val="24"/>
        </w:rPr>
      </w:pPr>
    </w:p>
    <w:sectPr w:rsidR="00E57819" w:rsidRPr="004B2479" w:rsidSect="0072351B">
      <w:headerReference w:type="even" r:id="rId77"/>
      <w:headerReference w:type="default" r:id="rId78"/>
      <w:pgSz w:w="12240" w:h="15840" w:code="1"/>
      <w:pgMar w:top="1440" w:right="1800" w:bottom="1440" w:left="1800" w:header="720" w:footer="720" w:gutter="0"/>
      <w:pgNumType w:start="4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CF6F1" w14:textId="77777777" w:rsidR="006E1845" w:rsidRDefault="006E1845">
      <w:r>
        <w:separator/>
      </w:r>
    </w:p>
  </w:endnote>
  <w:endnote w:type="continuationSeparator" w:id="0">
    <w:p w14:paraId="0ACF1491" w14:textId="77777777" w:rsidR="006E1845" w:rsidRDefault="006E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8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5BD62" w14:textId="77777777" w:rsidR="006E1845" w:rsidRDefault="006E1845">
      <w:r>
        <w:separator/>
      </w:r>
    </w:p>
  </w:footnote>
  <w:footnote w:type="continuationSeparator" w:id="0">
    <w:p w14:paraId="20A9B1C4" w14:textId="77777777" w:rsidR="006E1845" w:rsidRDefault="006E1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1F2E5" w14:textId="77777777" w:rsidR="00107D47" w:rsidRDefault="00107D4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6000119" w14:textId="77777777" w:rsidR="00107D47" w:rsidRDefault="00107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9F13D" w14:textId="77777777" w:rsidR="00107D47" w:rsidRDefault="00107D47" w:rsidP="00634F39">
    <w:pPr>
      <w:pStyle w:val="Header"/>
      <w:framePr w:wrap="around" w:vAnchor="text" w:hAnchor="page" w:x="5965" w:y="217"/>
      <w:rPr>
        <w:rStyle w:val="PageNumber"/>
      </w:rPr>
    </w:pPr>
    <w:r>
      <w:rPr>
        <w:rStyle w:val="PageNumber"/>
        <w:sz w:val="24"/>
      </w:rPr>
      <w:fldChar w:fldCharType="begin"/>
    </w:r>
    <w:r>
      <w:rPr>
        <w:rStyle w:val="PageNumber"/>
        <w:sz w:val="24"/>
      </w:rPr>
      <w:instrText xml:space="preserve">PAGE  </w:instrText>
    </w:r>
    <w:r>
      <w:rPr>
        <w:rStyle w:val="PageNumber"/>
        <w:sz w:val="24"/>
      </w:rPr>
      <w:fldChar w:fldCharType="separate"/>
    </w:r>
    <w:r w:rsidR="00A2379C">
      <w:rPr>
        <w:rStyle w:val="PageNumber"/>
        <w:noProof/>
        <w:sz w:val="24"/>
      </w:rPr>
      <w:t>48</w:t>
    </w:r>
    <w:r>
      <w:rPr>
        <w:rStyle w:val="PageNumber"/>
        <w:sz w:val="24"/>
      </w:rPr>
      <w:fldChar w:fldCharType="end"/>
    </w:r>
  </w:p>
  <w:p w14:paraId="2CE88ED2" w14:textId="77777777" w:rsidR="00107D47" w:rsidRDefault="00107D47">
    <w:pPr>
      <w:pStyle w:val="Header"/>
    </w:pPr>
    <w:r w:rsidRPr="00AF2057">
      <w:rPr>
        <w:sz w:val="20"/>
      </w:rPr>
      <w:object w:dxaOrig="9564" w:dyaOrig="811" w14:anchorId="1C83E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35.15pt;height:40.5pt" o:ole="" fillcolor="window">
          <v:imagedata r:id="rId1" o:title=""/>
        </v:shape>
        <o:OLEObject Type="Embed" ProgID="Word.Picture.8" ShapeID="_x0000_i1047" DrawAspect="Content" ObjectID="_167454700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A912CC7E"/>
    <w:lvl w:ilvl="0">
      <w:start w:val="3"/>
      <w:numFmt w:val="decimal"/>
      <w:pStyle w:val="Heading1"/>
      <w:lvlText w:val="%1."/>
      <w:lvlJc w:val="left"/>
      <w:pPr>
        <w:tabs>
          <w:tab w:val="num" w:pos="360"/>
        </w:tabs>
        <w:ind w:left="0" w:firstLine="0"/>
      </w:pPr>
      <w:rPr>
        <w:rFonts w:hint="default"/>
        <w:b/>
        <w:i w:val="0"/>
        <w:sz w:val="28"/>
      </w:rPr>
    </w:lvl>
    <w:lvl w:ilvl="1">
      <w:start w:val="4"/>
      <w:numFmt w:val="decimal"/>
      <w:pStyle w:val="Heading2"/>
      <w:lvlText w:val="%2."/>
      <w:lvlJc w:val="left"/>
      <w:pPr>
        <w:tabs>
          <w:tab w:val="num" w:pos="1080"/>
        </w:tabs>
        <w:ind w:left="720" w:firstLine="0"/>
      </w:pPr>
      <w:rPr>
        <w:rFonts w:ascii="Verdana" w:hAnsi="Verdana" w:hint="default"/>
        <w:b/>
        <w:i/>
        <w:sz w:val="24"/>
        <w:szCs w:val="24"/>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 w15:restartNumberingAfterBreak="0">
    <w:nsid w:val="00B71567"/>
    <w:multiLevelType w:val="hybridMultilevel"/>
    <w:tmpl w:val="693A6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23BC8"/>
    <w:multiLevelType w:val="hybridMultilevel"/>
    <w:tmpl w:val="2F041B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155123"/>
    <w:multiLevelType w:val="hybridMultilevel"/>
    <w:tmpl w:val="369A2EB8"/>
    <w:lvl w:ilvl="0" w:tplc="0596C9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F20062"/>
    <w:multiLevelType w:val="hybridMultilevel"/>
    <w:tmpl w:val="369A2EB8"/>
    <w:lvl w:ilvl="0" w:tplc="78C23FF2">
      <w:start w:val="1"/>
      <w:numFmt w:val="lowerLetter"/>
      <w:lvlText w:val="%1."/>
      <w:lvlJc w:val="left"/>
      <w:pPr>
        <w:ind w:left="1800" w:hanging="360"/>
      </w:pPr>
      <w:rPr>
        <w:rFonts w:hint="default"/>
      </w:rPr>
    </w:lvl>
    <w:lvl w:ilvl="1" w:tplc="A798E866" w:tentative="1">
      <w:start w:val="1"/>
      <w:numFmt w:val="lowerLetter"/>
      <w:lvlText w:val="%2."/>
      <w:lvlJc w:val="left"/>
      <w:pPr>
        <w:ind w:left="2520" w:hanging="360"/>
      </w:pPr>
    </w:lvl>
    <w:lvl w:ilvl="2" w:tplc="193EE474" w:tentative="1">
      <w:start w:val="1"/>
      <w:numFmt w:val="lowerRoman"/>
      <w:lvlText w:val="%3."/>
      <w:lvlJc w:val="right"/>
      <w:pPr>
        <w:ind w:left="3240" w:hanging="180"/>
      </w:pPr>
    </w:lvl>
    <w:lvl w:ilvl="3" w:tplc="F6DC0E94" w:tentative="1">
      <w:start w:val="1"/>
      <w:numFmt w:val="decimal"/>
      <w:lvlText w:val="%4."/>
      <w:lvlJc w:val="left"/>
      <w:pPr>
        <w:ind w:left="3960" w:hanging="360"/>
      </w:pPr>
    </w:lvl>
    <w:lvl w:ilvl="4" w:tplc="9DAAEE90" w:tentative="1">
      <w:start w:val="1"/>
      <w:numFmt w:val="lowerLetter"/>
      <w:lvlText w:val="%5."/>
      <w:lvlJc w:val="left"/>
      <w:pPr>
        <w:ind w:left="4680" w:hanging="360"/>
      </w:pPr>
    </w:lvl>
    <w:lvl w:ilvl="5" w:tplc="AB5EABB0" w:tentative="1">
      <w:start w:val="1"/>
      <w:numFmt w:val="lowerRoman"/>
      <w:lvlText w:val="%6."/>
      <w:lvlJc w:val="right"/>
      <w:pPr>
        <w:ind w:left="5400" w:hanging="180"/>
      </w:pPr>
    </w:lvl>
    <w:lvl w:ilvl="6" w:tplc="2B000ACA" w:tentative="1">
      <w:start w:val="1"/>
      <w:numFmt w:val="decimal"/>
      <w:lvlText w:val="%7."/>
      <w:lvlJc w:val="left"/>
      <w:pPr>
        <w:ind w:left="6120" w:hanging="360"/>
      </w:pPr>
    </w:lvl>
    <w:lvl w:ilvl="7" w:tplc="686A4B0C" w:tentative="1">
      <w:start w:val="1"/>
      <w:numFmt w:val="lowerLetter"/>
      <w:lvlText w:val="%8."/>
      <w:lvlJc w:val="left"/>
      <w:pPr>
        <w:ind w:left="6840" w:hanging="360"/>
      </w:pPr>
    </w:lvl>
    <w:lvl w:ilvl="8" w:tplc="5A3080D2" w:tentative="1">
      <w:start w:val="1"/>
      <w:numFmt w:val="lowerRoman"/>
      <w:lvlText w:val="%9."/>
      <w:lvlJc w:val="right"/>
      <w:pPr>
        <w:ind w:left="7560" w:hanging="180"/>
      </w:pPr>
    </w:lvl>
  </w:abstractNum>
  <w:abstractNum w:abstractNumId="5" w15:restartNumberingAfterBreak="0">
    <w:nsid w:val="32CD2816"/>
    <w:multiLevelType w:val="hybridMultilevel"/>
    <w:tmpl w:val="41805C3C"/>
    <w:lvl w:ilvl="0" w:tplc="0596C932">
      <w:start w:val="3"/>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94800"/>
    <w:multiLevelType w:val="hybridMultilevel"/>
    <w:tmpl w:val="06BE0650"/>
    <w:lvl w:ilvl="0" w:tplc="A35A30E2">
      <w:start w:val="2"/>
      <w:numFmt w:val="lowerLetter"/>
      <w:lvlText w:val="%1"/>
      <w:lvlJc w:val="left"/>
      <w:pPr>
        <w:ind w:left="1080" w:hanging="360"/>
      </w:pPr>
      <w:rPr>
        <w:rFonts w:ascii="Verdana" w:hAnsi="Verdana" w:hint="default"/>
        <w:b/>
        <w:i/>
        <w:color w:val="0000FF"/>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B97C79"/>
    <w:multiLevelType w:val="hybridMultilevel"/>
    <w:tmpl w:val="31588C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613E43FD"/>
    <w:multiLevelType w:val="singleLevel"/>
    <w:tmpl w:val="EC3EA7C8"/>
    <w:lvl w:ilvl="0">
      <w:start w:val="8"/>
      <w:numFmt w:val="upperLetter"/>
      <w:lvlText w:val="%1. "/>
      <w:legacy w:legacy="1" w:legacySpace="0" w:legacyIndent="360"/>
      <w:lvlJc w:val="left"/>
      <w:pPr>
        <w:ind w:left="360" w:hanging="360"/>
      </w:pPr>
      <w:rPr>
        <w:rFonts w:ascii="Times New Roman" w:hAnsi="Times New Roman" w:hint="default"/>
        <w:b w:val="0"/>
        <w:i w:val="0"/>
        <w:sz w:val="32"/>
        <w:u w:val="none"/>
      </w:rPr>
    </w:lvl>
  </w:abstractNum>
  <w:abstractNum w:abstractNumId="9" w15:restartNumberingAfterBreak="0">
    <w:nsid w:val="7C5179CD"/>
    <w:multiLevelType w:val="multilevel"/>
    <w:tmpl w:val="2FC4FAA4"/>
    <w:lvl w:ilvl="0">
      <w:start w:val="1"/>
      <w:numFmt w:val="upperRoman"/>
      <w:lvlText w:val="%1"/>
      <w:lvlJc w:val="left"/>
      <w:pPr>
        <w:tabs>
          <w:tab w:val="num" w:pos="720"/>
        </w:tabs>
        <w:ind w:left="720" w:hanging="720"/>
      </w:pPr>
      <w:rPr>
        <w:rFonts w:ascii="Times New Roman" w:hAnsi="Times New Roman" w:hint="default"/>
        <w:b/>
        <w:i w:val="0"/>
        <w:sz w:val="32"/>
      </w:rPr>
    </w:lvl>
    <w:lvl w:ilvl="1">
      <w:start w:val="2"/>
      <w:numFmt w:val="decimal"/>
      <w:lvlText w:val="%1.2"/>
      <w:lvlJc w:val="left"/>
      <w:pPr>
        <w:tabs>
          <w:tab w:val="num" w:pos="1440"/>
        </w:tabs>
        <w:ind w:left="1440" w:hanging="720"/>
      </w:pPr>
      <w:rPr>
        <w:rFonts w:ascii="Times New Roman" w:hAnsi="Times New Roman" w:hint="default"/>
        <w:b/>
        <w:i/>
        <w:sz w:val="32"/>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0" w15:restartNumberingAfterBreak="0">
    <w:nsid w:val="7C871659"/>
    <w:multiLevelType w:val="singleLevel"/>
    <w:tmpl w:val="E6389A80"/>
    <w:lvl w:ilvl="0">
      <w:start w:val="8"/>
      <w:numFmt w:val="upperLetter"/>
      <w:lvlText w:val="%1. "/>
      <w:legacy w:legacy="1" w:legacySpace="0" w:legacyIndent="360"/>
      <w:lvlJc w:val="left"/>
      <w:pPr>
        <w:ind w:left="360" w:hanging="360"/>
      </w:pPr>
      <w:rPr>
        <w:rFonts w:ascii="Verdana" w:hAnsi="Verdana" w:hint="default"/>
        <w:b w:val="0"/>
        <w:i w:val="0"/>
        <w:sz w:val="24"/>
        <w:szCs w:val="24"/>
        <w:u w:val="none"/>
      </w:rPr>
    </w:lvl>
  </w:abstractNum>
  <w:abstractNum w:abstractNumId="11" w15:restartNumberingAfterBreak="0">
    <w:nsid w:val="7CC263C3"/>
    <w:multiLevelType w:val="hybridMultilevel"/>
    <w:tmpl w:val="369A2EB8"/>
    <w:lvl w:ilvl="0" w:tplc="0926390E">
      <w:start w:val="1"/>
      <w:numFmt w:val="lowerLetter"/>
      <w:lvlText w:val="%1."/>
      <w:lvlJc w:val="left"/>
      <w:pPr>
        <w:ind w:left="1800" w:hanging="360"/>
      </w:pPr>
      <w:rPr>
        <w:rFonts w:hint="default"/>
      </w:rPr>
    </w:lvl>
    <w:lvl w:ilvl="1" w:tplc="4560F4AA" w:tentative="1">
      <w:start w:val="1"/>
      <w:numFmt w:val="lowerLetter"/>
      <w:lvlText w:val="%2."/>
      <w:lvlJc w:val="left"/>
      <w:pPr>
        <w:ind w:left="2520" w:hanging="360"/>
      </w:pPr>
    </w:lvl>
    <w:lvl w:ilvl="2" w:tplc="CED07778" w:tentative="1">
      <w:start w:val="1"/>
      <w:numFmt w:val="lowerRoman"/>
      <w:lvlText w:val="%3."/>
      <w:lvlJc w:val="right"/>
      <w:pPr>
        <w:ind w:left="3240" w:hanging="180"/>
      </w:pPr>
    </w:lvl>
    <w:lvl w:ilvl="3" w:tplc="99DC2DE4" w:tentative="1">
      <w:start w:val="1"/>
      <w:numFmt w:val="decimal"/>
      <w:lvlText w:val="%4."/>
      <w:lvlJc w:val="left"/>
      <w:pPr>
        <w:ind w:left="3960" w:hanging="360"/>
      </w:pPr>
    </w:lvl>
    <w:lvl w:ilvl="4" w:tplc="FB822CDE" w:tentative="1">
      <w:start w:val="1"/>
      <w:numFmt w:val="lowerLetter"/>
      <w:lvlText w:val="%5."/>
      <w:lvlJc w:val="left"/>
      <w:pPr>
        <w:ind w:left="4680" w:hanging="360"/>
      </w:pPr>
    </w:lvl>
    <w:lvl w:ilvl="5" w:tplc="8ACC3D86" w:tentative="1">
      <w:start w:val="1"/>
      <w:numFmt w:val="lowerRoman"/>
      <w:lvlText w:val="%6."/>
      <w:lvlJc w:val="right"/>
      <w:pPr>
        <w:ind w:left="5400" w:hanging="180"/>
      </w:pPr>
    </w:lvl>
    <w:lvl w:ilvl="6" w:tplc="B3D0A4C2" w:tentative="1">
      <w:start w:val="1"/>
      <w:numFmt w:val="decimal"/>
      <w:lvlText w:val="%7."/>
      <w:lvlJc w:val="left"/>
      <w:pPr>
        <w:ind w:left="6120" w:hanging="360"/>
      </w:pPr>
    </w:lvl>
    <w:lvl w:ilvl="7" w:tplc="1660B06A" w:tentative="1">
      <w:start w:val="1"/>
      <w:numFmt w:val="lowerLetter"/>
      <w:lvlText w:val="%8."/>
      <w:lvlJc w:val="left"/>
      <w:pPr>
        <w:ind w:left="6840" w:hanging="360"/>
      </w:pPr>
    </w:lvl>
    <w:lvl w:ilvl="8" w:tplc="8570A354" w:tentative="1">
      <w:start w:val="1"/>
      <w:numFmt w:val="lowerRoman"/>
      <w:lvlText w:val="%9."/>
      <w:lvlJc w:val="right"/>
      <w:pPr>
        <w:ind w:left="7560" w:hanging="180"/>
      </w:pPr>
    </w:lvl>
  </w:abstractNum>
  <w:num w:numId="1">
    <w:abstractNumId w:val="0"/>
  </w:num>
  <w:num w:numId="2">
    <w:abstractNumId w:val="10"/>
  </w:num>
  <w:num w:numId="3">
    <w:abstractNumId w:val="8"/>
  </w:num>
  <w:num w:numId="4">
    <w:abstractNumId w:val="9"/>
  </w:num>
  <w:num w:numId="5">
    <w:abstractNumId w:val="3"/>
  </w:num>
  <w:num w:numId="6">
    <w:abstractNumId w:val="11"/>
  </w:num>
  <w:num w:numId="7">
    <w:abstractNumId w:val="4"/>
  </w:num>
  <w:num w:numId="8">
    <w:abstractNumId w:val="5"/>
  </w:num>
  <w:num w:numId="9">
    <w:abstractNumId w:val="2"/>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214"/>
    <w:rsid w:val="000000A8"/>
    <w:rsid w:val="00012736"/>
    <w:rsid w:val="00023581"/>
    <w:rsid w:val="000461E4"/>
    <w:rsid w:val="0005195C"/>
    <w:rsid w:val="0007346E"/>
    <w:rsid w:val="000819BA"/>
    <w:rsid w:val="000B22A8"/>
    <w:rsid w:val="000C048F"/>
    <w:rsid w:val="000C441D"/>
    <w:rsid w:val="000C6A58"/>
    <w:rsid w:val="000D4C97"/>
    <w:rsid w:val="000E1DAC"/>
    <w:rsid w:val="000F1D4B"/>
    <w:rsid w:val="000F2214"/>
    <w:rsid w:val="000F3797"/>
    <w:rsid w:val="000F5777"/>
    <w:rsid w:val="00104667"/>
    <w:rsid w:val="00107D47"/>
    <w:rsid w:val="00111C88"/>
    <w:rsid w:val="00112922"/>
    <w:rsid w:val="001311EA"/>
    <w:rsid w:val="00135679"/>
    <w:rsid w:val="00136752"/>
    <w:rsid w:val="001407E1"/>
    <w:rsid w:val="001411A0"/>
    <w:rsid w:val="00142EA2"/>
    <w:rsid w:val="001728DD"/>
    <w:rsid w:val="001766AF"/>
    <w:rsid w:val="00181236"/>
    <w:rsid w:val="00181A5A"/>
    <w:rsid w:val="0018305C"/>
    <w:rsid w:val="0018494E"/>
    <w:rsid w:val="001B63FC"/>
    <w:rsid w:val="001C5B89"/>
    <w:rsid w:val="001C6894"/>
    <w:rsid w:val="001D20A5"/>
    <w:rsid w:val="001D7454"/>
    <w:rsid w:val="001E0FF7"/>
    <w:rsid w:val="001E5856"/>
    <w:rsid w:val="001F100C"/>
    <w:rsid w:val="001F429B"/>
    <w:rsid w:val="001F7C0D"/>
    <w:rsid w:val="00200A79"/>
    <w:rsid w:val="0020108E"/>
    <w:rsid w:val="002127BF"/>
    <w:rsid w:val="002160D8"/>
    <w:rsid w:val="00231F45"/>
    <w:rsid w:val="002354C6"/>
    <w:rsid w:val="002508EC"/>
    <w:rsid w:val="0025544B"/>
    <w:rsid w:val="00261759"/>
    <w:rsid w:val="00264485"/>
    <w:rsid w:val="002654F8"/>
    <w:rsid w:val="00271763"/>
    <w:rsid w:val="00287C95"/>
    <w:rsid w:val="00290319"/>
    <w:rsid w:val="0029241F"/>
    <w:rsid w:val="00297558"/>
    <w:rsid w:val="002A7AAF"/>
    <w:rsid w:val="002C1AD2"/>
    <w:rsid w:val="002D749F"/>
    <w:rsid w:val="002E7F94"/>
    <w:rsid w:val="002F1815"/>
    <w:rsid w:val="002F1E58"/>
    <w:rsid w:val="002F6409"/>
    <w:rsid w:val="00300CAB"/>
    <w:rsid w:val="00305301"/>
    <w:rsid w:val="00313940"/>
    <w:rsid w:val="003179E0"/>
    <w:rsid w:val="00320EEA"/>
    <w:rsid w:val="00321358"/>
    <w:rsid w:val="003371DE"/>
    <w:rsid w:val="003551A6"/>
    <w:rsid w:val="00361008"/>
    <w:rsid w:val="003663C6"/>
    <w:rsid w:val="00381A11"/>
    <w:rsid w:val="0039037D"/>
    <w:rsid w:val="003948A1"/>
    <w:rsid w:val="003952EC"/>
    <w:rsid w:val="003A39BB"/>
    <w:rsid w:val="003B7E1A"/>
    <w:rsid w:val="003C5117"/>
    <w:rsid w:val="003C5C4F"/>
    <w:rsid w:val="003E2584"/>
    <w:rsid w:val="0040456B"/>
    <w:rsid w:val="00407ECA"/>
    <w:rsid w:val="0041214D"/>
    <w:rsid w:val="0041317A"/>
    <w:rsid w:val="00413CC7"/>
    <w:rsid w:val="00437799"/>
    <w:rsid w:val="004519E5"/>
    <w:rsid w:val="00453A70"/>
    <w:rsid w:val="0046001B"/>
    <w:rsid w:val="00470A3B"/>
    <w:rsid w:val="004724DF"/>
    <w:rsid w:val="004764F6"/>
    <w:rsid w:val="00483BBA"/>
    <w:rsid w:val="004A12DB"/>
    <w:rsid w:val="004B2479"/>
    <w:rsid w:val="004B3137"/>
    <w:rsid w:val="004B4FD5"/>
    <w:rsid w:val="004B64B5"/>
    <w:rsid w:val="004C368A"/>
    <w:rsid w:val="004D2489"/>
    <w:rsid w:val="004E3088"/>
    <w:rsid w:val="004F0D52"/>
    <w:rsid w:val="004F31DA"/>
    <w:rsid w:val="004F59C7"/>
    <w:rsid w:val="0050674F"/>
    <w:rsid w:val="00511D7A"/>
    <w:rsid w:val="00515109"/>
    <w:rsid w:val="00520FFD"/>
    <w:rsid w:val="005267F3"/>
    <w:rsid w:val="00530309"/>
    <w:rsid w:val="00530587"/>
    <w:rsid w:val="00531167"/>
    <w:rsid w:val="005463D7"/>
    <w:rsid w:val="00546F58"/>
    <w:rsid w:val="0055558B"/>
    <w:rsid w:val="00556AC1"/>
    <w:rsid w:val="00562CDD"/>
    <w:rsid w:val="005757D3"/>
    <w:rsid w:val="00580B47"/>
    <w:rsid w:val="00586BBB"/>
    <w:rsid w:val="00594F59"/>
    <w:rsid w:val="005A3524"/>
    <w:rsid w:val="005B0319"/>
    <w:rsid w:val="005B702D"/>
    <w:rsid w:val="005C06A1"/>
    <w:rsid w:val="005E6F6C"/>
    <w:rsid w:val="005F14C8"/>
    <w:rsid w:val="00601ACB"/>
    <w:rsid w:val="00606F5F"/>
    <w:rsid w:val="006147F3"/>
    <w:rsid w:val="0062367B"/>
    <w:rsid w:val="00632C41"/>
    <w:rsid w:val="00634F39"/>
    <w:rsid w:val="0064429E"/>
    <w:rsid w:val="00666AD6"/>
    <w:rsid w:val="00673752"/>
    <w:rsid w:val="006817D0"/>
    <w:rsid w:val="006938E6"/>
    <w:rsid w:val="0069516E"/>
    <w:rsid w:val="006A0C97"/>
    <w:rsid w:val="006B09B8"/>
    <w:rsid w:val="006B4ABF"/>
    <w:rsid w:val="006C0778"/>
    <w:rsid w:val="006D2845"/>
    <w:rsid w:val="006D2C35"/>
    <w:rsid w:val="006D36AC"/>
    <w:rsid w:val="006D3FD6"/>
    <w:rsid w:val="006E1845"/>
    <w:rsid w:val="006F240A"/>
    <w:rsid w:val="006F4ED1"/>
    <w:rsid w:val="00714CA5"/>
    <w:rsid w:val="0072351B"/>
    <w:rsid w:val="00724800"/>
    <w:rsid w:val="00734528"/>
    <w:rsid w:val="007417C7"/>
    <w:rsid w:val="00745635"/>
    <w:rsid w:val="0075110A"/>
    <w:rsid w:val="00751521"/>
    <w:rsid w:val="00765502"/>
    <w:rsid w:val="0077765A"/>
    <w:rsid w:val="007859F4"/>
    <w:rsid w:val="00790B6B"/>
    <w:rsid w:val="0079575D"/>
    <w:rsid w:val="007A5FCE"/>
    <w:rsid w:val="007A6A45"/>
    <w:rsid w:val="007B0978"/>
    <w:rsid w:val="007B1FBF"/>
    <w:rsid w:val="007B4E1D"/>
    <w:rsid w:val="007C17D0"/>
    <w:rsid w:val="007D56C4"/>
    <w:rsid w:val="007D5E23"/>
    <w:rsid w:val="007E1EFC"/>
    <w:rsid w:val="007E4E3F"/>
    <w:rsid w:val="007F14D1"/>
    <w:rsid w:val="007F19DE"/>
    <w:rsid w:val="00800CFE"/>
    <w:rsid w:val="0080467C"/>
    <w:rsid w:val="00813C67"/>
    <w:rsid w:val="00827489"/>
    <w:rsid w:val="00836A5C"/>
    <w:rsid w:val="00846922"/>
    <w:rsid w:val="00855883"/>
    <w:rsid w:val="00857D68"/>
    <w:rsid w:val="0086523E"/>
    <w:rsid w:val="008700D0"/>
    <w:rsid w:val="008855E4"/>
    <w:rsid w:val="00890581"/>
    <w:rsid w:val="0089385C"/>
    <w:rsid w:val="008A3676"/>
    <w:rsid w:val="008B367E"/>
    <w:rsid w:val="008C07BA"/>
    <w:rsid w:val="008C111D"/>
    <w:rsid w:val="008D3193"/>
    <w:rsid w:val="008D3E0D"/>
    <w:rsid w:val="008D57BA"/>
    <w:rsid w:val="008E0A09"/>
    <w:rsid w:val="008E1A6D"/>
    <w:rsid w:val="008F7EE4"/>
    <w:rsid w:val="00917C77"/>
    <w:rsid w:val="00920549"/>
    <w:rsid w:val="0092330A"/>
    <w:rsid w:val="00930B4D"/>
    <w:rsid w:val="009319A7"/>
    <w:rsid w:val="009416D4"/>
    <w:rsid w:val="0094202D"/>
    <w:rsid w:val="009506BA"/>
    <w:rsid w:val="00950AF1"/>
    <w:rsid w:val="009566A1"/>
    <w:rsid w:val="0098153C"/>
    <w:rsid w:val="00987343"/>
    <w:rsid w:val="00994AE3"/>
    <w:rsid w:val="009A0599"/>
    <w:rsid w:val="009B2ADA"/>
    <w:rsid w:val="009B5956"/>
    <w:rsid w:val="009B603E"/>
    <w:rsid w:val="009B6C95"/>
    <w:rsid w:val="009F7085"/>
    <w:rsid w:val="009F71EE"/>
    <w:rsid w:val="00A11F11"/>
    <w:rsid w:val="00A13EE0"/>
    <w:rsid w:val="00A14BCF"/>
    <w:rsid w:val="00A2379C"/>
    <w:rsid w:val="00A27CA9"/>
    <w:rsid w:val="00A35FB8"/>
    <w:rsid w:val="00A510E2"/>
    <w:rsid w:val="00A665E2"/>
    <w:rsid w:val="00A7071B"/>
    <w:rsid w:val="00A76B4C"/>
    <w:rsid w:val="00A87258"/>
    <w:rsid w:val="00AA07C7"/>
    <w:rsid w:val="00AA58CD"/>
    <w:rsid w:val="00AA58D6"/>
    <w:rsid w:val="00AB3D43"/>
    <w:rsid w:val="00AC74E6"/>
    <w:rsid w:val="00AD0FCE"/>
    <w:rsid w:val="00AE5D50"/>
    <w:rsid w:val="00AF0C21"/>
    <w:rsid w:val="00AF2057"/>
    <w:rsid w:val="00AF76D9"/>
    <w:rsid w:val="00B24544"/>
    <w:rsid w:val="00B27A8A"/>
    <w:rsid w:val="00B30ED3"/>
    <w:rsid w:val="00B4350B"/>
    <w:rsid w:val="00B4529C"/>
    <w:rsid w:val="00B46B12"/>
    <w:rsid w:val="00B66AF5"/>
    <w:rsid w:val="00B770EC"/>
    <w:rsid w:val="00B80B2C"/>
    <w:rsid w:val="00B85969"/>
    <w:rsid w:val="00B93FBB"/>
    <w:rsid w:val="00BA0DB9"/>
    <w:rsid w:val="00BA0EED"/>
    <w:rsid w:val="00BC02AC"/>
    <w:rsid w:val="00BC0634"/>
    <w:rsid w:val="00BC2E23"/>
    <w:rsid w:val="00BC4C5A"/>
    <w:rsid w:val="00BD5C2C"/>
    <w:rsid w:val="00BD6E64"/>
    <w:rsid w:val="00BF61BE"/>
    <w:rsid w:val="00C04FB7"/>
    <w:rsid w:val="00C0783E"/>
    <w:rsid w:val="00C07FBB"/>
    <w:rsid w:val="00C276E7"/>
    <w:rsid w:val="00C42EC9"/>
    <w:rsid w:val="00C50629"/>
    <w:rsid w:val="00C5395D"/>
    <w:rsid w:val="00C55129"/>
    <w:rsid w:val="00C57F49"/>
    <w:rsid w:val="00C64260"/>
    <w:rsid w:val="00C66403"/>
    <w:rsid w:val="00C776E7"/>
    <w:rsid w:val="00C81A04"/>
    <w:rsid w:val="00C81A64"/>
    <w:rsid w:val="00C81BDF"/>
    <w:rsid w:val="00C9207F"/>
    <w:rsid w:val="00CA1AED"/>
    <w:rsid w:val="00CC5B3B"/>
    <w:rsid w:val="00CC7D9A"/>
    <w:rsid w:val="00CD40C7"/>
    <w:rsid w:val="00CE02C9"/>
    <w:rsid w:val="00CE2202"/>
    <w:rsid w:val="00CE2BAA"/>
    <w:rsid w:val="00CF601D"/>
    <w:rsid w:val="00D0183C"/>
    <w:rsid w:val="00D04ED9"/>
    <w:rsid w:val="00D13622"/>
    <w:rsid w:val="00D2141D"/>
    <w:rsid w:val="00D33E2E"/>
    <w:rsid w:val="00D42C07"/>
    <w:rsid w:val="00D43F00"/>
    <w:rsid w:val="00D479D2"/>
    <w:rsid w:val="00D64EA0"/>
    <w:rsid w:val="00D67A6A"/>
    <w:rsid w:val="00D72473"/>
    <w:rsid w:val="00D73454"/>
    <w:rsid w:val="00D81FDE"/>
    <w:rsid w:val="00D949FC"/>
    <w:rsid w:val="00DB3C0B"/>
    <w:rsid w:val="00DB745B"/>
    <w:rsid w:val="00DC6DE1"/>
    <w:rsid w:val="00DC6F50"/>
    <w:rsid w:val="00DD1361"/>
    <w:rsid w:val="00DD2291"/>
    <w:rsid w:val="00DD2ED3"/>
    <w:rsid w:val="00DE0FBB"/>
    <w:rsid w:val="00DE1C6F"/>
    <w:rsid w:val="00DE2CFF"/>
    <w:rsid w:val="00DE6CFC"/>
    <w:rsid w:val="00DF095F"/>
    <w:rsid w:val="00DF7106"/>
    <w:rsid w:val="00E04693"/>
    <w:rsid w:val="00E06900"/>
    <w:rsid w:val="00E126D7"/>
    <w:rsid w:val="00E15951"/>
    <w:rsid w:val="00E226A6"/>
    <w:rsid w:val="00E22CDB"/>
    <w:rsid w:val="00E279CF"/>
    <w:rsid w:val="00E4152C"/>
    <w:rsid w:val="00E57819"/>
    <w:rsid w:val="00E70638"/>
    <w:rsid w:val="00E7169A"/>
    <w:rsid w:val="00E735D2"/>
    <w:rsid w:val="00E9563C"/>
    <w:rsid w:val="00EA315C"/>
    <w:rsid w:val="00EA39A4"/>
    <w:rsid w:val="00EA572B"/>
    <w:rsid w:val="00EA6914"/>
    <w:rsid w:val="00EB0675"/>
    <w:rsid w:val="00EB1D73"/>
    <w:rsid w:val="00EC1E7D"/>
    <w:rsid w:val="00EC6402"/>
    <w:rsid w:val="00ED4C5A"/>
    <w:rsid w:val="00ED73A4"/>
    <w:rsid w:val="00EE6BA2"/>
    <w:rsid w:val="00EF68A9"/>
    <w:rsid w:val="00EF739E"/>
    <w:rsid w:val="00F069F7"/>
    <w:rsid w:val="00F177F3"/>
    <w:rsid w:val="00F36E99"/>
    <w:rsid w:val="00F40AB9"/>
    <w:rsid w:val="00F42D51"/>
    <w:rsid w:val="00F43F6F"/>
    <w:rsid w:val="00F47BC5"/>
    <w:rsid w:val="00F5055F"/>
    <w:rsid w:val="00F51662"/>
    <w:rsid w:val="00F663A0"/>
    <w:rsid w:val="00F67AE2"/>
    <w:rsid w:val="00F7318C"/>
    <w:rsid w:val="00F731D1"/>
    <w:rsid w:val="00F74B9D"/>
    <w:rsid w:val="00F82505"/>
    <w:rsid w:val="00F82D78"/>
    <w:rsid w:val="00FB6074"/>
    <w:rsid w:val="00FC4DD3"/>
    <w:rsid w:val="00FC56F4"/>
    <w:rsid w:val="00FD2A18"/>
    <w:rsid w:val="00FD5C75"/>
    <w:rsid w:val="00FE6827"/>
    <w:rsid w:val="00FF3198"/>
    <w:rsid w:val="00FF3AB4"/>
    <w:rsid w:val="00FF5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07890"/>
  <w15:docId w15:val="{03BD4EE3-9D91-4773-BF20-D6AA2F8F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C35"/>
    <w:rPr>
      <w:rFonts w:ascii="Verdana" w:hAnsi="Verdana"/>
      <w:sz w:val="26"/>
      <w:szCs w:val="26"/>
    </w:rPr>
  </w:style>
  <w:style w:type="paragraph" w:styleId="Heading1">
    <w:name w:val="heading 1"/>
    <w:basedOn w:val="Normal"/>
    <w:next w:val="Normal"/>
    <w:qFormat/>
    <w:rsid w:val="006D2C35"/>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6D2C35"/>
    <w:pPr>
      <w:keepNext/>
      <w:numPr>
        <w:ilvl w:val="1"/>
        <w:numId w:val="1"/>
      </w:numPr>
      <w:spacing w:before="240" w:after="60"/>
      <w:outlineLvl w:val="1"/>
    </w:pPr>
    <w:rPr>
      <w:rFonts w:ascii="Arial" w:hAnsi="Arial"/>
      <w:b/>
      <w:i/>
    </w:rPr>
  </w:style>
  <w:style w:type="paragraph" w:styleId="Heading3">
    <w:name w:val="heading 3"/>
    <w:basedOn w:val="Normal"/>
    <w:next w:val="Normal"/>
    <w:qFormat/>
    <w:rsid w:val="006D2C35"/>
    <w:pPr>
      <w:keepNext/>
      <w:numPr>
        <w:ilvl w:val="2"/>
        <w:numId w:val="1"/>
      </w:numPr>
      <w:spacing w:before="240" w:after="60"/>
      <w:outlineLvl w:val="2"/>
    </w:pPr>
    <w:rPr>
      <w:rFonts w:ascii="Arial" w:hAnsi="Arial"/>
    </w:rPr>
  </w:style>
  <w:style w:type="paragraph" w:styleId="Heading4">
    <w:name w:val="heading 4"/>
    <w:basedOn w:val="Normal"/>
    <w:next w:val="Normal"/>
    <w:qFormat/>
    <w:rsid w:val="006D2C35"/>
    <w:pPr>
      <w:keepNext/>
      <w:numPr>
        <w:ilvl w:val="3"/>
        <w:numId w:val="1"/>
      </w:numPr>
      <w:spacing w:before="240" w:after="60"/>
      <w:outlineLvl w:val="3"/>
    </w:pPr>
    <w:rPr>
      <w:rFonts w:ascii="Arial" w:hAnsi="Arial"/>
      <w:b/>
    </w:rPr>
  </w:style>
  <w:style w:type="paragraph" w:styleId="Heading5">
    <w:name w:val="heading 5"/>
    <w:basedOn w:val="Normal"/>
    <w:next w:val="Normal"/>
    <w:qFormat/>
    <w:rsid w:val="006D2C35"/>
    <w:pPr>
      <w:numPr>
        <w:ilvl w:val="4"/>
        <w:numId w:val="1"/>
      </w:numPr>
      <w:spacing w:before="240" w:after="60"/>
      <w:outlineLvl w:val="4"/>
    </w:pPr>
    <w:rPr>
      <w:rFonts w:ascii="Arial" w:hAnsi="Arial"/>
      <w:sz w:val="22"/>
    </w:rPr>
  </w:style>
  <w:style w:type="paragraph" w:styleId="Heading6">
    <w:name w:val="heading 6"/>
    <w:basedOn w:val="Normal"/>
    <w:next w:val="Normal"/>
    <w:qFormat/>
    <w:rsid w:val="006D2C35"/>
    <w:pPr>
      <w:numPr>
        <w:ilvl w:val="5"/>
        <w:numId w:val="1"/>
      </w:numPr>
      <w:spacing w:before="240" w:after="60"/>
      <w:outlineLvl w:val="5"/>
    </w:pPr>
    <w:rPr>
      <w:i/>
      <w:sz w:val="22"/>
    </w:rPr>
  </w:style>
  <w:style w:type="paragraph" w:styleId="Heading7">
    <w:name w:val="heading 7"/>
    <w:basedOn w:val="Normal"/>
    <w:next w:val="Normal"/>
    <w:qFormat/>
    <w:rsid w:val="006D2C35"/>
    <w:pPr>
      <w:numPr>
        <w:ilvl w:val="6"/>
        <w:numId w:val="1"/>
      </w:numPr>
      <w:spacing w:before="240" w:after="60"/>
      <w:outlineLvl w:val="6"/>
    </w:pPr>
    <w:rPr>
      <w:rFonts w:ascii="Arial" w:hAnsi="Arial"/>
      <w:sz w:val="20"/>
    </w:rPr>
  </w:style>
  <w:style w:type="paragraph" w:styleId="Heading8">
    <w:name w:val="heading 8"/>
    <w:basedOn w:val="Normal"/>
    <w:next w:val="Normal"/>
    <w:qFormat/>
    <w:rsid w:val="006D2C35"/>
    <w:pPr>
      <w:numPr>
        <w:ilvl w:val="7"/>
        <w:numId w:val="1"/>
      </w:numPr>
      <w:spacing w:before="240" w:after="60"/>
      <w:outlineLvl w:val="7"/>
    </w:pPr>
    <w:rPr>
      <w:rFonts w:ascii="Arial" w:hAnsi="Arial"/>
      <w:i/>
      <w:sz w:val="20"/>
    </w:rPr>
  </w:style>
  <w:style w:type="paragraph" w:styleId="Heading9">
    <w:name w:val="heading 9"/>
    <w:basedOn w:val="Normal"/>
    <w:next w:val="Normal"/>
    <w:qFormat/>
    <w:rsid w:val="006D2C3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2C35"/>
    <w:pPr>
      <w:tabs>
        <w:tab w:val="center" w:pos="4320"/>
        <w:tab w:val="right" w:pos="8640"/>
      </w:tabs>
    </w:pPr>
  </w:style>
  <w:style w:type="character" w:styleId="PageNumber">
    <w:name w:val="page number"/>
    <w:basedOn w:val="DefaultParagraphFont"/>
    <w:rsid w:val="006D2C35"/>
  </w:style>
  <w:style w:type="paragraph" w:styleId="Footer">
    <w:name w:val="footer"/>
    <w:basedOn w:val="Normal"/>
    <w:rsid w:val="006D2C35"/>
    <w:pPr>
      <w:tabs>
        <w:tab w:val="center" w:pos="4320"/>
        <w:tab w:val="right" w:pos="8640"/>
      </w:tabs>
    </w:pPr>
  </w:style>
  <w:style w:type="character" w:styleId="Hyperlink">
    <w:name w:val="Hyperlink"/>
    <w:basedOn w:val="DefaultParagraphFont"/>
    <w:rsid w:val="006D2C35"/>
    <w:rPr>
      <w:color w:val="0000FF"/>
      <w:u w:val="single"/>
    </w:rPr>
  </w:style>
  <w:style w:type="character" w:styleId="FollowedHyperlink">
    <w:name w:val="FollowedHyperlink"/>
    <w:basedOn w:val="DefaultParagraphFont"/>
    <w:rsid w:val="006D2C35"/>
    <w:rPr>
      <w:color w:val="800080"/>
      <w:u w:val="single"/>
    </w:rPr>
  </w:style>
  <w:style w:type="paragraph" w:styleId="Caption">
    <w:name w:val="caption"/>
    <w:basedOn w:val="Normal"/>
    <w:next w:val="Normal"/>
    <w:unhideWhenUsed/>
    <w:qFormat/>
    <w:rsid w:val="00890581"/>
    <w:rPr>
      <w:b/>
      <w:bCs/>
      <w:sz w:val="20"/>
      <w:szCs w:val="20"/>
    </w:rPr>
  </w:style>
  <w:style w:type="paragraph" w:styleId="BalloonText">
    <w:name w:val="Balloon Text"/>
    <w:basedOn w:val="Normal"/>
    <w:link w:val="BalloonTextChar"/>
    <w:uiPriority w:val="99"/>
    <w:semiHidden/>
    <w:unhideWhenUsed/>
    <w:rsid w:val="00FD5C75"/>
    <w:rPr>
      <w:rFonts w:ascii="Tahoma" w:hAnsi="Tahoma" w:cs="Tahoma"/>
      <w:sz w:val="16"/>
      <w:szCs w:val="16"/>
    </w:rPr>
  </w:style>
  <w:style w:type="character" w:customStyle="1" w:styleId="BalloonTextChar">
    <w:name w:val="Balloon Text Char"/>
    <w:basedOn w:val="DefaultParagraphFont"/>
    <w:link w:val="BalloonText"/>
    <w:uiPriority w:val="99"/>
    <w:semiHidden/>
    <w:rsid w:val="00FD5C75"/>
    <w:rPr>
      <w:rFonts w:ascii="Tahoma" w:hAnsi="Tahoma" w:cs="Tahoma"/>
      <w:sz w:val="16"/>
      <w:szCs w:val="16"/>
    </w:rPr>
  </w:style>
  <w:style w:type="character" w:styleId="PlaceholderText">
    <w:name w:val="Placeholder Text"/>
    <w:basedOn w:val="DefaultParagraphFont"/>
    <w:uiPriority w:val="99"/>
    <w:semiHidden/>
    <w:rsid w:val="005C06A1"/>
    <w:rPr>
      <w:color w:val="808080"/>
    </w:rPr>
  </w:style>
  <w:style w:type="paragraph" w:styleId="ListParagraph">
    <w:name w:val="List Paragraph"/>
    <w:basedOn w:val="Normal"/>
    <w:uiPriority w:val="34"/>
    <w:qFormat/>
    <w:rsid w:val="0062367B"/>
    <w:pPr>
      <w:ind w:left="720"/>
      <w:contextualSpacing/>
    </w:pPr>
  </w:style>
  <w:style w:type="paragraph" w:styleId="FootnoteText">
    <w:name w:val="footnote text"/>
    <w:basedOn w:val="Normal"/>
    <w:link w:val="FootnoteTextChar"/>
    <w:uiPriority w:val="99"/>
    <w:semiHidden/>
    <w:unhideWhenUsed/>
    <w:rsid w:val="00012736"/>
    <w:rPr>
      <w:sz w:val="20"/>
      <w:szCs w:val="20"/>
    </w:rPr>
  </w:style>
  <w:style w:type="character" w:customStyle="1" w:styleId="FootnoteTextChar">
    <w:name w:val="Footnote Text Char"/>
    <w:basedOn w:val="DefaultParagraphFont"/>
    <w:link w:val="FootnoteText"/>
    <w:uiPriority w:val="99"/>
    <w:semiHidden/>
    <w:rsid w:val="00012736"/>
    <w:rPr>
      <w:rFonts w:ascii="Verdana" w:hAnsi="Verdana"/>
    </w:rPr>
  </w:style>
  <w:style w:type="character" w:styleId="FootnoteReference">
    <w:name w:val="footnote reference"/>
    <w:basedOn w:val="DefaultParagraphFont"/>
    <w:uiPriority w:val="99"/>
    <w:semiHidden/>
    <w:unhideWhenUsed/>
    <w:rsid w:val="00012736"/>
    <w:rPr>
      <w:vertAlign w:val="superscript"/>
    </w:rPr>
  </w:style>
  <w:style w:type="character" w:customStyle="1" w:styleId="MTEquationSection">
    <w:name w:val="MTEquationSection"/>
    <w:basedOn w:val="DefaultParagraphFont"/>
    <w:rsid w:val="003C5C4F"/>
    <w:rPr>
      <w:vanish/>
      <w:color w:val="FF0000"/>
    </w:rPr>
  </w:style>
  <w:style w:type="paragraph" w:customStyle="1" w:styleId="MTDisplayEquation">
    <w:name w:val="MTDisplayEquation"/>
    <w:basedOn w:val="Normal"/>
    <w:next w:val="Normal"/>
    <w:rsid w:val="003C5C4F"/>
    <w:pPr>
      <w:tabs>
        <w:tab w:val="center" w:pos="4320"/>
        <w:tab w:val="right" w:pos="8640"/>
      </w:tabs>
      <w:ind w:firstLine="360"/>
      <w:jc w:val="both"/>
    </w:pPr>
  </w:style>
  <w:style w:type="character" w:customStyle="1" w:styleId="MTConvertedEquation">
    <w:name w:val="MTConvertedEquation"/>
    <w:basedOn w:val="DefaultParagraphFont"/>
    <w:rsid w:val="004B24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8.png"/><Relationship Id="rId42" Type="http://schemas.openxmlformats.org/officeDocument/2006/relationships/oleObject" Target="embeddings/oleObject15.bin"/><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oleObject" Target="embeddings/oleObject27.bin"/><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hyperlink" Target="file:///C:\My_Webs\Chm252_455%20Statistics\Chm455_2008\ILSN\Fractal_Dim.doc" TargetMode="External"/><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hyperlink" Target="file:///C:\My_Webs\Chm252_455%20Statistics\Chm455_2008\ILSN\MATHCAD_252\Sierpinski_Iter.mcd"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hyperlink" Target="file:///C:\My_Webs\Chm252_455%20Statistics\Chm455_2008\ILSN\MATHCAD_252\Ro_r_Powerlaw.mcd" TargetMode="External"/><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hyperlink" Target="file:///C:\My_Webs\Chm252_455%20Statistics\Chm455_2008\ILSN\MATHCAD_252\Affine_Transforms.mcd" TargetMode="External"/><Relationship Id="rId48" Type="http://schemas.openxmlformats.org/officeDocument/2006/relationships/image" Target="media/image20.wmf"/><Relationship Id="rId56" Type="http://schemas.openxmlformats.org/officeDocument/2006/relationships/hyperlink" Target="file:///C:\My_Webs\Chm252_455%20Statistics\Chm455_2008\ILSN\MATHCAD_252\Sierpinski_Iter.mcd" TargetMode="External"/><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hyperlink" Target="file:///C:\My_Webs\Chm252_455%20Statistics\Chm455_2008\ILSN\Moments.doc"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7.png"/><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hyperlink" Target="file:///C:\My_Webs\Chm252_455%20Statistics\Chm455_2008\ILSN\MATHCAD_252\Rand_Decisions.mcd" TargetMode="External"/><Relationship Id="rId75" Type="http://schemas.openxmlformats.org/officeDocument/2006/relationships/hyperlink" Target="file:///C:\My_Webs\Chm252_455%20Statistics\Chm455_2008\ILSN\MATHCAD_252\Tree_Iter.mc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file:///C:\My_Webs\Chm252_455%20Statistics\Chm455_2008\ILSN\MATHCAD_252\Ro_r_Powerlaw.mcd" TargetMode="External"/><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image" Target="media/image24.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image" Target="media/image30.png"/><Relationship Id="rId7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file:///C:\My_Webs\Chm252_455%20Statistics\Chm455_2008\ILSN\MATHCAD_252\RandNumbGen.mcd" TargetMode="External"/><Relationship Id="rId2" Type="http://schemas.openxmlformats.org/officeDocument/2006/relationships/numbering" Target="numbering.xml"/><Relationship Id="rId29" Type="http://schemas.openxmlformats.org/officeDocument/2006/relationships/image" Target="media/image1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A0519-9F2B-4386-9ED8-9B3000F9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11</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	Introduction:  Order and Chaos</vt:lpstr>
    </vt:vector>
  </TitlesOfParts>
  <Company>University of Rochester</Company>
  <LinksUpToDate>false</LinksUpToDate>
  <CharactersWithSpaces>14990</CharactersWithSpaces>
  <SharedDoc>false</SharedDoc>
  <HLinks>
    <vt:vector size="12" baseType="variant">
      <vt:variant>
        <vt:i4>3473493</vt:i4>
      </vt:variant>
      <vt:variant>
        <vt:i4>21</vt:i4>
      </vt:variant>
      <vt:variant>
        <vt:i4>0</vt:i4>
      </vt:variant>
      <vt:variant>
        <vt:i4>5</vt:i4>
      </vt:variant>
      <vt:variant>
        <vt:lpwstr>H:\My Webs\Statist_Theory\ILSN07\mathcad\Logistic_MAPi.MCD</vt:lpwstr>
      </vt:variant>
      <vt:variant>
        <vt:lpwstr/>
      </vt:variant>
      <vt:variant>
        <vt:i4>3473493</vt:i4>
      </vt:variant>
      <vt:variant>
        <vt:i4>15</vt:i4>
      </vt:variant>
      <vt:variant>
        <vt:i4>0</vt:i4>
      </vt:variant>
      <vt:variant>
        <vt:i4>5</vt:i4>
      </vt:variant>
      <vt:variant>
        <vt:lpwstr>H:\My Webs\Statist_Theory\ILSN07\mathcad\Logistic_MAPi.MCD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Introduction:  Order and Chaos</dc:title>
  <dc:subject/>
  <dc:creator>W. Udo Schröder</dc:creator>
  <cp:keywords/>
  <dc:description/>
  <cp:lastModifiedBy>Wolf Udo Schroeder</cp:lastModifiedBy>
  <cp:revision>2</cp:revision>
  <cp:lastPrinted>2021-02-09T18:12:00Z</cp:lastPrinted>
  <dcterms:created xsi:type="dcterms:W3CDTF">2021-02-09T18:11:00Z</dcterms:created>
  <dcterms:modified xsi:type="dcterms:W3CDTF">2021-02-11T16:08:00Z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